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CC" w:rsidRPr="00E36C56" w:rsidRDefault="000013CC" w:rsidP="00426CEE">
      <w:pPr>
        <w:ind w:right="565"/>
        <w:jc w:val="both"/>
        <w:rPr>
          <w:b/>
          <w:lang w:val="en-AU"/>
        </w:rPr>
      </w:pPr>
      <w:bookmarkStart w:id="0" w:name="mDate"/>
    </w:p>
    <w:p w:rsidR="000013CC" w:rsidRPr="00E36C56" w:rsidRDefault="00534904" w:rsidP="00426CEE">
      <w:pPr>
        <w:ind w:right="565"/>
        <w:jc w:val="both"/>
        <w:rPr>
          <w:b/>
          <w:lang w:val="en-AU"/>
        </w:rPr>
      </w:pPr>
      <w:r w:rsidRPr="00E36C56">
        <w:rPr>
          <w:b/>
          <w:noProof/>
          <w:lang w:val="en-AU" w:eastAsia="en-AU"/>
        </w:rPr>
        <w:drawing>
          <wp:anchor distT="0" distB="0" distL="114300" distR="114300" simplePos="0" relativeHeight="251659264" behindDoc="0" locked="0" layoutInCell="1" allowOverlap="1" wp14:anchorId="55611442" wp14:editId="0852FDEC">
            <wp:simplePos x="0" y="0"/>
            <wp:positionH relativeFrom="margin">
              <wp:posOffset>1440180</wp:posOffset>
            </wp:positionH>
            <wp:positionV relativeFrom="margin">
              <wp:posOffset>400050</wp:posOffset>
            </wp:positionV>
            <wp:extent cx="3023870" cy="2066290"/>
            <wp:effectExtent l="0" t="0" r="5080" b="0"/>
            <wp:wrapSquare wrapText="bothSides"/>
            <wp:docPr id="3" name="Picture 3" descr="ABGC Logo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GC Logo H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3870" cy="206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3CC" w:rsidRPr="00E36C56" w:rsidRDefault="000013CC" w:rsidP="00426CEE">
      <w:pPr>
        <w:ind w:right="565"/>
        <w:jc w:val="both"/>
        <w:rPr>
          <w:b/>
          <w:lang w:val="en-AU"/>
        </w:rPr>
      </w:pPr>
    </w:p>
    <w:p w:rsidR="000013CC" w:rsidRPr="00E36C56" w:rsidRDefault="000013CC" w:rsidP="00426CEE">
      <w:pPr>
        <w:ind w:right="565"/>
        <w:jc w:val="both"/>
        <w:rPr>
          <w:b/>
          <w:lang w:val="en-AU"/>
        </w:rPr>
      </w:pPr>
    </w:p>
    <w:p w:rsidR="000013CC" w:rsidRPr="00E36C56" w:rsidRDefault="000013CC" w:rsidP="00426CEE">
      <w:pPr>
        <w:ind w:right="565"/>
        <w:jc w:val="both"/>
        <w:rPr>
          <w:b/>
          <w:lang w:val="en-AU"/>
        </w:rPr>
      </w:pPr>
    </w:p>
    <w:p w:rsidR="000013CC" w:rsidRPr="00E36C56" w:rsidRDefault="000013CC" w:rsidP="00426CEE">
      <w:pPr>
        <w:ind w:right="565"/>
        <w:jc w:val="both"/>
        <w:rPr>
          <w:b/>
          <w:lang w:val="en-AU"/>
        </w:rPr>
      </w:pPr>
    </w:p>
    <w:p w:rsidR="000013CC" w:rsidRPr="00E36C56" w:rsidRDefault="000013CC" w:rsidP="00426CEE">
      <w:pPr>
        <w:ind w:right="565"/>
        <w:jc w:val="both"/>
        <w:rPr>
          <w:b/>
          <w:lang w:val="en-AU"/>
        </w:rPr>
      </w:pPr>
    </w:p>
    <w:p w:rsidR="000013CC" w:rsidRPr="00E36C56" w:rsidRDefault="000013CC" w:rsidP="00426CEE">
      <w:pPr>
        <w:ind w:right="565"/>
        <w:jc w:val="both"/>
        <w:rPr>
          <w:b/>
          <w:lang w:val="en-AU"/>
        </w:rPr>
      </w:pPr>
    </w:p>
    <w:p w:rsidR="000013CC" w:rsidRPr="00E36C56" w:rsidRDefault="000013CC" w:rsidP="00426CEE">
      <w:pPr>
        <w:ind w:right="565"/>
        <w:jc w:val="both"/>
        <w:rPr>
          <w:b/>
          <w:lang w:val="en-AU"/>
        </w:rPr>
      </w:pPr>
    </w:p>
    <w:p w:rsidR="00534904" w:rsidRPr="00E36C56" w:rsidRDefault="00534904" w:rsidP="00426CEE">
      <w:pPr>
        <w:ind w:right="565"/>
        <w:jc w:val="both"/>
        <w:rPr>
          <w:b/>
          <w:lang w:val="en-AU"/>
        </w:rPr>
      </w:pPr>
    </w:p>
    <w:p w:rsidR="007A1B23" w:rsidRPr="00E36C56" w:rsidRDefault="00426CEE" w:rsidP="006A4A0F">
      <w:pPr>
        <w:ind w:right="565"/>
        <w:jc w:val="center"/>
        <w:rPr>
          <w:b/>
          <w:sz w:val="56"/>
          <w:szCs w:val="72"/>
          <w:lang w:val="en-AU"/>
        </w:rPr>
      </w:pPr>
      <w:r w:rsidRPr="006A4A0F">
        <w:rPr>
          <w:b/>
          <w:sz w:val="56"/>
          <w:szCs w:val="72"/>
          <w:lang w:val="en-AU"/>
        </w:rPr>
        <w:t>RULES</w:t>
      </w:r>
      <w:r w:rsidR="006A4A0F">
        <w:rPr>
          <w:b/>
          <w:sz w:val="56"/>
          <w:szCs w:val="72"/>
          <w:lang w:val="en-AU"/>
        </w:rPr>
        <w:t xml:space="preserve"> </w:t>
      </w:r>
      <w:r w:rsidR="008F65A4" w:rsidRPr="00E36C56">
        <w:rPr>
          <w:b/>
          <w:sz w:val="56"/>
          <w:szCs w:val="72"/>
          <w:lang w:val="en-AU"/>
        </w:rPr>
        <w:t>OF THE ASSOCIATION</w:t>
      </w:r>
    </w:p>
    <w:bookmarkEnd w:id="0"/>
    <w:p w:rsidR="000013CC" w:rsidRPr="00E36C56" w:rsidRDefault="000013CC" w:rsidP="00426CEE">
      <w:pPr>
        <w:ind w:right="565"/>
        <w:jc w:val="center"/>
        <w:rPr>
          <w:b/>
          <w:lang w:val="en-AU"/>
        </w:rPr>
      </w:pPr>
    </w:p>
    <w:p w:rsidR="00426CEE" w:rsidRPr="00426CEE" w:rsidRDefault="006A4A0F" w:rsidP="00426CEE">
      <w:pPr>
        <w:ind w:right="565"/>
        <w:jc w:val="center"/>
        <w:rPr>
          <w:b/>
          <w:sz w:val="24"/>
          <w:szCs w:val="24"/>
          <w:lang w:val="en-AU"/>
        </w:rPr>
      </w:pPr>
      <w:r>
        <w:rPr>
          <w:b/>
          <w:sz w:val="24"/>
          <w:szCs w:val="24"/>
          <w:lang w:val="en-AU"/>
        </w:rPr>
        <w:t>Adopted by Members 2 December 2015</w:t>
      </w:r>
    </w:p>
    <w:p w:rsidR="008F65A4" w:rsidRPr="00E36C56" w:rsidRDefault="008F65A4" w:rsidP="00426CEE">
      <w:pPr>
        <w:ind w:right="565"/>
        <w:jc w:val="center"/>
        <w:rPr>
          <w:b/>
          <w:lang w:val="en-AU"/>
        </w:rPr>
      </w:pPr>
    </w:p>
    <w:p w:rsidR="000013CC" w:rsidRPr="00E36C56" w:rsidRDefault="000013CC" w:rsidP="00426CEE">
      <w:pPr>
        <w:ind w:right="565"/>
        <w:jc w:val="center"/>
      </w:pPr>
      <w:bookmarkStart w:id="1" w:name="_MailAutoSig"/>
      <w:r w:rsidRPr="00E36C56">
        <w:rPr>
          <w:b/>
          <w:bCs/>
          <w:sz w:val="24"/>
          <w:szCs w:val="24"/>
        </w:rPr>
        <w:t>Australian Banana Growers’ Council Inc</w:t>
      </w:r>
      <w:r w:rsidR="003E2D4A" w:rsidRPr="00E36C56">
        <w:rPr>
          <w:b/>
          <w:bCs/>
          <w:sz w:val="24"/>
          <w:szCs w:val="24"/>
        </w:rPr>
        <w:t>.</w:t>
      </w:r>
      <w:r w:rsidRPr="00E36C56">
        <w:rPr>
          <w:sz w:val="24"/>
          <w:szCs w:val="24"/>
        </w:rPr>
        <w:br/>
      </w:r>
      <w:r w:rsidRPr="00E36C56">
        <w:rPr>
          <w:sz w:val="24"/>
          <w:szCs w:val="24"/>
        </w:rPr>
        <w:br/>
        <w:t xml:space="preserve">Unit 3, South Gate East Commercial Centre </w:t>
      </w:r>
      <w:r w:rsidRPr="00E36C56">
        <w:rPr>
          <w:sz w:val="24"/>
          <w:szCs w:val="24"/>
        </w:rPr>
        <w:br/>
        <w:t>250 Sherwood Road</w:t>
      </w:r>
      <w:r w:rsidRPr="00E36C56">
        <w:rPr>
          <w:sz w:val="24"/>
          <w:szCs w:val="24"/>
        </w:rPr>
        <w:br/>
        <w:t>ROCKLEA QLD 4106</w:t>
      </w:r>
      <w:r w:rsidRPr="00E36C56">
        <w:rPr>
          <w:sz w:val="24"/>
          <w:szCs w:val="24"/>
        </w:rPr>
        <w:br/>
      </w:r>
      <w:r w:rsidRPr="00E36C56">
        <w:rPr>
          <w:sz w:val="24"/>
          <w:szCs w:val="24"/>
        </w:rPr>
        <w:br/>
        <w:t>PO Box 309</w:t>
      </w:r>
      <w:r w:rsidRPr="00E36C56">
        <w:rPr>
          <w:sz w:val="24"/>
          <w:szCs w:val="24"/>
        </w:rPr>
        <w:br/>
        <w:t>BRISBANE MARKET QLD 4106</w:t>
      </w:r>
      <w:r w:rsidRPr="00E36C56">
        <w:rPr>
          <w:sz w:val="24"/>
          <w:szCs w:val="24"/>
        </w:rPr>
        <w:br/>
      </w:r>
      <w:r w:rsidRPr="00E36C56">
        <w:rPr>
          <w:sz w:val="24"/>
          <w:szCs w:val="24"/>
        </w:rPr>
        <w:br/>
      </w:r>
      <w:r w:rsidRPr="00E36C56">
        <w:rPr>
          <w:b/>
          <w:bCs/>
          <w:sz w:val="24"/>
          <w:szCs w:val="24"/>
        </w:rPr>
        <w:t xml:space="preserve">Tel: </w:t>
      </w:r>
      <w:r w:rsidRPr="00E36C56">
        <w:rPr>
          <w:sz w:val="24"/>
          <w:szCs w:val="24"/>
        </w:rPr>
        <w:t xml:space="preserve">07 3278 4786 | </w:t>
      </w:r>
      <w:r w:rsidRPr="00E36C56">
        <w:rPr>
          <w:b/>
          <w:bCs/>
          <w:sz w:val="24"/>
          <w:szCs w:val="24"/>
        </w:rPr>
        <w:t>Fax:</w:t>
      </w:r>
      <w:r w:rsidRPr="00E36C56">
        <w:rPr>
          <w:sz w:val="24"/>
          <w:szCs w:val="24"/>
        </w:rPr>
        <w:t xml:space="preserve"> 07 3278 4938</w:t>
      </w:r>
      <w:r w:rsidRPr="00E36C56">
        <w:br/>
      </w:r>
      <w:r w:rsidRPr="00E36C56">
        <w:rPr>
          <w:b/>
          <w:bCs/>
        </w:rPr>
        <w:t>Em</w:t>
      </w:r>
      <w:r w:rsidR="007A1B23" w:rsidRPr="00E36C56">
        <w:rPr>
          <w:b/>
          <w:bCs/>
        </w:rPr>
        <w:t>ail</w:t>
      </w:r>
      <w:r w:rsidRPr="00E36C56">
        <w:rPr>
          <w:b/>
          <w:bCs/>
        </w:rPr>
        <w:t xml:space="preserve">: </w:t>
      </w:r>
      <w:hyperlink r:id="rId9" w:history="1">
        <w:r w:rsidR="008F65A4" w:rsidRPr="00E36C56">
          <w:rPr>
            <w:rStyle w:val="Hyperlink"/>
            <w:color w:val="auto"/>
          </w:rPr>
          <w:t>info</w:t>
        </w:r>
        <w:r w:rsidRPr="00E36C56">
          <w:rPr>
            <w:rStyle w:val="Hyperlink"/>
            <w:color w:val="auto"/>
          </w:rPr>
          <w:t>@abgc.org.au</w:t>
        </w:r>
      </w:hyperlink>
      <w:r w:rsidRPr="00E36C56">
        <w:t xml:space="preserve"> | </w:t>
      </w:r>
      <w:r w:rsidR="00E7602A" w:rsidRPr="00E36C56">
        <w:rPr>
          <w:b/>
          <w:bCs/>
        </w:rPr>
        <w:t>Web</w:t>
      </w:r>
      <w:r w:rsidRPr="00E36C56">
        <w:rPr>
          <w:b/>
          <w:bCs/>
        </w:rPr>
        <w:t xml:space="preserve">: </w:t>
      </w:r>
      <w:hyperlink r:id="rId10" w:history="1">
        <w:r w:rsidRPr="00E36C56">
          <w:rPr>
            <w:rStyle w:val="Hyperlink"/>
            <w:color w:val="auto"/>
          </w:rPr>
          <w:t>www.abgc.org.au</w:t>
        </w:r>
      </w:hyperlink>
      <w:r w:rsidRPr="00E36C56">
        <w:rPr>
          <w:lang w:val="en-AU"/>
        </w:rPr>
        <w:br/>
      </w:r>
      <w:bookmarkEnd w:id="1"/>
    </w:p>
    <w:p w:rsidR="008C6B10" w:rsidRDefault="008C6B10">
      <w:r>
        <w:br w:type="page"/>
      </w:r>
    </w:p>
    <w:p w:rsidR="00F933CA" w:rsidRPr="00E36C56" w:rsidRDefault="00F933CA" w:rsidP="00F933CA">
      <w:r w:rsidRPr="00E36C56">
        <w:rPr>
          <w:sz w:val="28"/>
          <w:szCs w:val="28"/>
          <w:lang w:val="en-AU"/>
        </w:rPr>
        <w:lastRenderedPageBreak/>
        <w:t>Contents</w:t>
      </w:r>
    </w:p>
    <w:p w:rsidR="00F933CA" w:rsidRPr="00E36C56" w:rsidRDefault="00F933CA" w:rsidP="00F933CA">
      <w:pPr>
        <w:jc w:val="both"/>
        <w:rPr>
          <w:u w:val="single"/>
        </w:rPr>
      </w:pPr>
      <w:r w:rsidRPr="00E36C56">
        <w:rPr>
          <w:b/>
          <w:lang w:val="en-AU"/>
        </w:rPr>
        <w:fldChar w:fldCharType="begin"/>
      </w:r>
      <w:r w:rsidRPr="00E36C56">
        <w:rPr>
          <w:b/>
          <w:lang w:val="en-AU"/>
        </w:rPr>
        <w:instrText xml:space="preserve"> TOC \t "Heading 2,2,Heading 3,3" \F </w:instrText>
      </w:r>
      <w:r w:rsidRPr="00E36C56">
        <w:rPr>
          <w:b/>
          <w:lang w:val="en-AU"/>
        </w:rPr>
        <w:fldChar w:fldCharType="separate"/>
      </w:r>
      <w:r w:rsidRPr="00E36C56">
        <w:rPr>
          <w:b/>
          <w:u w:val="single"/>
          <w:lang w:val="en-AU"/>
        </w:rPr>
        <w:t>1</w:t>
      </w:r>
      <w:r w:rsidRPr="00E36C56">
        <w:rPr>
          <w:u w:val="single"/>
        </w:rPr>
        <w:tab/>
      </w:r>
      <w:r w:rsidRPr="00E36C56">
        <w:rPr>
          <w:b/>
          <w:u w:val="single"/>
          <w:lang w:val="en-AU"/>
        </w:rPr>
        <w:t>Interpretation</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fldChar w:fldCharType="begin"/>
      </w:r>
      <w:r w:rsidRPr="00E36C56">
        <w:rPr>
          <w:b/>
          <w:u w:val="single"/>
          <w:lang w:val="en-AU"/>
        </w:rPr>
        <w:instrText xml:space="preserve"> PAGEREF _Toc77505248 \h </w:instrText>
      </w:r>
      <w:r w:rsidRPr="00E36C56">
        <w:rPr>
          <w:b/>
          <w:u w:val="single"/>
          <w:lang w:val="en-AU"/>
        </w:rPr>
      </w:r>
      <w:r w:rsidRPr="00E36C56">
        <w:rPr>
          <w:b/>
          <w:u w:val="single"/>
          <w:lang w:val="en-AU"/>
        </w:rPr>
        <w:fldChar w:fldCharType="separate"/>
      </w:r>
      <w:r w:rsidR="00090531">
        <w:rPr>
          <w:b/>
          <w:noProof/>
          <w:u w:val="single"/>
          <w:lang w:val="en-AU"/>
        </w:rPr>
        <w:t>1</w:t>
      </w:r>
      <w:r w:rsidRPr="00E36C56">
        <w:rPr>
          <w:u w:val="single"/>
        </w:rPr>
        <w:fldChar w:fldCharType="end"/>
      </w:r>
    </w:p>
    <w:p w:rsidR="00F933CA" w:rsidRPr="00E36C56" w:rsidRDefault="00F933CA" w:rsidP="00F933CA">
      <w:pPr>
        <w:jc w:val="both"/>
      </w:pPr>
      <w:r w:rsidRPr="00E36C56">
        <w:rPr>
          <w:lang w:val="en-AU"/>
        </w:rPr>
        <w:t>1.1</w:t>
      </w:r>
      <w:r w:rsidRPr="00E36C56">
        <w:tab/>
      </w:r>
      <w:r w:rsidRPr="00E36C56">
        <w:rPr>
          <w:lang w:val="en-AU"/>
        </w:rPr>
        <w:t>Definitions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p>
    <w:p w:rsidR="00F933CA" w:rsidRPr="00E36C56" w:rsidRDefault="00F933CA" w:rsidP="00F933CA">
      <w:pPr>
        <w:jc w:val="both"/>
      </w:pPr>
      <w:r w:rsidRPr="00E36C56">
        <w:rPr>
          <w:lang w:val="en-AU"/>
        </w:rPr>
        <w:t>1.2</w:t>
      </w:r>
      <w:r w:rsidRPr="00E36C56">
        <w:rPr>
          <w:lang w:val="en-AU"/>
        </w:rPr>
        <w:tab/>
        <w:t>Construction</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p>
    <w:p w:rsidR="00F933CA" w:rsidRPr="00E36C56" w:rsidRDefault="00F933CA" w:rsidP="00F933CA">
      <w:pPr>
        <w:jc w:val="both"/>
        <w:rPr>
          <w:u w:val="single"/>
        </w:rPr>
      </w:pPr>
      <w:r w:rsidRPr="00E36C56">
        <w:rPr>
          <w:b/>
          <w:lang w:val="en-AU"/>
        </w:rPr>
        <w:br/>
      </w:r>
      <w:r w:rsidRPr="00E36C56">
        <w:rPr>
          <w:b/>
          <w:u w:val="single"/>
          <w:lang w:val="en-AU"/>
        </w:rPr>
        <w:t>2</w:t>
      </w:r>
      <w:r w:rsidRPr="00E36C56">
        <w:rPr>
          <w:u w:val="single"/>
        </w:rPr>
        <w:tab/>
      </w:r>
      <w:r w:rsidRPr="00E36C56">
        <w:rPr>
          <w:b/>
          <w:u w:val="single"/>
          <w:lang w:val="en-AU"/>
        </w:rPr>
        <w:t>Name</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fldChar w:fldCharType="begin"/>
      </w:r>
      <w:r w:rsidRPr="00E36C56">
        <w:rPr>
          <w:b/>
          <w:u w:val="single"/>
          <w:lang w:val="en-AU"/>
        </w:rPr>
        <w:instrText xml:space="preserve"> PAGEREF _Toc77505253 \h </w:instrText>
      </w:r>
      <w:r w:rsidRPr="00E36C56">
        <w:rPr>
          <w:b/>
          <w:u w:val="single"/>
          <w:lang w:val="en-AU"/>
        </w:rPr>
      </w:r>
      <w:r w:rsidRPr="00E36C56">
        <w:rPr>
          <w:b/>
          <w:u w:val="single"/>
          <w:lang w:val="en-AU"/>
        </w:rPr>
        <w:fldChar w:fldCharType="separate"/>
      </w:r>
      <w:r w:rsidR="00090531">
        <w:rPr>
          <w:b/>
          <w:noProof/>
          <w:u w:val="single"/>
          <w:lang w:val="en-AU"/>
        </w:rPr>
        <w:t>2</w:t>
      </w:r>
      <w:r w:rsidRPr="00E36C56">
        <w:rPr>
          <w:u w:val="single"/>
        </w:rPr>
        <w:fldChar w:fldCharType="end"/>
      </w:r>
    </w:p>
    <w:p w:rsidR="00F933CA" w:rsidRPr="00E36C56" w:rsidRDefault="00F933CA" w:rsidP="00F933CA">
      <w:pPr>
        <w:jc w:val="both"/>
        <w:rPr>
          <w:u w:val="single"/>
        </w:rPr>
      </w:pPr>
      <w:r w:rsidRPr="00E36C56">
        <w:rPr>
          <w:b/>
          <w:lang w:val="en-AU"/>
        </w:rPr>
        <w:br/>
      </w:r>
      <w:r w:rsidRPr="00E36C56">
        <w:rPr>
          <w:b/>
          <w:u w:val="single"/>
          <w:lang w:val="en-AU"/>
        </w:rPr>
        <w:t>3</w:t>
      </w:r>
      <w:r w:rsidRPr="00E36C56">
        <w:rPr>
          <w:u w:val="single"/>
        </w:rPr>
        <w:tab/>
      </w:r>
      <w:r w:rsidRPr="00E36C56">
        <w:rPr>
          <w:b/>
          <w:u w:val="single"/>
          <w:lang w:val="en-AU"/>
        </w:rPr>
        <w:t>Objects</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fldChar w:fldCharType="begin"/>
      </w:r>
      <w:r w:rsidRPr="00E36C56">
        <w:rPr>
          <w:b/>
          <w:u w:val="single"/>
          <w:lang w:val="en-AU"/>
        </w:rPr>
        <w:instrText xml:space="preserve"> PAGEREF _Toc77505254 \h </w:instrText>
      </w:r>
      <w:r w:rsidRPr="00E36C56">
        <w:rPr>
          <w:b/>
          <w:u w:val="single"/>
          <w:lang w:val="en-AU"/>
        </w:rPr>
      </w:r>
      <w:r w:rsidRPr="00E36C56">
        <w:rPr>
          <w:b/>
          <w:u w:val="single"/>
          <w:lang w:val="en-AU"/>
        </w:rPr>
        <w:fldChar w:fldCharType="separate"/>
      </w:r>
      <w:r w:rsidR="00090531">
        <w:rPr>
          <w:b/>
          <w:noProof/>
          <w:u w:val="single"/>
          <w:lang w:val="en-AU"/>
        </w:rPr>
        <w:t>2</w:t>
      </w:r>
      <w:r w:rsidRPr="00E36C56">
        <w:rPr>
          <w:u w:val="single"/>
        </w:rPr>
        <w:fldChar w:fldCharType="end"/>
      </w:r>
    </w:p>
    <w:p w:rsidR="00F933CA" w:rsidRPr="00E36C56" w:rsidRDefault="00F933CA" w:rsidP="00F933CA">
      <w:pPr>
        <w:jc w:val="both"/>
        <w:rPr>
          <w:u w:val="single"/>
        </w:rPr>
      </w:pPr>
      <w:r w:rsidRPr="00E36C56">
        <w:rPr>
          <w:b/>
          <w:lang w:val="en-AU"/>
        </w:rPr>
        <w:br/>
      </w:r>
      <w:r w:rsidRPr="00E36C56">
        <w:rPr>
          <w:b/>
          <w:u w:val="single"/>
          <w:lang w:val="en-AU"/>
        </w:rPr>
        <w:t>4</w:t>
      </w:r>
      <w:r w:rsidRPr="00E36C56">
        <w:rPr>
          <w:u w:val="single"/>
        </w:rPr>
        <w:tab/>
      </w:r>
      <w:r w:rsidRPr="00E36C56">
        <w:rPr>
          <w:b/>
          <w:u w:val="single"/>
          <w:lang w:val="en-AU"/>
        </w:rPr>
        <w:t>Powers</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3</w:t>
      </w:r>
    </w:p>
    <w:p w:rsidR="00F933CA" w:rsidRPr="00E36C56" w:rsidRDefault="00F933CA" w:rsidP="00F933CA">
      <w:pPr>
        <w:jc w:val="both"/>
      </w:pPr>
      <w:r w:rsidRPr="00E36C56">
        <w:rPr>
          <w:lang w:val="en-AU"/>
        </w:rPr>
        <w:t>4.1</w:t>
      </w:r>
      <w:r w:rsidRPr="00E36C56">
        <w:tab/>
      </w:r>
      <w:r w:rsidRPr="00E36C56">
        <w:rPr>
          <w:lang w:val="en-AU"/>
        </w:rPr>
        <w:t>Powers of an individual</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fldChar w:fldCharType="begin"/>
      </w:r>
      <w:r w:rsidRPr="00E36C56">
        <w:rPr>
          <w:lang w:val="en-AU"/>
        </w:rPr>
        <w:instrText xml:space="preserve"> PAGEREF _Toc77505256 \h </w:instrText>
      </w:r>
      <w:r w:rsidRPr="00E36C56">
        <w:rPr>
          <w:lang w:val="en-AU"/>
        </w:rPr>
      </w:r>
      <w:r w:rsidRPr="00E36C56">
        <w:rPr>
          <w:lang w:val="en-AU"/>
        </w:rPr>
        <w:fldChar w:fldCharType="separate"/>
      </w:r>
      <w:r w:rsidR="00090531">
        <w:rPr>
          <w:noProof/>
          <w:lang w:val="en-AU"/>
        </w:rPr>
        <w:t>3</w:t>
      </w:r>
      <w:r w:rsidRPr="00E36C56">
        <w:fldChar w:fldCharType="end"/>
      </w:r>
    </w:p>
    <w:p w:rsidR="00F933CA" w:rsidRPr="00E36C56" w:rsidRDefault="00F933CA" w:rsidP="00F933CA">
      <w:pPr>
        <w:jc w:val="both"/>
      </w:pPr>
      <w:r w:rsidRPr="00E36C56">
        <w:rPr>
          <w:lang w:val="en-AU"/>
        </w:rPr>
        <w:t>4.2</w:t>
      </w:r>
      <w:r w:rsidRPr="00E36C56">
        <w:tab/>
      </w:r>
      <w:r w:rsidRPr="00E36C56">
        <w:rPr>
          <w:lang w:val="en-AU"/>
        </w:rPr>
        <w:t>Example of powers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fldChar w:fldCharType="begin"/>
      </w:r>
      <w:r w:rsidRPr="00E36C56">
        <w:rPr>
          <w:lang w:val="en-AU"/>
        </w:rPr>
        <w:instrText xml:space="preserve"> PAGEREF _Toc77505257 \h </w:instrText>
      </w:r>
      <w:r w:rsidRPr="00E36C56">
        <w:rPr>
          <w:lang w:val="en-AU"/>
        </w:rPr>
      </w:r>
      <w:r w:rsidRPr="00E36C56">
        <w:rPr>
          <w:lang w:val="en-AU"/>
        </w:rPr>
        <w:fldChar w:fldCharType="separate"/>
      </w:r>
      <w:r w:rsidR="00090531">
        <w:rPr>
          <w:noProof/>
          <w:lang w:val="en-AU"/>
        </w:rPr>
        <w:t>3</w:t>
      </w:r>
      <w:r w:rsidRPr="00E36C56">
        <w:fldChar w:fldCharType="end"/>
      </w:r>
    </w:p>
    <w:p w:rsidR="00F933CA" w:rsidRPr="00E36C56" w:rsidRDefault="00F933CA" w:rsidP="00F933CA">
      <w:pPr>
        <w:jc w:val="both"/>
        <w:rPr>
          <w:u w:val="single"/>
        </w:rPr>
      </w:pPr>
      <w:r w:rsidRPr="00E36C56">
        <w:rPr>
          <w:b/>
          <w:lang w:val="en-AU"/>
        </w:rPr>
        <w:br/>
      </w:r>
      <w:r w:rsidRPr="00E36C56">
        <w:rPr>
          <w:b/>
          <w:u w:val="single"/>
          <w:lang w:val="en-AU"/>
        </w:rPr>
        <w:t>5</w:t>
      </w:r>
      <w:r w:rsidRPr="00E36C56">
        <w:rPr>
          <w:u w:val="single"/>
        </w:rPr>
        <w:tab/>
      </w:r>
      <w:r w:rsidRPr="00E36C56">
        <w:rPr>
          <w:b/>
          <w:u w:val="single"/>
          <w:lang w:val="en-AU"/>
        </w:rPr>
        <w:t>Membership</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3</w:t>
      </w:r>
    </w:p>
    <w:p w:rsidR="00F933CA" w:rsidRPr="00E36C56" w:rsidRDefault="00F933CA" w:rsidP="00F933CA">
      <w:pPr>
        <w:jc w:val="both"/>
      </w:pPr>
      <w:r w:rsidRPr="00E36C56">
        <w:rPr>
          <w:lang w:val="en-AU"/>
        </w:rPr>
        <w:t>5.1</w:t>
      </w:r>
      <w:r w:rsidRPr="00E36C56">
        <w:tab/>
      </w:r>
      <w:r w:rsidRPr="00E36C56">
        <w:rPr>
          <w:lang w:val="en-AU"/>
        </w:rPr>
        <w:t>Classes of membership</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3</w:t>
      </w:r>
    </w:p>
    <w:p w:rsidR="00F933CA" w:rsidRPr="00E36C56" w:rsidRDefault="00F933CA" w:rsidP="00F933CA">
      <w:pPr>
        <w:jc w:val="both"/>
        <w:rPr>
          <w:lang w:val="en-AU"/>
        </w:rPr>
      </w:pPr>
      <w:r w:rsidRPr="00E36C56">
        <w:rPr>
          <w:lang w:val="en-AU"/>
        </w:rPr>
        <w:t>5.2</w:t>
      </w:r>
      <w:r w:rsidRPr="00E36C56">
        <w:tab/>
      </w:r>
      <w:r w:rsidRPr="00E36C56">
        <w:rPr>
          <w:lang w:val="en-AU"/>
        </w:rPr>
        <w:t>Commercial banana growing business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4</w:t>
      </w:r>
    </w:p>
    <w:p w:rsidR="00F933CA" w:rsidRPr="00E36C56" w:rsidRDefault="00F933CA" w:rsidP="00F933CA">
      <w:pPr>
        <w:rPr>
          <w:lang w:val="en-AU"/>
        </w:rPr>
      </w:pPr>
      <w:r w:rsidRPr="00E36C56">
        <w:rPr>
          <w:lang w:val="en-AU"/>
        </w:rPr>
        <w:t>5.3</w:t>
      </w:r>
      <w:r w:rsidRPr="00E36C56">
        <w:rPr>
          <w:lang w:val="en-AU"/>
        </w:rPr>
        <w:tab/>
        <w:t>Commercial banana grower</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4</w:t>
      </w:r>
    </w:p>
    <w:p w:rsidR="00F933CA" w:rsidRPr="00E36C56" w:rsidRDefault="00F933CA" w:rsidP="00F933CA">
      <w:pPr>
        <w:jc w:val="both"/>
        <w:rPr>
          <w:lang w:val="en-AU"/>
        </w:rPr>
      </w:pPr>
      <w:r w:rsidRPr="00E36C56">
        <w:rPr>
          <w:lang w:val="en-AU"/>
        </w:rPr>
        <w:t xml:space="preserve">5.4     </w:t>
      </w:r>
      <w:r w:rsidRPr="00E36C56">
        <w:rPr>
          <w:lang w:val="en-AU"/>
        </w:rPr>
        <w:tab/>
        <w:t xml:space="preserve">Commercial banana grower membership                                                                               </w:t>
      </w:r>
      <w:r w:rsidRPr="00E36C56">
        <w:rPr>
          <w:lang w:val="en-AU"/>
        </w:rPr>
        <w:tab/>
        <w:t xml:space="preserve">4         </w:t>
      </w:r>
    </w:p>
    <w:p w:rsidR="00F933CA" w:rsidRPr="00E36C56" w:rsidRDefault="00F933CA" w:rsidP="00F933CA">
      <w:pPr>
        <w:rPr>
          <w:lang w:val="en-AU"/>
        </w:rPr>
      </w:pPr>
      <w:r w:rsidRPr="00E36C56">
        <w:rPr>
          <w:lang w:val="en-AU"/>
        </w:rPr>
        <w:t>5.5</w:t>
      </w:r>
      <w:r w:rsidRPr="00E36C56">
        <w:rPr>
          <w:lang w:val="en-AU"/>
        </w:rPr>
        <w:tab/>
        <w:t>Qualification of members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4</w:t>
      </w:r>
    </w:p>
    <w:p w:rsidR="00F933CA" w:rsidRPr="00E36C56" w:rsidRDefault="00F933CA" w:rsidP="00F933CA">
      <w:pPr>
        <w:jc w:val="both"/>
        <w:rPr>
          <w:lang w:val="en-AU"/>
        </w:rPr>
      </w:pPr>
      <w:r w:rsidRPr="00E36C56">
        <w:rPr>
          <w:lang w:val="en-AU"/>
        </w:rPr>
        <w:t>5.6</w:t>
      </w:r>
      <w:r w:rsidRPr="00E36C56">
        <w:rPr>
          <w:lang w:val="en-AU"/>
        </w:rPr>
        <w:tab/>
        <w:t>Admission to membership</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00945EA2">
        <w:rPr>
          <w:lang w:val="en-AU"/>
        </w:rPr>
        <w:t>4</w:t>
      </w:r>
      <w:r w:rsidRPr="00E36C56">
        <w:rPr>
          <w:lang w:val="en-AU"/>
        </w:rPr>
        <w:t xml:space="preserve">        </w:t>
      </w:r>
    </w:p>
    <w:p w:rsidR="00F933CA" w:rsidRPr="00E36C56" w:rsidRDefault="00F933CA" w:rsidP="00F933CA">
      <w:pPr>
        <w:jc w:val="both"/>
        <w:rPr>
          <w:lang w:val="en-AU"/>
        </w:rPr>
      </w:pPr>
      <w:r w:rsidRPr="00E36C56">
        <w:rPr>
          <w:lang w:val="en-AU"/>
        </w:rPr>
        <w:t>5.7</w:t>
      </w:r>
      <w:r w:rsidRPr="00E36C56">
        <w:rPr>
          <w:lang w:val="en-AU"/>
        </w:rPr>
        <w:tab/>
        <w:t xml:space="preserve">Membership fees                                                                                                                     </w:t>
      </w:r>
      <w:r w:rsidRPr="00E36C56">
        <w:rPr>
          <w:lang w:val="en-AU"/>
        </w:rPr>
        <w:tab/>
        <w:t xml:space="preserve">5            </w:t>
      </w:r>
    </w:p>
    <w:p w:rsidR="00F933CA" w:rsidRPr="00E36C56" w:rsidRDefault="00F933CA" w:rsidP="00F933CA">
      <w:pPr>
        <w:rPr>
          <w:lang w:val="en-AU"/>
        </w:rPr>
      </w:pPr>
      <w:r w:rsidRPr="00E36C56">
        <w:rPr>
          <w:lang w:val="en-AU"/>
        </w:rPr>
        <w:t>5.8</w:t>
      </w:r>
      <w:r w:rsidRPr="00E36C56">
        <w:rPr>
          <w:lang w:val="en-AU"/>
        </w:rPr>
        <w:tab/>
        <w:t>Maintenance of membership</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5</w:t>
      </w:r>
    </w:p>
    <w:p w:rsidR="00F933CA" w:rsidRPr="00E36C56" w:rsidRDefault="00F933CA" w:rsidP="00F933CA">
      <w:pPr>
        <w:rPr>
          <w:lang w:val="en-AU"/>
        </w:rPr>
      </w:pPr>
      <w:r w:rsidRPr="00E36C56">
        <w:rPr>
          <w:lang w:val="en-AU"/>
        </w:rPr>
        <w:t xml:space="preserve">5.9     </w:t>
      </w:r>
      <w:r w:rsidRPr="00E36C56">
        <w:rPr>
          <w:lang w:val="en-AU"/>
        </w:rPr>
        <w:tab/>
        <w:t>When membership ends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5</w:t>
      </w:r>
    </w:p>
    <w:p w:rsidR="00F933CA" w:rsidRPr="00E36C56" w:rsidRDefault="00F933CA" w:rsidP="00F933CA">
      <w:pPr>
        <w:jc w:val="both"/>
        <w:rPr>
          <w:lang w:val="en-AU"/>
        </w:rPr>
      </w:pPr>
      <w:r w:rsidRPr="00E36C56">
        <w:rPr>
          <w:lang w:val="en-AU"/>
        </w:rPr>
        <w:t xml:space="preserve">               5.9.1   Resignation of member</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5</w:t>
      </w:r>
    </w:p>
    <w:p w:rsidR="00F933CA" w:rsidRPr="00E36C56" w:rsidRDefault="00F933CA" w:rsidP="00F933CA">
      <w:pPr>
        <w:jc w:val="both"/>
        <w:rPr>
          <w:lang w:val="en-AU"/>
        </w:rPr>
      </w:pPr>
      <w:r w:rsidRPr="00E36C56">
        <w:rPr>
          <w:lang w:val="en-AU"/>
        </w:rPr>
        <w:t xml:space="preserve">               5.9.2 </w:t>
      </w:r>
      <w:r>
        <w:rPr>
          <w:lang w:val="en-AU"/>
        </w:rPr>
        <w:t xml:space="preserve"> </w:t>
      </w:r>
      <w:r w:rsidRPr="00E36C56">
        <w:rPr>
          <w:lang w:val="en-AU"/>
        </w:rPr>
        <w:t>Termination of membership</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5</w:t>
      </w:r>
    </w:p>
    <w:p w:rsidR="00F933CA" w:rsidRPr="00E36C56" w:rsidRDefault="00F933CA" w:rsidP="00F933CA">
      <w:pPr>
        <w:jc w:val="both"/>
        <w:rPr>
          <w:lang w:val="en-AU"/>
        </w:rPr>
      </w:pPr>
      <w:r w:rsidRPr="00E36C56">
        <w:rPr>
          <w:lang w:val="en-AU"/>
        </w:rPr>
        <w:t xml:space="preserve">               5.9.3   Cessation of membership</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 xml:space="preserve">6        </w:t>
      </w:r>
    </w:p>
    <w:p w:rsidR="00F933CA" w:rsidRPr="00E36C56" w:rsidRDefault="00F933CA" w:rsidP="00F933CA">
      <w:pPr>
        <w:jc w:val="both"/>
        <w:rPr>
          <w:lang w:val="en-AU"/>
        </w:rPr>
      </w:pPr>
      <w:r w:rsidRPr="00E36C56">
        <w:rPr>
          <w:lang w:val="en-AU"/>
        </w:rPr>
        <w:t>5.10   Appeal against rejection or termination of membership</w:t>
      </w:r>
      <w:r w:rsidRPr="00E36C56">
        <w:rPr>
          <w:lang w:val="en-AU"/>
        </w:rPr>
        <w:tab/>
      </w:r>
      <w:r w:rsidRPr="00E36C56">
        <w:rPr>
          <w:lang w:val="en-AU"/>
        </w:rPr>
        <w:tab/>
      </w:r>
      <w:r w:rsidRPr="00E36C56">
        <w:rPr>
          <w:lang w:val="en-AU"/>
        </w:rPr>
        <w:tab/>
      </w:r>
      <w:r w:rsidRPr="00E36C56">
        <w:rPr>
          <w:lang w:val="en-AU"/>
        </w:rPr>
        <w:tab/>
      </w:r>
      <w:r w:rsidRPr="00E36C56">
        <w:rPr>
          <w:lang w:val="en-AU"/>
        </w:rPr>
        <w:tab/>
        <w:t>6</w:t>
      </w:r>
    </w:p>
    <w:p w:rsidR="00F933CA" w:rsidRPr="00E36C56" w:rsidRDefault="00F933CA" w:rsidP="00F933CA">
      <w:pPr>
        <w:jc w:val="both"/>
        <w:rPr>
          <w:lang w:val="en-AU"/>
        </w:rPr>
      </w:pPr>
      <w:r w:rsidRPr="00E36C56">
        <w:rPr>
          <w:lang w:val="en-AU"/>
        </w:rPr>
        <w:t>5.11   Register of members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7</w:t>
      </w:r>
    </w:p>
    <w:p w:rsidR="00F933CA" w:rsidRPr="00E36C56" w:rsidRDefault="00F933CA" w:rsidP="00F933CA">
      <w:pPr>
        <w:jc w:val="both"/>
        <w:rPr>
          <w:lang w:val="en-AU"/>
        </w:rPr>
      </w:pPr>
      <w:r w:rsidRPr="00E36C56">
        <w:rPr>
          <w:lang w:val="en-AU"/>
        </w:rPr>
        <w:t xml:space="preserve">5.12   Members are those members on the register                                                                           </w:t>
      </w:r>
      <w:r w:rsidRPr="00E36C56">
        <w:rPr>
          <w:lang w:val="en-AU"/>
        </w:rPr>
        <w:tab/>
        <w:t>7</w:t>
      </w:r>
    </w:p>
    <w:p w:rsidR="00F933CA" w:rsidRPr="00E36C56" w:rsidRDefault="00F933CA" w:rsidP="00F933CA">
      <w:pPr>
        <w:jc w:val="both"/>
        <w:rPr>
          <w:lang w:val="en-AU"/>
        </w:rPr>
      </w:pPr>
      <w:r w:rsidRPr="00E36C56">
        <w:rPr>
          <w:lang w:val="en-AU"/>
        </w:rPr>
        <w:t xml:space="preserve">5.13   Right to inspect the register                                                                                                      </w:t>
      </w:r>
      <w:r w:rsidRPr="00E36C56">
        <w:rPr>
          <w:lang w:val="en-AU"/>
        </w:rPr>
        <w:tab/>
        <w:t>7</w:t>
      </w:r>
    </w:p>
    <w:p w:rsidR="00F933CA" w:rsidRPr="00E36C56" w:rsidRDefault="00F933CA" w:rsidP="00F933CA">
      <w:pPr>
        <w:jc w:val="both"/>
        <w:rPr>
          <w:u w:val="single"/>
          <w:lang w:val="en-AU"/>
        </w:rPr>
      </w:pPr>
    </w:p>
    <w:p w:rsidR="00F933CA" w:rsidRPr="00E36C56" w:rsidRDefault="00F933CA" w:rsidP="00F933CA">
      <w:pPr>
        <w:jc w:val="both"/>
        <w:rPr>
          <w:u w:val="single"/>
        </w:rPr>
      </w:pPr>
      <w:r w:rsidRPr="00E36C56">
        <w:rPr>
          <w:b/>
          <w:u w:val="single"/>
          <w:lang w:val="en-AU"/>
        </w:rPr>
        <w:t>6</w:t>
      </w:r>
      <w:r w:rsidRPr="00E36C56">
        <w:rPr>
          <w:u w:val="single"/>
        </w:rPr>
        <w:tab/>
      </w:r>
      <w:r w:rsidRPr="00E36C56">
        <w:rPr>
          <w:b/>
          <w:u w:val="single"/>
          <w:lang w:val="en-AU"/>
        </w:rPr>
        <w:t>Secretary</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7</w:t>
      </w:r>
    </w:p>
    <w:p w:rsidR="00F933CA" w:rsidRPr="00E36C56" w:rsidRDefault="00F933CA" w:rsidP="00F933CA">
      <w:pPr>
        <w:jc w:val="both"/>
      </w:pPr>
      <w:r w:rsidRPr="00E36C56">
        <w:rPr>
          <w:lang w:val="en-AU"/>
        </w:rPr>
        <w:t>6.1</w:t>
      </w:r>
      <w:r w:rsidRPr="00E36C56">
        <w:tab/>
      </w:r>
      <w:r>
        <w:rPr>
          <w:lang w:val="en-AU"/>
        </w:rPr>
        <w:t>Appointment of S</w:t>
      </w:r>
      <w:r w:rsidRPr="00E36C56">
        <w:rPr>
          <w:lang w:val="en-AU"/>
        </w:rPr>
        <w:t>ecretary</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7</w:t>
      </w:r>
    </w:p>
    <w:p w:rsidR="00F933CA" w:rsidRPr="00E36C56" w:rsidRDefault="00F933CA" w:rsidP="00F933CA">
      <w:pPr>
        <w:jc w:val="both"/>
        <w:rPr>
          <w:lang w:val="en-AU"/>
        </w:rPr>
      </w:pPr>
      <w:r w:rsidRPr="00E36C56">
        <w:rPr>
          <w:lang w:val="en-AU"/>
        </w:rPr>
        <w:t>6.2</w:t>
      </w:r>
      <w:r w:rsidRPr="00E36C56">
        <w:tab/>
      </w:r>
      <w:r w:rsidRPr="00E36C56">
        <w:rPr>
          <w:lang w:val="en-AU"/>
        </w:rPr>
        <w:t>Vacancy</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8</w:t>
      </w:r>
    </w:p>
    <w:p w:rsidR="00F933CA" w:rsidRPr="00E36C56" w:rsidRDefault="00F933CA" w:rsidP="00F933CA">
      <w:pPr>
        <w:jc w:val="both"/>
        <w:rPr>
          <w:lang w:val="en-AU"/>
        </w:rPr>
      </w:pPr>
      <w:r w:rsidRPr="00E36C56">
        <w:rPr>
          <w:lang w:val="en-AU"/>
        </w:rPr>
        <w:t>6.3</w:t>
      </w:r>
      <w:r w:rsidRPr="00E36C56">
        <w:tab/>
      </w:r>
      <w:r w:rsidRPr="00E36C56">
        <w:rPr>
          <w:lang w:val="en-AU"/>
        </w:rPr>
        <w:t xml:space="preserve">Notification </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8</w:t>
      </w:r>
    </w:p>
    <w:p w:rsidR="00F933CA" w:rsidRPr="00E36C56" w:rsidRDefault="00F933CA" w:rsidP="00F933CA">
      <w:pPr>
        <w:jc w:val="both"/>
        <w:rPr>
          <w:u w:val="single"/>
        </w:rPr>
      </w:pPr>
      <w:r w:rsidRPr="00E36C56">
        <w:rPr>
          <w:b/>
          <w:lang w:val="en-AU"/>
        </w:rPr>
        <w:br/>
      </w:r>
      <w:r w:rsidRPr="00E36C56">
        <w:rPr>
          <w:b/>
          <w:u w:val="single"/>
          <w:lang w:val="en-AU"/>
        </w:rPr>
        <w:t>7</w:t>
      </w:r>
      <w:r w:rsidRPr="00E36C56">
        <w:rPr>
          <w:u w:val="single"/>
        </w:rPr>
        <w:tab/>
      </w:r>
      <w:r w:rsidRPr="00E36C56">
        <w:rPr>
          <w:b/>
          <w:u w:val="single"/>
          <w:lang w:val="en-AU"/>
        </w:rPr>
        <w:t>Membership of Board</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8</w:t>
      </w:r>
    </w:p>
    <w:p w:rsidR="00F933CA" w:rsidRPr="00E36C56" w:rsidRDefault="00F933CA" w:rsidP="00F933CA">
      <w:pPr>
        <w:jc w:val="both"/>
      </w:pPr>
      <w:r w:rsidRPr="00E36C56">
        <w:rPr>
          <w:lang w:val="en-AU"/>
        </w:rPr>
        <w:t>7.1</w:t>
      </w:r>
      <w:r w:rsidRPr="00E36C56">
        <w:tab/>
      </w:r>
      <w:r w:rsidRPr="00E36C56">
        <w:rPr>
          <w:lang w:val="en-AU"/>
        </w:rPr>
        <w:t>Initial composition</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8</w:t>
      </w:r>
    </w:p>
    <w:p w:rsidR="00F933CA" w:rsidRPr="00E36C56" w:rsidRDefault="00F933CA" w:rsidP="00F933CA">
      <w:r w:rsidRPr="00E36C56">
        <w:rPr>
          <w:lang w:val="en-AU"/>
        </w:rPr>
        <w:t>7.2</w:t>
      </w:r>
      <w:r w:rsidRPr="00E36C56">
        <w:tab/>
      </w:r>
      <w:r>
        <w:t>Board</w:t>
      </w:r>
      <w:r w:rsidRPr="00E36C56">
        <w:t xml:space="preserve"> composition</w:t>
      </w:r>
      <w:r w:rsidRPr="00E36C56">
        <w:tab/>
      </w:r>
      <w:r w:rsidRPr="00E36C56">
        <w:tab/>
      </w:r>
      <w:r w:rsidRPr="00E36C56">
        <w:tab/>
      </w:r>
      <w:r w:rsidRPr="00E36C56">
        <w:tab/>
      </w:r>
      <w:r>
        <w:tab/>
      </w:r>
      <w:r>
        <w:tab/>
      </w:r>
      <w:r>
        <w:tab/>
      </w:r>
      <w:r>
        <w:tab/>
      </w:r>
      <w:r w:rsidRPr="00E36C56">
        <w:tab/>
        <w:t>8</w:t>
      </w:r>
    </w:p>
    <w:p w:rsidR="00F933CA" w:rsidRPr="00E36C56" w:rsidRDefault="00F933CA" w:rsidP="00F933CA">
      <w:pPr>
        <w:jc w:val="both"/>
        <w:rPr>
          <w:b/>
        </w:rPr>
      </w:pPr>
      <w:r w:rsidRPr="00E36C56">
        <w:rPr>
          <w:lang w:val="en-AU"/>
        </w:rPr>
        <w:t>7.3</w:t>
      </w:r>
      <w:r w:rsidRPr="00E36C56">
        <w:tab/>
      </w:r>
      <w:r w:rsidRPr="00E36C56">
        <w:rPr>
          <w:lang w:val="en-AU"/>
        </w:rPr>
        <w:t>Eligibility</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8</w:t>
      </w:r>
    </w:p>
    <w:p w:rsidR="00F933CA" w:rsidRPr="00E36C56" w:rsidRDefault="00F933CA" w:rsidP="00F933CA">
      <w:pPr>
        <w:jc w:val="both"/>
      </w:pPr>
      <w:r w:rsidRPr="00E36C56">
        <w:rPr>
          <w:lang w:val="en-AU"/>
        </w:rPr>
        <w:t xml:space="preserve">7.4     </w:t>
      </w:r>
      <w:r w:rsidRPr="00E36C56">
        <w:rPr>
          <w:lang w:val="en-AU"/>
        </w:rPr>
        <w:tab/>
        <w:t xml:space="preserve">Call for </w:t>
      </w:r>
      <w:r>
        <w:rPr>
          <w:lang w:val="en-AU"/>
        </w:rPr>
        <w:t xml:space="preserve">Grower </w:t>
      </w:r>
      <w:r w:rsidRPr="00E36C56">
        <w:rPr>
          <w:lang w:val="en-AU"/>
        </w:rPr>
        <w:t>Director Nominations</w:t>
      </w:r>
      <w:r w:rsidRPr="00E36C56">
        <w:rPr>
          <w:lang w:val="en-AU"/>
        </w:rPr>
        <w:tab/>
      </w:r>
      <w:r w:rsidRPr="00E36C56">
        <w:rPr>
          <w:lang w:val="en-AU"/>
        </w:rPr>
        <w:tab/>
      </w:r>
      <w:r w:rsidRPr="00E36C56">
        <w:rPr>
          <w:lang w:val="en-AU"/>
        </w:rPr>
        <w:tab/>
      </w:r>
      <w:r w:rsidRPr="00E36C56">
        <w:rPr>
          <w:lang w:val="en-AU"/>
        </w:rPr>
        <w:tab/>
      </w:r>
      <w:r>
        <w:rPr>
          <w:lang w:val="en-AU"/>
        </w:rPr>
        <w:tab/>
      </w:r>
      <w:r w:rsidRPr="00E36C56">
        <w:rPr>
          <w:lang w:val="en-AU"/>
        </w:rPr>
        <w:tab/>
      </w:r>
      <w:r w:rsidRPr="00E36C56">
        <w:rPr>
          <w:lang w:val="en-AU"/>
        </w:rPr>
        <w:tab/>
      </w:r>
      <w:r>
        <w:rPr>
          <w:lang w:val="en-AU"/>
        </w:rPr>
        <w:t>9</w:t>
      </w:r>
    </w:p>
    <w:p w:rsidR="00F933CA" w:rsidRPr="00E36C56" w:rsidRDefault="00F933CA" w:rsidP="00F933CA">
      <w:pPr>
        <w:jc w:val="both"/>
      </w:pPr>
      <w:r w:rsidRPr="00E36C56">
        <w:rPr>
          <w:lang w:val="en-AU"/>
        </w:rPr>
        <w:t>7.5</w:t>
      </w:r>
      <w:r w:rsidRPr="00E36C56">
        <w:rPr>
          <w:lang w:val="en-AU"/>
        </w:rPr>
        <w:tab/>
        <w:t xml:space="preserve">Terms of office                                                                                                                         </w:t>
      </w:r>
      <w:r w:rsidRPr="00E36C56">
        <w:rPr>
          <w:lang w:val="en-AU"/>
        </w:rPr>
        <w:tab/>
        <w:t>9</w:t>
      </w:r>
    </w:p>
    <w:p w:rsidR="00F933CA" w:rsidRPr="00E36C56" w:rsidRDefault="00F933CA" w:rsidP="00F933CA">
      <w:pPr>
        <w:jc w:val="both"/>
      </w:pPr>
      <w:r w:rsidRPr="00E36C56">
        <w:rPr>
          <w:lang w:val="en-AU"/>
        </w:rPr>
        <w:t xml:space="preserve">7.6   </w:t>
      </w:r>
      <w:r w:rsidRPr="00E36C56">
        <w:rPr>
          <w:lang w:val="en-AU"/>
        </w:rPr>
        <w:tab/>
        <w:t>Retirement by rotation</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Pr>
          <w:lang w:val="en-AU"/>
        </w:rPr>
        <w:t>10</w:t>
      </w:r>
    </w:p>
    <w:p w:rsidR="00F933CA" w:rsidRPr="00E36C56" w:rsidRDefault="00F933CA" w:rsidP="00F933CA">
      <w:pPr>
        <w:jc w:val="both"/>
        <w:rPr>
          <w:lang w:val="en-AU"/>
        </w:rPr>
      </w:pPr>
      <w:r w:rsidRPr="00E36C56">
        <w:rPr>
          <w:lang w:val="en-AU"/>
        </w:rPr>
        <w:t>7.7</w:t>
      </w:r>
      <w:r w:rsidRPr="00E36C56">
        <w:rPr>
          <w:lang w:val="en-AU"/>
        </w:rPr>
        <w:tab/>
        <w:t>Election by members of same State or Territory</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10</w:t>
      </w:r>
    </w:p>
    <w:p w:rsidR="00F933CA" w:rsidRPr="00E36C56" w:rsidRDefault="00F933CA" w:rsidP="00F933CA">
      <w:pPr>
        <w:jc w:val="both"/>
        <w:rPr>
          <w:b/>
        </w:rPr>
      </w:pPr>
      <w:r w:rsidRPr="00E36C56">
        <w:rPr>
          <w:lang w:val="en-AU"/>
        </w:rPr>
        <w:t>7.8</w:t>
      </w:r>
      <w:r w:rsidRPr="00E36C56">
        <w:rPr>
          <w:b/>
        </w:rPr>
        <w:tab/>
      </w:r>
      <w:r w:rsidRPr="00E36C56">
        <w:rPr>
          <w:lang w:val="en-AU"/>
        </w:rPr>
        <w:t>Resignation or removal from office of Director</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1</w:t>
      </w:r>
    </w:p>
    <w:p w:rsidR="00F933CA" w:rsidRPr="00E36C56" w:rsidRDefault="00F933CA" w:rsidP="00F933CA">
      <w:pPr>
        <w:ind w:firstLine="720"/>
        <w:jc w:val="both"/>
      </w:pPr>
      <w:r w:rsidRPr="00E36C56">
        <w:rPr>
          <w:lang w:val="en-AU"/>
        </w:rPr>
        <w:t>7.8.1</w:t>
      </w:r>
      <w:r w:rsidRPr="00E36C56">
        <w:t xml:space="preserve">   </w:t>
      </w:r>
      <w:r w:rsidRPr="00E36C56">
        <w:rPr>
          <w:lang w:val="en-AU"/>
        </w:rPr>
        <w:t xml:space="preserve">Resignation of Directors </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1</w:t>
      </w:r>
    </w:p>
    <w:p w:rsidR="00F933CA" w:rsidRPr="00E36C56" w:rsidRDefault="00F933CA" w:rsidP="00F933CA">
      <w:pPr>
        <w:ind w:firstLine="720"/>
        <w:jc w:val="both"/>
      </w:pPr>
      <w:r w:rsidRPr="00E36C56">
        <w:rPr>
          <w:lang w:val="en-AU"/>
        </w:rPr>
        <w:t>7.8.2</w:t>
      </w:r>
      <w:r w:rsidRPr="00E36C56">
        <w:t xml:space="preserve">   </w:t>
      </w:r>
      <w:r w:rsidRPr="00E36C56">
        <w:rPr>
          <w:lang w:val="en-AU"/>
        </w:rPr>
        <w:t>Removal of Directors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11</w:t>
      </w:r>
    </w:p>
    <w:p w:rsidR="00F933CA" w:rsidRPr="00E36C56" w:rsidRDefault="00F933CA" w:rsidP="00F933CA">
      <w:pPr>
        <w:ind w:firstLine="720"/>
        <w:jc w:val="both"/>
        <w:rPr>
          <w:lang w:val="en-AU"/>
        </w:rPr>
      </w:pPr>
      <w:r w:rsidRPr="00E36C56">
        <w:rPr>
          <w:lang w:val="en-AU"/>
        </w:rPr>
        <w:t>7.8.3</w:t>
      </w:r>
      <w:r w:rsidRPr="00E36C56">
        <w:t xml:space="preserve">   </w:t>
      </w:r>
      <w:r w:rsidRPr="00E36C56">
        <w:rPr>
          <w:lang w:val="en-AU"/>
        </w:rPr>
        <w:t>Automatic removal</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11</w:t>
      </w:r>
    </w:p>
    <w:p w:rsidR="00F933CA" w:rsidRPr="00E36C56" w:rsidRDefault="00F933CA" w:rsidP="00F933CA">
      <w:pPr>
        <w:jc w:val="both"/>
        <w:rPr>
          <w:b/>
        </w:rPr>
      </w:pPr>
      <w:r w:rsidRPr="00E36C56">
        <w:rPr>
          <w:lang w:val="en-AU"/>
        </w:rPr>
        <w:t>7.9</w:t>
      </w:r>
      <w:r w:rsidRPr="00E36C56">
        <w:tab/>
      </w:r>
      <w:r w:rsidRPr="00E36C56">
        <w:rPr>
          <w:lang w:val="en-AU"/>
        </w:rPr>
        <w:t>Vacancies on Board</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2</w:t>
      </w:r>
    </w:p>
    <w:p w:rsidR="00F933CA" w:rsidRPr="00E36C56" w:rsidRDefault="00F933CA" w:rsidP="00F933CA">
      <w:pPr>
        <w:ind w:firstLine="720"/>
        <w:jc w:val="both"/>
        <w:rPr>
          <w:b/>
        </w:rPr>
      </w:pPr>
      <w:r w:rsidRPr="00E36C56">
        <w:rPr>
          <w:lang w:val="en-AU"/>
        </w:rPr>
        <w:t>7.9.1</w:t>
      </w:r>
      <w:r w:rsidRPr="00E36C56">
        <w:rPr>
          <w:lang w:val="en-AU"/>
        </w:rPr>
        <w:tab/>
        <w:t>Casual vacancy</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2</w:t>
      </w:r>
    </w:p>
    <w:p w:rsidR="00F933CA" w:rsidRPr="00E36C56" w:rsidRDefault="00F933CA" w:rsidP="00F933CA">
      <w:pPr>
        <w:ind w:firstLine="720"/>
        <w:jc w:val="both"/>
        <w:rPr>
          <w:b/>
        </w:rPr>
      </w:pPr>
      <w:r w:rsidRPr="00E36C56">
        <w:rPr>
          <w:lang w:val="en-AU"/>
        </w:rPr>
        <w:t>7.9.2</w:t>
      </w:r>
      <w:r w:rsidRPr="00E36C56">
        <w:rPr>
          <w:lang w:val="en-AU"/>
        </w:rPr>
        <w:tab/>
        <w:t>Continuing to act</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12</w:t>
      </w:r>
    </w:p>
    <w:p w:rsidR="00F933CA" w:rsidRPr="00E36C56" w:rsidRDefault="00F933CA" w:rsidP="00F933CA">
      <w:pPr>
        <w:jc w:val="both"/>
        <w:rPr>
          <w:lang w:val="en-AU"/>
        </w:rPr>
      </w:pPr>
      <w:r w:rsidRPr="00E36C56">
        <w:rPr>
          <w:lang w:val="en-AU"/>
        </w:rPr>
        <w:t>7.10</w:t>
      </w:r>
      <w:r w:rsidRPr="00E36C56">
        <w:rPr>
          <w:lang w:val="en-AU"/>
        </w:rPr>
        <w:tab/>
        <w:t>Directors remuneration and expenses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12</w:t>
      </w:r>
    </w:p>
    <w:p w:rsidR="00F933CA" w:rsidRPr="00E36C56" w:rsidRDefault="00F933CA" w:rsidP="00F933CA">
      <w:pPr>
        <w:ind w:firstLine="720"/>
        <w:jc w:val="both"/>
        <w:rPr>
          <w:lang w:val="en-AU"/>
        </w:rPr>
      </w:pPr>
      <w:r w:rsidRPr="00E36C56">
        <w:rPr>
          <w:lang w:val="en-AU"/>
        </w:rPr>
        <w:t>7.10.1</w:t>
      </w:r>
      <w:r w:rsidRPr="00E36C56">
        <w:rPr>
          <w:lang w:val="en-AU"/>
        </w:rPr>
        <w:tab/>
        <w:t xml:space="preserve">Remuneration                                                                                                             </w:t>
      </w:r>
      <w:r w:rsidRPr="00E36C56">
        <w:rPr>
          <w:lang w:val="en-AU"/>
        </w:rPr>
        <w:tab/>
        <w:t>12</w:t>
      </w:r>
    </w:p>
    <w:p w:rsidR="00F933CA" w:rsidRPr="00E36C56" w:rsidRDefault="00F933CA" w:rsidP="00F933CA">
      <w:pPr>
        <w:spacing w:after="0"/>
        <w:ind w:firstLine="720"/>
        <w:jc w:val="both"/>
        <w:rPr>
          <w:lang w:val="en-AU"/>
        </w:rPr>
      </w:pPr>
      <w:r w:rsidRPr="00E36C56">
        <w:rPr>
          <w:lang w:val="en-AU"/>
        </w:rPr>
        <w:t xml:space="preserve">7.10.2 </w:t>
      </w:r>
      <w:r w:rsidRPr="00E36C56">
        <w:rPr>
          <w:lang w:val="en-AU"/>
        </w:rPr>
        <w:tab/>
        <w:t xml:space="preserve">Expenses                                                                                                                      </w:t>
      </w:r>
      <w:r w:rsidRPr="00E36C56">
        <w:rPr>
          <w:lang w:val="en-AU"/>
        </w:rPr>
        <w:tab/>
        <w:t>12</w:t>
      </w:r>
    </w:p>
    <w:p w:rsidR="00F933CA" w:rsidRPr="00E36C56" w:rsidRDefault="00F933CA" w:rsidP="00F933CA">
      <w:pPr>
        <w:ind w:firstLine="720"/>
        <w:jc w:val="both"/>
        <w:rPr>
          <w:lang w:val="en-AU"/>
        </w:rPr>
      </w:pPr>
    </w:p>
    <w:p w:rsidR="00F933CA" w:rsidRPr="00E36C56" w:rsidRDefault="00F933CA" w:rsidP="00F933CA">
      <w:pPr>
        <w:jc w:val="both"/>
        <w:rPr>
          <w:u w:val="single"/>
        </w:rPr>
      </w:pPr>
      <w:r w:rsidRPr="00E36C56">
        <w:rPr>
          <w:b/>
          <w:u w:val="single"/>
          <w:lang w:val="en-AU"/>
        </w:rPr>
        <w:t>8</w:t>
      </w:r>
      <w:r w:rsidRPr="00E36C56">
        <w:rPr>
          <w:u w:val="single"/>
        </w:rPr>
        <w:tab/>
      </w:r>
      <w:r w:rsidRPr="00E36C56">
        <w:rPr>
          <w:b/>
          <w:u w:val="single"/>
          <w:lang w:val="en-AU"/>
        </w:rPr>
        <w:t>Functions of Board</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1</w:t>
      </w:r>
      <w:r>
        <w:rPr>
          <w:b/>
          <w:u w:val="single"/>
          <w:lang w:val="en-AU"/>
        </w:rPr>
        <w:t>2</w:t>
      </w:r>
    </w:p>
    <w:p w:rsidR="00F933CA" w:rsidRPr="00E36C56" w:rsidRDefault="00F933CA" w:rsidP="00F933CA">
      <w:pPr>
        <w:jc w:val="both"/>
      </w:pPr>
      <w:r w:rsidRPr="00E36C56">
        <w:rPr>
          <w:lang w:val="en-AU"/>
        </w:rPr>
        <w:t>8.1</w:t>
      </w:r>
      <w:r w:rsidRPr="00E36C56">
        <w:tab/>
      </w:r>
      <w:r w:rsidRPr="00E36C56">
        <w:rPr>
          <w:lang w:val="en-AU"/>
        </w:rPr>
        <w:t xml:space="preserve">Management of </w:t>
      </w:r>
      <w:r>
        <w:rPr>
          <w:lang w:val="en-AU"/>
        </w:rPr>
        <w:t xml:space="preserve">ABGC </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2</w:t>
      </w:r>
    </w:p>
    <w:p w:rsidR="00F933CA" w:rsidRPr="00E36C56" w:rsidRDefault="00F933CA" w:rsidP="00F933CA">
      <w:pPr>
        <w:jc w:val="both"/>
      </w:pPr>
      <w:r w:rsidRPr="00E36C56">
        <w:rPr>
          <w:lang w:val="en-AU"/>
        </w:rPr>
        <w:t>8.2</w:t>
      </w:r>
      <w:r w:rsidRPr="00E36C56">
        <w:tab/>
      </w:r>
      <w:r w:rsidRPr="00E36C56">
        <w:rPr>
          <w:lang w:val="en-AU"/>
        </w:rPr>
        <w:t xml:space="preserve">Exercise powers of </w:t>
      </w:r>
      <w:r>
        <w:rPr>
          <w:lang w:val="en-AU"/>
        </w:rPr>
        <w:t>ABGC</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3</w:t>
      </w:r>
    </w:p>
    <w:p w:rsidR="00F933CA" w:rsidRPr="00E36C56" w:rsidRDefault="00F933CA" w:rsidP="00F933CA">
      <w:pPr>
        <w:jc w:val="both"/>
        <w:rPr>
          <w:u w:val="single"/>
        </w:rPr>
      </w:pPr>
      <w:r w:rsidRPr="00E36C56">
        <w:rPr>
          <w:b/>
          <w:lang w:val="en-AU"/>
        </w:rPr>
        <w:br/>
      </w:r>
      <w:r w:rsidRPr="00E36C56">
        <w:rPr>
          <w:b/>
          <w:u w:val="single"/>
          <w:lang w:val="en-AU"/>
        </w:rPr>
        <w:t>9</w:t>
      </w:r>
      <w:r w:rsidRPr="00E36C56">
        <w:rPr>
          <w:u w:val="single"/>
        </w:rPr>
        <w:tab/>
      </w:r>
      <w:r w:rsidRPr="00E36C56">
        <w:rPr>
          <w:b/>
          <w:u w:val="single"/>
          <w:lang w:val="en-AU"/>
        </w:rPr>
        <w:t>Meetings of Directors</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13</w:t>
      </w:r>
    </w:p>
    <w:p w:rsidR="00F933CA" w:rsidRPr="00E36C56" w:rsidRDefault="00F933CA" w:rsidP="00F933CA">
      <w:pPr>
        <w:jc w:val="both"/>
      </w:pPr>
      <w:r w:rsidRPr="00E36C56">
        <w:rPr>
          <w:lang w:val="en-AU"/>
        </w:rPr>
        <w:lastRenderedPageBreak/>
        <w:t>9.1</w:t>
      </w:r>
      <w:r w:rsidRPr="00E36C56">
        <w:tab/>
        <w:t>Mode of meeting</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13</w:t>
      </w:r>
    </w:p>
    <w:p w:rsidR="00F933CA" w:rsidRPr="00E36C56" w:rsidRDefault="00F933CA" w:rsidP="00F933CA">
      <w:pPr>
        <w:jc w:val="both"/>
      </w:pPr>
      <w:r w:rsidRPr="00E36C56">
        <w:rPr>
          <w:lang w:val="en-AU"/>
        </w:rPr>
        <w:t>9.2</w:t>
      </w:r>
      <w:r w:rsidRPr="00E36C56">
        <w:tab/>
      </w:r>
      <w:r w:rsidRPr="00E36C56">
        <w:rPr>
          <w:lang w:val="en-AU"/>
        </w:rPr>
        <w:t>Frequency of meetings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13</w:t>
      </w:r>
    </w:p>
    <w:p w:rsidR="00F933CA" w:rsidRPr="00E36C56" w:rsidRDefault="00F933CA" w:rsidP="00F933CA">
      <w:pPr>
        <w:jc w:val="both"/>
        <w:rPr>
          <w:lang w:val="en-AU"/>
        </w:rPr>
      </w:pPr>
      <w:r w:rsidRPr="00E36C56">
        <w:rPr>
          <w:lang w:val="en-AU"/>
        </w:rPr>
        <w:t>9.3</w:t>
      </w:r>
      <w:r w:rsidRPr="00E36C56">
        <w:tab/>
      </w:r>
      <w:r w:rsidRPr="00E36C56">
        <w:rPr>
          <w:lang w:val="en-AU"/>
        </w:rPr>
        <w:t>Convening meetings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13</w:t>
      </w:r>
    </w:p>
    <w:p w:rsidR="00F933CA" w:rsidRPr="00E36C56" w:rsidRDefault="00F933CA" w:rsidP="00F933CA">
      <w:pPr>
        <w:jc w:val="both"/>
        <w:rPr>
          <w:lang w:val="en-AU"/>
        </w:rPr>
      </w:pPr>
      <w:r w:rsidRPr="00E36C56">
        <w:rPr>
          <w:lang w:val="en-AU"/>
        </w:rPr>
        <w:t>9.4</w:t>
      </w:r>
      <w:r w:rsidRPr="00E36C56">
        <w:rPr>
          <w:lang w:val="en-AU"/>
        </w:rPr>
        <w:tab/>
        <w:t xml:space="preserve">Place of meeting                                                                                                                      </w:t>
      </w:r>
      <w:r w:rsidRPr="00E36C56">
        <w:rPr>
          <w:lang w:val="en-AU"/>
        </w:rPr>
        <w:tab/>
        <w:t>1</w:t>
      </w:r>
      <w:r>
        <w:rPr>
          <w:lang w:val="en-AU"/>
        </w:rPr>
        <w:t>4</w:t>
      </w:r>
    </w:p>
    <w:p w:rsidR="00F933CA" w:rsidRPr="00E36C56" w:rsidRDefault="00F933CA" w:rsidP="00F933CA">
      <w:pPr>
        <w:jc w:val="both"/>
        <w:rPr>
          <w:lang w:val="en-AU"/>
        </w:rPr>
      </w:pPr>
      <w:r w:rsidRPr="00E36C56">
        <w:rPr>
          <w:lang w:val="en-AU"/>
        </w:rPr>
        <w:t>9.5</w:t>
      </w:r>
      <w:r w:rsidRPr="00E36C56">
        <w:tab/>
      </w:r>
      <w:r w:rsidRPr="00E36C56">
        <w:rPr>
          <w:lang w:val="en-AU"/>
        </w:rPr>
        <w:t>Quorum</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14</w:t>
      </w:r>
    </w:p>
    <w:p w:rsidR="00F933CA" w:rsidRPr="00E36C56" w:rsidRDefault="00F933CA" w:rsidP="00F933CA">
      <w:pPr>
        <w:jc w:val="both"/>
        <w:rPr>
          <w:lang w:val="en-AU"/>
        </w:rPr>
      </w:pPr>
      <w:r w:rsidRPr="00E36C56">
        <w:rPr>
          <w:lang w:val="en-AU"/>
        </w:rPr>
        <w:t>9.6</w:t>
      </w:r>
      <w:r w:rsidRPr="00E36C56">
        <w:rPr>
          <w:lang w:val="en-AU"/>
        </w:rPr>
        <w:tab/>
        <w:t xml:space="preserve">No quorum                                                                                                                               </w:t>
      </w:r>
      <w:r w:rsidRPr="00E36C56">
        <w:rPr>
          <w:lang w:val="en-AU"/>
        </w:rPr>
        <w:tab/>
        <w:t>14</w:t>
      </w:r>
    </w:p>
    <w:p w:rsidR="00F933CA" w:rsidRPr="00E36C56" w:rsidRDefault="00F933CA" w:rsidP="00F933CA">
      <w:pPr>
        <w:jc w:val="both"/>
        <w:rPr>
          <w:lang w:val="en-AU"/>
        </w:rPr>
      </w:pPr>
      <w:r w:rsidRPr="00E36C56">
        <w:rPr>
          <w:lang w:val="en-AU"/>
        </w:rPr>
        <w:t>9.7</w:t>
      </w:r>
      <w:r w:rsidRPr="00E36C56">
        <w:rPr>
          <w:lang w:val="en-AU"/>
        </w:rPr>
        <w:tab/>
        <w:t xml:space="preserve">Office Bearers                                                                                                                          </w:t>
      </w:r>
      <w:r w:rsidRPr="00E36C56">
        <w:rPr>
          <w:lang w:val="en-AU"/>
        </w:rPr>
        <w:tab/>
        <w:t>14</w:t>
      </w:r>
    </w:p>
    <w:p w:rsidR="00F933CA" w:rsidRPr="00E36C56" w:rsidRDefault="00F933CA" w:rsidP="00F933CA">
      <w:pPr>
        <w:rPr>
          <w:lang w:val="en-AU"/>
        </w:rPr>
      </w:pPr>
      <w:r w:rsidRPr="00E36C56">
        <w:rPr>
          <w:lang w:val="en-AU"/>
        </w:rPr>
        <w:t>9.8</w:t>
      </w:r>
      <w:r w:rsidRPr="00E36C56">
        <w:rPr>
          <w:lang w:val="en-AU"/>
        </w:rPr>
        <w:tab/>
      </w:r>
      <w:r>
        <w:rPr>
          <w:lang w:val="en-AU"/>
        </w:rPr>
        <w:t>Chairperson</w:t>
      </w:r>
      <w:r w:rsidRPr="00E36C56">
        <w:rPr>
          <w:lang w:val="en-AU"/>
        </w:rPr>
        <w:t xml:space="preserve"> of Board meeting</w:t>
      </w:r>
      <w:r>
        <w:rPr>
          <w:lang w:val="en-AU"/>
        </w:rPr>
        <w:t>s</w:t>
      </w:r>
      <w:r>
        <w:rPr>
          <w:lang w:val="en-AU"/>
        </w:rPr>
        <w:tab/>
      </w:r>
      <w:r>
        <w:rPr>
          <w:lang w:val="en-AU"/>
        </w:rPr>
        <w:tab/>
      </w:r>
      <w:r>
        <w:rPr>
          <w:lang w:val="en-AU"/>
        </w:rPr>
        <w:tab/>
      </w:r>
      <w:r>
        <w:rPr>
          <w:lang w:val="en-AU"/>
        </w:rPr>
        <w:tab/>
      </w:r>
      <w:r>
        <w:rPr>
          <w:lang w:val="en-AU"/>
        </w:rPr>
        <w:tab/>
      </w:r>
      <w:r>
        <w:rPr>
          <w:lang w:val="en-AU"/>
        </w:rPr>
        <w:tab/>
      </w:r>
      <w:r>
        <w:rPr>
          <w:lang w:val="en-AU"/>
        </w:rPr>
        <w:tab/>
      </w:r>
      <w:r w:rsidRPr="00E36C56">
        <w:rPr>
          <w:lang w:val="en-AU"/>
        </w:rPr>
        <w:tab/>
        <w:t>1</w:t>
      </w:r>
      <w:r>
        <w:rPr>
          <w:lang w:val="en-AU"/>
        </w:rPr>
        <w:t>5</w:t>
      </w:r>
    </w:p>
    <w:p w:rsidR="00F933CA" w:rsidRPr="00E36C56" w:rsidRDefault="00F933CA" w:rsidP="00F933CA">
      <w:pPr>
        <w:rPr>
          <w:lang w:val="en-AU"/>
        </w:rPr>
      </w:pPr>
      <w:r w:rsidRPr="00E36C56">
        <w:rPr>
          <w:lang w:val="en-AU"/>
        </w:rPr>
        <w:t>9.9</w:t>
      </w:r>
      <w:r w:rsidRPr="00E36C56">
        <w:rPr>
          <w:lang w:val="en-AU"/>
        </w:rPr>
        <w:tab/>
        <w:t>Directors’ Duties and Interests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15</w:t>
      </w:r>
    </w:p>
    <w:p w:rsidR="00F933CA" w:rsidRPr="00E36C56" w:rsidRDefault="00F933CA" w:rsidP="00F933CA">
      <w:pPr>
        <w:ind w:firstLine="720"/>
        <w:rPr>
          <w:lang w:val="en-AU"/>
        </w:rPr>
      </w:pPr>
      <w:r w:rsidRPr="00E36C56">
        <w:rPr>
          <w:lang w:val="en-AU"/>
        </w:rPr>
        <w:t>9.9.1</w:t>
      </w:r>
      <w:r w:rsidRPr="00E36C56">
        <w:rPr>
          <w:lang w:val="en-AU"/>
        </w:rPr>
        <w:tab/>
        <w:t>Disclosure of Material Personal Interests</w:t>
      </w:r>
      <w:r w:rsidRPr="00E36C56">
        <w:rPr>
          <w:lang w:val="en-AU"/>
        </w:rPr>
        <w:tab/>
      </w:r>
      <w:r w:rsidRPr="00E36C56">
        <w:rPr>
          <w:lang w:val="en-AU"/>
        </w:rPr>
        <w:tab/>
      </w:r>
      <w:r w:rsidRPr="00E36C56">
        <w:rPr>
          <w:lang w:val="en-AU"/>
        </w:rPr>
        <w:tab/>
      </w:r>
      <w:r w:rsidRPr="00E36C56">
        <w:rPr>
          <w:lang w:val="en-AU"/>
        </w:rPr>
        <w:tab/>
      </w:r>
      <w:r w:rsidRPr="00E36C56">
        <w:rPr>
          <w:lang w:val="en-AU"/>
        </w:rPr>
        <w:tab/>
        <w:t>15</w:t>
      </w:r>
    </w:p>
    <w:p w:rsidR="00F933CA" w:rsidRPr="00E36C56" w:rsidRDefault="00F933CA" w:rsidP="00F933CA">
      <w:pPr>
        <w:ind w:firstLine="720"/>
        <w:rPr>
          <w:b/>
          <w:lang w:val="en-AU"/>
        </w:rPr>
      </w:pPr>
      <w:r w:rsidRPr="00E36C56">
        <w:rPr>
          <w:lang w:val="en-AU"/>
        </w:rPr>
        <w:t>9.9.2</w:t>
      </w:r>
      <w:r w:rsidRPr="00E36C56">
        <w:rPr>
          <w:lang w:val="en-AU"/>
        </w:rPr>
        <w:tab/>
        <w:t>Details of Notice</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15</w:t>
      </w:r>
    </w:p>
    <w:p w:rsidR="00F933CA" w:rsidRPr="00E36C56" w:rsidRDefault="00F933CA" w:rsidP="00F933CA">
      <w:pPr>
        <w:ind w:firstLine="720"/>
        <w:rPr>
          <w:lang w:val="en-AU"/>
        </w:rPr>
      </w:pPr>
      <w:r w:rsidRPr="00E36C56">
        <w:rPr>
          <w:lang w:val="en-AU"/>
        </w:rPr>
        <w:t>9.9.3</w:t>
      </w:r>
      <w:r w:rsidRPr="00E36C56">
        <w:rPr>
          <w:lang w:val="en-AU"/>
        </w:rPr>
        <w:tab/>
        <w:t>Restrictions on Voting                                                                                                         15</w:t>
      </w:r>
    </w:p>
    <w:p w:rsidR="00F933CA" w:rsidRPr="00E36C56" w:rsidRDefault="00F933CA" w:rsidP="00F933CA">
      <w:pPr>
        <w:ind w:firstLine="720"/>
        <w:rPr>
          <w:b/>
          <w:lang w:val="en-AU"/>
        </w:rPr>
      </w:pPr>
      <w:r w:rsidRPr="00E36C56">
        <w:rPr>
          <w:lang w:val="en-AU"/>
        </w:rPr>
        <w:t>9.9.4</w:t>
      </w:r>
      <w:r w:rsidRPr="00E36C56">
        <w:rPr>
          <w:lang w:val="en-AU"/>
        </w:rPr>
        <w:tab/>
        <w:t>Participation with approval of other Directors</w:t>
      </w:r>
      <w:r w:rsidRPr="00E36C56">
        <w:rPr>
          <w:lang w:val="en-AU"/>
        </w:rPr>
        <w:tab/>
      </w:r>
      <w:r w:rsidRPr="00E36C56">
        <w:rPr>
          <w:lang w:val="en-AU"/>
        </w:rPr>
        <w:tab/>
      </w:r>
      <w:r w:rsidRPr="00E36C56">
        <w:rPr>
          <w:lang w:val="en-AU"/>
        </w:rPr>
        <w:tab/>
      </w:r>
      <w:r w:rsidRPr="00E36C56">
        <w:rPr>
          <w:lang w:val="en-AU"/>
        </w:rPr>
        <w:tab/>
      </w:r>
      <w:r w:rsidRPr="00E36C56">
        <w:rPr>
          <w:lang w:val="en-AU"/>
        </w:rPr>
        <w:tab/>
        <w:t>15</w:t>
      </w:r>
    </w:p>
    <w:p w:rsidR="00F933CA" w:rsidRPr="00E36C56" w:rsidRDefault="00F933CA" w:rsidP="00F933CA">
      <w:pPr>
        <w:jc w:val="both"/>
      </w:pPr>
      <w:r w:rsidRPr="00E36C56">
        <w:rPr>
          <w:lang w:val="en-AU"/>
        </w:rPr>
        <w:t>9.10</w:t>
      </w:r>
      <w:r w:rsidRPr="00E36C56">
        <w:tab/>
      </w:r>
      <w:r w:rsidRPr="00E36C56">
        <w:rPr>
          <w:lang w:val="en-AU"/>
        </w:rPr>
        <w:t xml:space="preserve">Majority decision                                                                                                                     </w:t>
      </w:r>
      <w:r w:rsidRPr="00E36C56">
        <w:rPr>
          <w:lang w:val="en-AU"/>
        </w:rPr>
        <w:tab/>
        <w:t>1</w:t>
      </w:r>
      <w:r>
        <w:rPr>
          <w:lang w:val="en-AU"/>
        </w:rPr>
        <w:t>6</w:t>
      </w:r>
    </w:p>
    <w:p w:rsidR="00F933CA" w:rsidRPr="00E36C56" w:rsidRDefault="00F933CA" w:rsidP="00F933CA">
      <w:pPr>
        <w:jc w:val="both"/>
      </w:pPr>
      <w:r w:rsidRPr="00E36C56">
        <w:t xml:space="preserve">9.11 </w:t>
      </w:r>
      <w:r w:rsidRPr="00E36C56">
        <w:tab/>
        <w:t>Board Committees</w:t>
      </w:r>
      <w:r w:rsidRPr="00E36C56">
        <w:tab/>
      </w:r>
      <w:r w:rsidRPr="00E36C56">
        <w:tab/>
      </w:r>
      <w:r w:rsidRPr="00E36C56">
        <w:tab/>
      </w:r>
      <w:r w:rsidRPr="00E36C56">
        <w:tab/>
      </w:r>
      <w:r w:rsidRPr="00E36C56">
        <w:tab/>
      </w:r>
      <w:r w:rsidRPr="00E36C56">
        <w:tab/>
      </w:r>
      <w:r w:rsidRPr="00E36C56">
        <w:tab/>
      </w:r>
      <w:r w:rsidRPr="00E36C56">
        <w:tab/>
      </w:r>
      <w:r w:rsidRPr="00E36C56">
        <w:tab/>
        <w:t>16</w:t>
      </w:r>
    </w:p>
    <w:p w:rsidR="00F933CA" w:rsidRPr="00E36C56" w:rsidRDefault="00F933CA" w:rsidP="00F933CA">
      <w:pPr>
        <w:ind w:firstLine="720"/>
        <w:jc w:val="both"/>
      </w:pPr>
      <w:r w:rsidRPr="00E36C56">
        <w:t>9.11.1</w:t>
      </w:r>
      <w:r w:rsidRPr="00E36C56">
        <w:tab/>
        <w:t xml:space="preserve">Delegation to committee                                           </w:t>
      </w:r>
      <w:r w:rsidRPr="00E36C56">
        <w:tab/>
      </w:r>
      <w:r w:rsidRPr="00E36C56">
        <w:tab/>
      </w:r>
      <w:r w:rsidRPr="00E36C56">
        <w:tab/>
      </w:r>
      <w:r w:rsidRPr="00E36C56">
        <w:tab/>
        <w:t>16</w:t>
      </w:r>
    </w:p>
    <w:p w:rsidR="00F933CA" w:rsidRPr="00E36C56" w:rsidRDefault="00F933CA" w:rsidP="00F933CA">
      <w:pPr>
        <w:ind w:firstLine="720"/>
        <w:jc w:val="both"/>
      </w:pPr>
      <w:r w:rsidRPr="00E36C56">
        <w:t>9.11.2</w:t>
      </w:r>
      <w:r w:rsidRPr="00E36C56">
        <w:tab/>
        <w:t xml:space="preserve">Committee powers and meetings                                                              </w:t>
      </w:r>
      <w:r w:rsidRPr="00E36C56">
        <w:tab/>
      </w:r>
      <w:r w:rsidRPr="00E36C56">
        <w:tab/>
        <w:t>16</w:t>
      </w:r>
    </w:p>
    <w:p w:rsidR="00F933CA" w:rsidRPr="00E36C56" w:rsidRDefault="00F933CA" w:rsidP="00F933CA">
      <w:pPr>
        <w:jc w:val="both"/>
      </w:pPr>
      <w:r w:rsidRPr="00E36C56">
        <w:t xml:space="preserve">9.12   </w:t>
      </w:r>
      <w:r w:rsidRPr="00E36C56">
        <w:tab/>
        <w:t>Written resolution of Directors</w:t>
      </w:r>
      <w:r w:rsidRPr="00E36C56">
        <w:tab/>
      </w:r>
      <w:r w:rsidRPr="00E36C56">
        <w:tab/>
      </w:r>
      <w:r w:rsidRPr="00E36C56">
        <w:tab/>
      </w:r>
      <w:r w:rsidRPr="00E36C56">
        <w:tab/>
      </w:r>
      <w:r w:rsidRPr="00E36C56">
        <w:tab/>
      </w:r>
      <w:r w:rsidRPr="00E36C56">
        <w:tab/>
      </w:r>
      <w:r w:rsidRPr="00E36C56">
        <w:tab/>
      </w:r>
      <w:r w:rsidRPr="00E36C56">
        <w:tab/>
        <w:t>1</w:t>
      </w:r>
      <w:r>
        <w:t>6</w:t>
      </w:r>
    </w:p>
    <w:p w:rsidR="00F933CA" w:rsidRPr="00E36C56" w:rsidRDefault="00F933CA" w:rsidP="00F933CA">
      <w:pPr>
        <w:jc w:val="both"/>
        <w:rPr>
          <w:lang w:val="en-AU"/>
        </w:rPr>
      </w:pPr>
      <w:r w:rsidRPr="00E36C56">
        <w:rPr>
          <w:lang w:val="en-AU"/>
        </w:rPr>
        <w:t xml:space="preserve">9.13     </w:t>
      </w:r>
      <w:r w:rsidRPr="00E36C56">
        <w:rPr>
          <w:lang w:val="en-AU"/>
        </w:rPr>
        <w:tab/>
        <w:t xml:space="preserve">Several documents suffice                                                                                         </w:t>
      </w:r>
      <w:r w:rsidRPr="00E36C56">
        <w:rPr>
          <w:lang w:val="en-AU"/>
        </w:rPr>
        <w:tab/>
      </w:r>
      <w:r w:rsidRPr="00E36C56">
        <w:rPr>
          <w:lang w:val="en-AU"/>
        </w:rPr>
        <w:tab/>
        <w:t>1</w:t>
      </w:r>
      <w:r w:rsidR="00945EA2">
        <w:rPr>
          <w:lang w:val="en-AU"/>
        </w:rPr>
        <w:t>7</w:t>
      </w:r>
    </w:p>
    <w:p w:rsidR="00F933CA" w:rsidRPr="00E36C56" w:rsidRDefault="00F933CA" w:rsidP="00F933CA">
      <w:pPr>
        <w:jc w:val="both"/>
        <w:rPr>
          <w:lang w:val="en-AU"/>
        </w:rPr>
      </w:pPr>
      <w:r w:rsidRPr="00E36C56">
        <w:rPr>
          <w:lang w:val="en-AU"/>
        </w:rPr>
        <w:t>9.14</w:t>
      </w:r>
      <w:r w:rsidRPr="00E36C56">
        <w:rPr>
          <w:lang w:val="en-AU"/>
        </w:rPr>
        <w:tab/>
        <w:t>Board meetings by Electronic Communication</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17</w:t>
      </w:r>
    </w:p>
    <w:p w:rsidR="00F933CA" w:rsidRPr="00E36C56" w:rsidRDefault="00F933CA" w:rsidP="00F933CA">
      <w:pPr>
        <w:jc w:val="both"/>
        <w:rPr>
          <w:lang w:val="en-AU"/>
        </w:rPr>
      </w:pPr>
      <w:r w:rsidRPr="00E36C56">
        <w:rPr>
          <w:lang w:val="en-AU"/>
        </w:rPr>
        <w:t xml:space="preserve">9.15     </w:t>
      </w:r>
      <w:r w:rsidRPr="00E36C56">
        <w:rPr>
          <w:lang w:val="en-AU"/>
        </w:rPr>
        <w:tab/>
        <w:t>Validity of acts of Directors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7</w:t>
      </w:r>
    </w:p>
    <w:p w:rsidR="00F933CA" w:rsidRPr="00E36C56" w:rsidRDefault="00F933CA" w:rsidP="00F933CA">
      <w:pPr>
        <w:rPr>
          <w:u w:val="single"/>
        </w:rPr>
      </w:pPr>
      <w:r w:rsidRPr="00E36C56">
        <w:rPr>
          <w:b/>
          <w:lang w:val="en-AU"/>
        </w:rPr>
        <w:br/>
      </w:r>
      <w:r w:rsidRPr="00E36C56">
        <w:rPr>
          <w:b/>
          <w:u w:val="single"/>
          <w:lang w:val="en-AU"/>
        </w:rPr>
        <w:t>10     Member Meetings</w:t>
      </w:r>
      <w:r w:rsidRPr="00E36C56">
        <w:rPr>
          <w:b/>
          <w:u w:val="single"/>
          <w:lang w:val="en-AU"/>
        </w:rPr>
        <w:tab/>
        <w:t xml:space="preserve">  </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1</w:t>
      </w:r>
      <w:r>
        <w:rPr>
          <w:b/>
          <w:u w:val="single"/>
          <w:lang w:val="en-AU"/>
        </w:rPr>
        <w:t>8</w:t>
      </w:r>
    </w:p>
    <w:p w:rsidR="00F933CA" w:rsidRPr="00E36C56" w:rsidRDefault="00F933CA" w:rsidP="00F933CA">
      <w:pPr>
        <w:rPr>
          <w:lang w:val="en-AU"/>
        </w:rPr>
      </w:pPr>
      <w:r w:rsidRPr="00E36C56">
        <w:rPr>
          <w:lang w:val="en-AU"/>
        </w:rPr>
        <w:t>10.1</w:t>
      </w:r>
      <w:r w:rsidRPr="00E36C56">
        <w:tab/>
      </w:r>
      <w:r w:rsidRPr="00E36C56">
        <w:rPr>
          <w:lang w:val="en-AU"/>
        </w:rPr>
        <w:t>Annual general meeting</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8</w:t>
      </w:r>
    </w:p>
    <w:p w:rsidR="00F933CA" w:rsidRDefault="00F933CA" w:rsidP="00F933CA">
      <w:pPr>
        <w:ind w:firstLine="720"/>
        <w:rPr>
          <w:lang w:val="en-AU"/>
        </w:rPr>
      </w:pPr>
      <w:r w:rsidRPr="00E36C56">
        <w:rPr>
          <w:lang w:val="en-AU"/>
        </w:rPr>
        <w:t>10.1.1</w:t>
      </w:r>
      <w:r w:rsidRPr="00E36C56">
        <w:rPr>
          <w:lang w:val="en-AU"/>
        </w:rPr>
        <w:tab/>
        <w:t>Frequency of meeting</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8</w:t>
      </w:r>
    </w:p>
    <w:p w:rsidR="00F933CA" w:rsidRPr="00E36C56" w:rsidRDefault="00F933CA" w:rsidP="00F933CA">
      <w:pPr>
        <w:ind w:firstLine="720"/>
        <w:rPr>
          <w:lang w:val="en-AU"/>
        </w:rPr>
      </w:pPr>
      <w:r>
        <w:rPr>
          <w:lang w:val="en-AU"/>
        </w:rPr>
        <w:t>10.1.2</w:t>
      </w:r>
      <w:r>
        <w:rPr>
          <w:lang w:val="en-AU"/>
        </w:rPr>
        <w:tab/>
        <w:t>Period of notice</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t>18</w:t>
      </w:r>
    </w:p>
    <w:p w:rsidR="00F933CA" w:rsidRPr="00E36C56" w:rsidRDefault="00F933CA" w:rsidP="00F933CA">
      <w:pPr>
        <w:ind w:firstLine="720"/>
        <w:rPr>
          <w:lang w:val="en-AU"/>
        </w:rPr>
      </w:pPr>
      <w:r>
        <w:rPr>
          <w:lang w:val="en-AU"/>
        </w:rPr>
        <w:t>10.1.3</w:t>
      </w:r>
      <w:r w:rsidRPr="00E36C56">
        <w:rPr>
          <w:lang w:val="en-AU"/>
        </w:rPr>
        <w:t xml:space="preserve"> </w:t>
      </w:r>
      <w:r w:rsidRPr="00E36C56">
        <w:rPr>
          <w:lang w:val="en-AU"/>
        </w:rPr>
        <w:tab/>
        <w:t>Business to be conducted at the Annual General meeting</w:t>
      </w:r>
      <w:r w:rsidRPr="00E36C56">
        <w:rPr>
          <w:lang w:val="en-AU"/>
        </w:rPr>
        <w:tab/>
      </w:r>
      <w:r w:rsidRPr="00E36C56">
        <w:rPr>
          <w:lang w:val="en-AU"/>
        </w:rPr>
        <w:tab/>
      </w:r>
      <w:r w:rsidRPr="00E36C56">
        <w:rPr>
          <w:lang w:val="en-AU"/>
        </w:rPr>
        <w:tab/>
        <w:t>18</w:t>
      </w:r>
    </w:p>
    <w:p w:rsidR="00F933CA" w:rsidRPr="00E36C56" w:rsidRDefault="00F933CA" w:rsidP="00F933CA">
      <w:pPr>
        <w:rPr>
          <w:b/>
        </w:rPr>
      </w:pPr>
      <w:r w:rsidRPr="00E36C56">
        <w:rPr>
          <w:lang w:val="en-AU"/>
        </w:rPr>
        <w:t>10.2</w:t>
      </w:r>
      <w:r w:rsidRPr="00E36C56">
        <w:rPr>
          <w:lang w:val="en-AU"/>
        </w:rPr>
        <w:tab/>
        <w:t>Special general meeting</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sidR="00945EA2">
        <w:rPr>
          <w:lang w:val="en-AU"/>
        </w:rPr>
        <w:t>8</w:t>
      </w:r>
    </w:p>
    <w:p w:rsidR="00F933CA" w:rsidRPr="00E36C56" w:rsidRDefault="00F933CA" w:rsidP="00F933CA">
      <w:pPr>
        <w:ind w:firstLine="720"/>
        <w:rPr>
          <w:b/>
        </w:rPr>
      </w:pPr>
      <w:r w:rsidRPr="00E36C56">
        <w:rPr>
          <w:lang w:val="en-AU"/>
        </w:rPr>
        <w:t>10.2.1</w:t>
      </w:r>
      <w:r w:rsidRPr="00E36C56">
        <w:rPr>
          <w:lang w:val="en-AU"/>
        </w:rPr>
        <w:tab/>
        <w:t>Convening a special general meeting</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Pr>
          <w:lang w:val="en-AU"/>
        </w:rPr>
        <w:t>19</w:t>
      </w:r>
    </w:p>
    <w:p w:rsidR="00F933CA" w:rsidRPr="00E36C56" w:rsidRDefault="00F933CA" w:rsidP="00F933CA">
      <w:pPr>
        <w:ind w:firstLine="720"/>
        <w:rPr>
          <w:b/>
        </w:rPr>
      </w:pPr>
      <w:r w:rsidRPr="00E36C56">
        <w:rPr>
          <w:lang w:val="en-AU"/>
        </w:rPr>
        <w:lastRenderedPageBreak/>
        <w:t xml:space="preserve">10.2.2 </w:t>
      </w:r>
      <w:r w:rsidRPr="00E36C56">
        <w:t xml:space="preserve">  </w:t>
      </w:r>
      <w:r w:rsidRPr="00E36C56">
        <w:rPr>
          <w:lang w:val="en-AU"/>
        </w:rPr>
        <w:t>Contents of request</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w:t>
      </w:r>
      <w:r>
        <w:rPr>
          <w:lang w:val="en-AU"/>
        </w:rPr>
        <w:t>9</w:t>
      </w:r>
    </w:p>
    <w:p w:rsidR="00F933CA" w:rsidRPr="00E36C56" w:rsidRDefault="00F933CA" w:rsidP="00F933CA">
      <w:pPr>
        <w:rPr>
          <w:lang w:val="en-AU"/>
        </w:rPr>
      </w:pPr>
      <w:r w:rsidRPr="00E36C56">
        <w:rPr>
          <w:lang w:val="en-AU"/>
        </w:rPr>
        <w:t>10.3</w:t>
      </w:r>
      <w:r w:rsidRPr="00E36C56">
        <w:tab/>
      </w:r>
      <w:r w:rsidRPr="00E36C56">
        <w:rPr>
          <w:lang w:val="en-AU"/>
        </w:rPr>
        <w:t xml:space="preserve">General </w:t>
      </w:r>
      <w:r>
        <w:rPr>
          <w:lang w:val="en-AU"/>
        </w:rPr>
        <w:t>procedures</w:t>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lang w:val="en-AU"/>
        </w:rPr>
        <w:t>1</w:t>
      </w:r>
      <w:r>
        <w:rPr>
          <w:lang w:val="en-AU"/>
        </w:rPr>
        <w:t>9</w:t>
      </w:r>
    </w:p>
    <w:p w:rsidR="00F933CA" w:rsidRPr="00E36C56" w:rsidRDefault="00F933CA" w:rsidP="00F933CA">
      <w:pPr>
        <w:ind w:firstLine="720"/>
        <w:jc w:val="both"/>
      </w:pPr>
      <w:r w:rsidRPr="00E36C56">
        <w:rPr>
          <w:lang w:val="en-AU"/>
        </w:rPr>
        <w:t xml:space="preserve">10.3.1  </w:t>
      </w:r>
      <w:r w:rsidRPr="00E36C56">
        <w:t xml:space="preserve"> </w:t>
      </w:r>
      <w:r w:rsidRPr="00E36C56">
        <w:rPr>
          <w:lang w:val="en-AU"/>
        </w:rPr>
        <w:t>Notice of meeting</w:t>
      </w:r>
      <w:r w:rsidRPr="00E36C56">
        <w:rPr>
          <w:lang w:val="en-AU"/>
        </w:rPr>
        <w:tab/>
        <w:t xml:space="preserve">                                </w:t>
      </w:r>
      <w:r w:rsidRPr="00E36C56">
        <w:rPr>
          <w:lang w:val="en-AU"/>
        </w:rPr>
        <w:tab/>
      </w:r>
      <w:r w:rsidRPr="00E36C56">
        <w:rPr>
          <w:lang w:val="en-AU"/>
        </w:rPr>
        <w:tab/>
      </w:r>
      <w:r w:rsidRPr="00E36C56">
        <w:rPr>
          <w:lang w:val="en-AU"/>
        </w:rPr>
        <w:tab/>
      </w:r>
      <w:r w:rsidRPr="00E36C56">
        <w:rPr>
          <w:lang w:val="en-AU"/>
        </w:rPr>
        <w:tab/>
      </w:r>
      <w:r w:rsidRPr="00E36C56">
        <w:rPr>
          <w:lang w:val="en-AU"/>
        </w:rPr>
        <w:tab/>
        <w:t>19</w:t>
      </w:r>
    </w:p>
    <w:p w:rsidR="00F933CA" w:rsidRPr="00E36C56" w:rsidRDefault="00F933CA" w:rsidP="00F933CA">
      <w:pPr>
        <w:ind w:firstLine="720"/>
        <w:jc w:val="both"/>
      </w:pPr>
      <w:r>
        <w:rPr>
          <w:lang w:val="en-AU"/>
        </w:rPr>
        <w:t>10.3.2</w:t>
      </w:r>
      <w:r w:rsidRPr="00E36C56">
        <w:rPr>
          <w:lang w:val="en-AU"/>
        </w:rPr>
        <w:t xml:space="preserve"> </w:t>
      </w:r>
      <w:r w:rsidRPr="00E36C56">
        <w:t xml:space="preserve">  </w:t>
      </w:r>
      <w:r w:rsidRPr="00E36C56">
        <w:rPr>
          <w:lang w:val="en-AU"/>
        </w:rPr>
        <w:t>Mode of meeting</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19</w:t>
      </w:r>
    </w:p>
    <w:p w:rsidR="00F933CA" w:rsidRPr="00E36C56" w:rsidRDefault="00F933CA" w:rsidP="00F933CA">
      <w:pPr>
        <w:ind w:firstLine="720"/>
        <w:jc w:val="both"/>
      </w:pPr>
      <w:r>
        <w:rPr>
          <w:lang w:val="en-AU"/>
        </w:rPr>
        <w:t>10.3.3</w:t>
      </w:r>
      <w:r w:rsidRPr="00E36C56">
        <w:rPr>
          <w:lang w:val="en-AU"/>
        </w:rPr>
        <w:t xml:space="preserve">   Omission to give notice</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19</w:t>
      </w:r>
    </w:p>
    <w:p w:rsidR="00F933CA" w:rsidRPr="00E36C56" w:rsidRDefault="00F933CA" w:rsidP="00F933CA">
      <w:pPr>
        <w:ind w:firstLine="720"/>
      </w:pPr>
      <w:r w:rsidRPr="00E36C56">
        <w:rPr>
          <w:lang w:val="en-AU"/>
        </w:rPr>
        <w:t>10.3.</w:t>
      </w:r>
      <w:r>
        <w:rPr>
          <w:lang w:val="en-AU"/>
        </w:rPr>
        <w:t>4</w:t>
      </w:r>
      <w:r w:rsidRPr="00E36C56">
        <w:rPr>
          <w:lang w:val="en-AU"/>
        </w:rPr>
        <w:t xml:space="preserve"> </w:t>
      </w:r>
      <w:r>
        <w:rPr>
          <w:lang w:val="en-AU"/>
        </w:rPr>
        <w:t xml:space="preserve">  </w:t>
      </w:r>
      <w:r w:rsidRPr="00E36C56">
        <w:rPr>
          <w:lang w:val="en-AU"/>
        </w:rPr>
        <w:t>Cancellation or postponement of meeting</w:t>
      </w:r>
      <w:r w:rsidRPr="00E36C56">
        <w:rPr>
          <w:lang w:val="en-AU"/>
        </w:rPr>
        <w:tab/>
      </w:r>
      <w:r w:rsidRPr="00E36C56">
        <w:rPr>
          <w:lang w:val="en-AU"/>
        </w:rPr>
        <w:tab/>
      </w:r>
      <w:r w:rsidRPr="00E36C56">
        <w:rPr>
          <w:lang w:val="en-AU"/>
        </w:rPr>
        <w:tab/>
      </w:r>
      <w:r w:rsidRPr="00E36C56">
        <w:rPr>
          <w:lang w:val="en-AU"/>
        </w:rPr>
        <w:tab/>
      </w:r>
      <w:r w:rsidRPr="00E36C56">
        <w:rPr>
          <w:lang w:val="en-AU"/>
        </w:rPr>
        <w:tab/>
      </w:r>
      <w:r>
        <w:rPr>
          <w:lang w:val="en-AU"/>
        </w:rPr>
        <w:t>19</w:t>
      </w:r>
    </w:p>
    <w:p w:rsidR="00F933CA" w:rsidRPr="00E36C56" w:rsidRDefault="00F933CA" w:rsidP="00F933CA">
      <w:pPr>
        <w:ind w:firstLine="720"/>
        <w:rPr>
          <w:lang w:val="en-AU"/>
        </w:rPr>
      </w:pPr>
      <w:r w:rsidRPr="00E36C56">
        <w:rPr>
          <w:lang w:val="en-AU"/>
        </w:rPr>
        <w:t>10.</w:t>
      </w:r>
      <w:r>
        <w:rPr>
          <w:lang w:val="en-AU"/>
        </w:rPr>
        <w:t xml:space="preserve">3.5   </w:t>
      </w:r>
      <w:r w:rsidRPr="00E36C56">
        <w:rPr>
          <w:lang w:val="en-AU"/>
        </w:rPr>
        <w:t>Representation of members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00945EA2">
        <w:rPr>
          <w:lang w:val="en-AU"/>
        </w:rPr>
        <w:t>20</w:t>
      </w:r>
    </w:p>
    <w:p w:rsidR="00F933CA" w:rsidRPr="00E36C56" w:rsidRDefault="00F933CA" w:rsidP="00F933CA">
      <w:pPr>
        <w:ind w:left="720"/>
        <w:rPr>
          <w:lang w:val="en-AU"/>
        </w:rPr>
      </w:pPr>
      <w:r w:rsidRPr="00E36C56">
        <w:rPr>
          <w:lang w:val="en-AU"/>
        </w:rPr>
        <w:t>10.</w:t>
      </w:r>
      <w:r>
        <w:rPr>
          <w:lang w:val="en-AU"/>
        </w:rPr>
        <w:t>3.6</w:t>
      </w:r>
      <w:r w:rsidRPr="00E36C56">
        <w:rPr>
          <w:lang w:val="en-AU"/>
        </w:rPr>
        <w:t xml:space="preserve"> </w:t>
      </w:r>
      <w:r w:rsidRPr="00E36C56">
        <w:t xml:space="preserve">  </w:t>
      </w:r>
      <w:r w:rsidRPr="00E36C56">
        <w:rPr>
          <w:lang w:val="en-AU"/>
        </w:rPr>
        <w:t>Quorum</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20</w:t>
      </w:r>
    </w:p>
    <w:p w:rsidR="00F933CA" w:rsidRPr="00E36C56" w:rsidRDefault="00F933CA" w:rsidP="00F933CA">
      <w:pPr>
        <w:ind w:firstLine="720"/>
      </w:pPr>
      <w:r w:rsidRPr="00E36C56">
        <w:rPr>
          <w:lang w:val="en-AU"/>
        </w:rPr>
        <w:t>10.</w:t>
      </w:r>
      <w:r>
        <w:rPr>
          <w:lang w:val="en-AU"/>
        </w:rPr>
        <w:t>3.7</w:t>
      </w:r>
      <w:r w:rsidRPr="00E36C56">
        <w:rPr>
          <w:lang w:val="en-AU"/>
        </w:rPr>
        <w:t xml:space="preserve"> </w:t>
      </w:r>
      <w:r w:rsidRPr="00E36C56">
        <w:t xml:space="preserve">  </w:t>
      </w:r>
      <w:r w:rsidRPr="00E36C56">
        <w:rPr>
          <w:lang w:val="en-AU"/>
        </w:rPr>
        <w:t>No quorum</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20</w:t>
      </w:r>
    </w:p>
    <w:p w:rsidR="00F933CA" w:rsidRPr="00E36C56" w:rsidRDefault="00F933CA" w:rsidP="00F933CA">
      <w:pPr>
        <w:ind w:firstLine="720"/>
      </w:pPr>
      <w:r w:rsidRPr="00E36C56">
        <w:rPr>
          <w:lang w:val="en-AU"/>
        </w:rPr>
        <w:t>10.</w:t>
      </w:r>
      <w:r>
        <w:rPr>
          <w:lang w:val="en-AU"/>
        </w:rPr>
        <w:t>3.8</w:t>
      </w:r>
      <w:r w:rsidRPr="00E36C56">
        <w:rPr>
          <w:lang w:val="en-AU"/>
        </w:rPr>
        <w:t xml:space="preserve"> </w:t>
      </w:r>
      <w:r w:rsidRPr="00E36C56">
        <w:t xml:space="preserve">  </w:t>
      </w:r>
      <w:r w:rsidRPr="00E36C56">
        <w:rPr>
          <w:lang w:val="en-AU"/>
        </w:rPr>
        <w:t>Adjourned meetings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20</w:t>
      </w:r>
    </w:p>
    <w:p w:rsidR="00F933CA" w:rsidRPr="00E36C56" w:rsidRDefault="00F933CA" w:rsidP="00F933CA">
      <w:pPr>
        <w:ind w:left="720"/>
        <w:rPr>
          <w:lang w:val="en-AU"/>
        </w:rPr>
      </w:pPr>
      <w:r w:rsidRPr="00E36C56">
        <w:rPr>
          <w:lang w:val="en-AU"/>
        </w:rPr>
        <w:t>10.</w:t>
      </w:r>
      <w:r>
        <w:rPr>
          <w:lang w:val="en-AU"/>
        </w:rPr>
        <w:t>3.9</w:t>
      </w:r>
      <w:r w:rsidRPr="00E36C56">
        <w:rPr>
          <w:lang w:val="en-AU"/>
        </w:rPr>
        <w:t xml:space="preserve"> </w:t>
      </w:r>
      <w:r w:rsidRPr="00E36C56">
        <w:t xml:space="preserve">  </w:t>
      </w:r>
      <w:r>
        <w:rPr>
          <w:lang w:val="en-AU"/>
        </w:rPr>
        <w:t>Chairperson</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Pr>
          <w:lang w:val="en-AU"/>
        </w:rPr>
        <w:t>0</w:t>
      </w:r>
    </w:p>
    <w:p w:rsidR="00F933CA" w:rsidRPr="00E36C56" w:rsidRDefault="00F933CA" w:rsidP="00F933CA">
      <w:pPr>
        <w:ind w:left="720"/>
        <w:rPr>
          <w:lang w:val="en-AU"/>
        </w:rPr>
      </w:pPr>
      <w:r w:rsidRPr="00E36C56">
        <w:rPr>
          <w:lang w:val="en-AU"/>
        </w:rPr>
        <w:t>10.</w:t>
      </w:r>
      <w:r>
        <w:rPr>
          <w:lang w:val="en-AU"/>
        </w:rPr>
        <w:t>3.10</w:t>
      </w:r>
      <w:r w:rsidRPr="00E36C56">
        <w:rPr>
          <w:lang w:val="en-AU"/>
        </w:rPr>
        <w:t xml:space="preserve">   </w:t>
      </w:r>
      <w:r>
        <w:rPr>
          <w:lang w:val="en-AU"/>
        </w:rPr>
        <w:t>Chairperson</w:t>
      </w:r>
      <w:r w:rsidRPr="00E36C56">
        <w:rPr>
          <w:lang w:val="en-AU"/>
        </w:rPr>
        <w:t xml:space="preserve"> absent</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sidR="00945EA2">
        <w:rPr>
          <w:lang w:val="en-AU"/>
        </w:rPr>
        <w:t>1</w:t>
      </w:r>
    </w:p>
    <w:p w:rsidR="00F933CA" w:rsidRPr="00E36C56" w:rsidRDefault="00F933CA" w:rsidP="00F933CA">
      <w:pPr>
        <w:ind w:left="720"/>
        <w:rPr>
          <w:lang w:val="en-AU"/>
        </w:rPr>
      </w:pPr>
      <w:r w:rsidRPr="00E36C56">
        <w:rPr>
          <w:lang w:val="en-AU"/>
        </w:rPr>
        <w:t>10.</w:t>
      </w:r>
      <w:r>
        <w:rPr>
          <w:lang w:val="en-AU"/>
        </w:rPr>
        <w:t>3.11</w:t>
      </w:r>
      <w:r w:rsidRPr="00E36C56">
        <w:rPr>
          <w:lang w:val="en-AU"/>
        </w:rPr>
        <w:t xml:space="preserve">   Method of voting</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21</w:t>
      </w:r>
    </w:p>
    <w:p w:rsidR="00F933CA" w:rsidRPr="00E36C56" w:rsidRDefault="00F933CA" w:rsidP="00F933CA">
      <w:pPr>
        <w:ind w:left="720"/>
        <w:rPr>
          <w:lang w:val="en-AU"/>
        </w:rPr>
      </w:pPr>
      <w:r w:rsidRPr="00E36C56">
        <w:rPr>
          <w:lang w:val="en-AU"/>
        </w:rPr>
        <w:t>10.</w:t>
      </w:r>
      <w:r>
        <w:rPr>
          <w:lang w:val="en-AU"/>
        </w:rPr>
        <w:t>3.12</w:t>
      </w:r>
      <w:r w:rsidRPr="00E36C56">
        <w:rPr>
          <w:lang w:val="en-AU"/>
        </w:rPr>
        <w:t xml:space="preserve">   Voting by members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21</w:t>
      </w:r>
    </w:p>
    <w:p w:rsidR="00F933CA" w:rsidRPr="00E36C56" w:rsidRDefault="00F933CA" w:rsidP="00F933CA">
      <w:pPr>
        <w:ind w:left="720"/>
        <w:rPr>
          <w:lang w:val="en-AU"/>
        </w:rPr>
      </w:pPr>
      <w:r w:rsidRPr="00E36C56">
        <w:rPr>
          <w:lang w:val="en-AU"/>
        </w:rPr>
        <w:t>10.</w:t>
      </w:r>
      <w:r>
        <w:rPr>
          <w:lang w:val="en-AU"/>
        </w:rPr>
        <w:t>3.13</w:t>
      </w:r>
      <w:r w:rsidRPr="00E36C56">
        <w:rPr>
          <w:lang w:val="en-AU"/>
        </w:rPr>
        <w:t xml:space="preserve"> </w:t>
      </w:r>
      <w:r w:rsidRPr="00E36C56">
        <w:t xml:space="preserve">  </w:t>
      </w:r>
      <w:r w:rsidRPr="00E36C56">
        <w:rPr>
          <w:lang w:val="en-AU"/>
        </w:rPr>
        <w:t>Chair</w:t>
      </w:r>
      <w:r>
        <w:rPr>
          <w:lang w:val="en-AU"/>
        </w:rPr>
        <w:t>person</w:t>
      </w:r>
      <w:r w:rsidRPr="00E36C56">
        <w:rPr>
          <w:lang w:val="en-AU"/>
        </w:rPr>
        <w:t xml:space="preserve"> has no casting vote</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21</w:t>
      </w:r>
    </w:p>
    <w:p w:rsidR="00F933CA" w:rsidRPr="00E36C56" w:rsidRDefault="00F933CA" w:rsidP="00F933CA">
      <w:pPr>
        <w:ind w:left="720"/>
        <w:rPr>
          <w:lang w:val="en-AU"/>
        </w:rPr>
      </w:pPr>
      <w:r>
        <w:rPr>
          <w:lang w:val="en-AU"/>
        </w:rPr>
        <w:t>10.3.14</w:t>
      </w:r>
      <w:r>
        <w:rPr>
          <w:lang w:val="en-AU"/>
        </w:rPr>
        <w:tab/>
      </w:r>
      <w:r w:rsidRPr="00E36C56">
        <w:rPr>
          <w:lang w:val="en-AU"/>
        </w:rPr>
        <w:t>Demand for poll</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21</w:t>
      </w:r>
    </w:p>
    <w:p w:rsidR="00F933CA" w:rsidRPr="00E36C56" w:rsidRDefault="00F933CA" w:rsidP="00F933CA">
      <w:pPr>
        <w:ind w:left="720"/>
        <w:rPr>
          <w:lang w:val="en-AU"/>
        </w:rPr>
      </w:pPr>
      <w:r w:rsidRPr="00E36C56">
        <w:rPr>
          <w:lang w:val="en-AU"/>
        </w:rPr>
        <w:t>10.</w:t>
      </w:r>
      <w:r>
        <w:rPr>
          <w:lang w:val="en-AU"/>
        </w:rPr>
        <w:t>3.15</w:t>
      </w:r>
      <w:r w:rsidRPr="00E36C56">
        <w:rPr>
          <w:lang w:val="en-AU"/>
        </w:rPr>
        <w:t xml:space="preserve"> Demand for a secret ballot</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Pr>
          <w:lang w:val="en-AU"/>
        </w:rPr>
        <w:t>1</w:t>
      </w:r>
    </w:p>
    <w:p w:rsidR="00F933CA" w:rsidRPr="00E36C56" w:rsidRDefault="00F933CA" w:rsidP="00F933CA">
      <w:pPr>
        <w:ind w:left="720"/>
        <w:rPr>
          <w:lang w:val="en-AU"/>
        </w:rPr>
      </w:pPr>
      <w:r w:rsidRPr="00E36C56">
        <w:rPr>
          <w:lang w:val="en-AU"/>
        </w:rPr>
        <w:t>10.</w:t>
      </w:r>
      <w:r>
        <w:rPr>
          <w:lang w:val="en-AU"/>
        </w:rPr>
        <w:t>3.16</w:t>
      </w:r>
      <w:r w:rsidRPr="00E36C56">
        <w:rPr>
          <w:lang w:val="en-AU"/>
        </w:rPr>
        <w:t xml:space="preserve">   Entitlements to attend and vote</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sidR="007062E4">
        <w:rPr>
          <w:lang w:val="en-AU"/>
        </w:rPr>
        <w:t>2</w:t>
      </w:r>
    </w:p>
    <w:p w:rsidR="00F933CA" w:rsidRPr="00E36C56" w:rsidRDefault="00F933CA" w:rsidP="00F933CA">
      <w:pPr>
        <w:ind w:firstLine="720"/>
        <w:rPr>
          <w:lang w:val="en-AU"/>
        </w:rPr>
      </w:pPr>
      <w:r w:rsidRPr="00E36C56">
        <w:rPr>
          <w:lang w:val="en-AU"/>
        </w:rPr>
        <w:t>10.</w:t>
      </w:r>
      <w:r>
        <w:rPr>
          <w:lang w:val="en-AU"/>
        </w:rPr>
        <w:t>3.17</w:t>
      </w:r>
      <w:r w:rsidRPr="00E36C56">
        <w:rPr>
          <w:lang w:val="en-AU"/>
        </w:rPr>
        <w:t xml:space="preserve">   </w:t>
      </w:r>
      <w:r>
        <w:rPr>
          <w:lang w:val="en-AU"/>
        </w:rPr>
        <w:t>Joint m</w:t>
      </w:r>
      <w:r w:rsidRPr="00E36C56">
        <w:rPr>
          <w:lang w:val="en-AU"/>
        </w:rPr>
        <w:t>embership votes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22</w:t>
      </w:r>
    </w:p>
    <w:p w:rsidR="00F933CA" w:rsidRPr="00E36C56" w:rsidRDefault="00F933CA" w:rsidP="00F933CA">
      <w:pPr>
        <w:ind w:firstLine="720"/>
        <w:rPr>
          <w:lang w:val="en-AU"/>
        </w:rPr>
      </w:pPr>
      <w:r w:rsidRPr="00E36C56">
        <w:rPr>
          <w:lang w:val="en-AU"/>
        </w:rPr>
        <w:t>10</w:t>
      </w:r>
      <w:r>
        <w:rPr>
          <w:lang w:val="en-AU"/>
        </w:rPr>
        <w:t>3.18</w:t>
      </w:r>
      <w:r w:rsidRPr="00E36C56">
        <w:rPr>
          <w:lang w:val="en-AU"/>
        </w:rPr>
        <w:tab/>
        <w:t>Appointment of proxy</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22</w:t>
      </w:r>
    </w:p>
    <w:p w:rsidR="00F933CA" w:rsidRPr="00E36C56" w:rsidRDefault="00F933CA" w:rsidP="00F933CA">
      <w:pPr>
        <w:ind w:firstLine="720"/>
        <w:rPr>
          <w:lang w:val="en-AU"/>
        </w:rPr>
      </w:pPr>
      <w:r w:rsidRPr="00E36C56">
        <w:rPr>
          <w:lang w:val="en-AU"/>
        </w:rPr>
        <w:t>10.</w:t>
      </w:r>
      <w:r>
        <w:rPr>
          <w:lang w:val="en-AU"/>
        </w:rPr>
        <w:t>3.19</w:t>
      </w:r>
      <w:r w:rsidRPr="00E36C56">
        <w:rPr>
          <w:lang w:val="en-AU"/>
        </w:rPr>
        <w:tab/>
        <w:t>Corporate representatives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Pr>
          <w:lang w:val="en-AU"/>
        </w:rPr>
        <w:t>2</w:t>
      </w:r>
    </w:p>
    <w:p w:rsidR="00F933CA" w:rsidRPr="00E36C56" w:rsidRDefault="00F933CA" w:rsidP="00F933CA">
      <w:pPr>
        <w:ind w:firstLine="720"/>
        <w:rPr>
          <w:lang w:val="en-AU"/>
        </w:rPr>
      </w:pPr>
      <w:r w:rsidRPr="00E36C56">
        <w:rPr>
          <w:lang w:val="en-AU"/>
        </w:rPr>
        <w:t>10.</w:t>
      </w:r>
      <w:r>
        <w:rPr>
          <w:lang w:val="en-AU"/>
        </w:rPr>
        <w:t>3.20</w:t>
      </w:r>
      <w:r w:rsidRPr="00E36C56">
        <w:rPr>
          <w:lang w:val="en-AU"/>
        </w:rPr>
        <w:tab/>
        <w:t>Multiple appointments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sidR="007062E4">
        <w:rPr>
          <w:lang w:val="en-AU"/>
        </w:rPr>
        <w:t>3</w:t>
      </w:r>
    </w:p>
    <w:p w:rsidR="00F933CA" w:rsidRPr="00E36C56" w:rsidRDefault="00F933CA" w:rsidP="00F933CA">
      <w:pPr>
        <w:ind w:firstLine="720"/>
        <w:rPr>
          <w:lang w:val="en-AU"/>
        </w:rPr>
      </w:pPr>
      <w:r w:rsidRPr="00E36C56">
        <w:rPr>
          <w:lang w:val="en-AU"/>
        </w:rPr>
        <w:t>10.</w:t>
      </w:r>
      <w:r>
        <w:rPr>
          <w:lang w:val="en-AU"/>
        </w:rPr>
        <w:t>3.21</w:t>
      </w:r>
      <w:r w:rsidRPr="00E36C56">
        <w:rPr>
          <w:lang w:val="en-AU"/>
        </w:rPr>
        <w:tab/>
        <w:t>Presence of member</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23</w:t>
      </w:r>
    </w:p>
    <w:p w:rsidR="00F933CA" w:rsidRPr="00E36C56" w:rsidRDefault="00F933CA" w:rsidP="00F933CA">
      <w:pPr>
        <w:ind w:firstLine="720"/>
        <w:rPr>
          <w:lang w:val="en-AU"/>
        </w:rPr>
      </w:pPr>
      <w:r w:rsidRPr="00E36C56">
        <w:rPr>
          <w:lang w:val="en-AU"/>
        </w:rPr>
        <w:t>10.</w:t>
      </w:r>
      <w:r>
        <w:rPr>
          <w:lang w:val="en-AU"/>
        </w:rPr>
        <w:t>3.22</w:t>
      </w:r>
      <w:r w:rsidRPr="00E36C56">
        <w:rPr>
          <w:lang w:val="en-AU"/>
        </w:rPr>
        <w:tab/>
        <w:t>Directions to proxy</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23</w:t>
      </w:r>
    </w:p>
    <w:p w:rsidR="00F933CA" w:rsidRPr="00E36C56" w:rsidRDefault="00F933CA" w:rsidP="00F933CA">
      <w:pPr>
        <w:ind w:firstLine="720"/>
        <w:rPr>
          <w:lang w:val="en-AU"/>
        </w:rPr>
      </w:pPr>
      <w:r w:rsidRPr="00E36C56">
        <w:rPr>
          <w:lang w:val="en-AU"/>
        </w:rPr>
        <w:t>10.</w:t>
      </w:r>
      <w:r>
        <w:rPr>
          <w:lang w:val="en-AU"/>
        </w:rPr>
        <w:t>3.23</w:t>
      </w:r>
      <w:r w:rsidRPr="00E36C56">
        <w:rPr>
          <w:lang w:val="en-AU"/>
        </w:rPr>
        <w:tab/>
        <w:t>Ruling on entitlements to vote</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23</w:t>
      </w:r>
    </w:p>
    <w:p w:rsidR="00F933CA" w:rsidRPr="00E36C56" w:rsidRDefault="00F933CA" w:rsidP="00F933CA">
      <w:pPr>
        <w:rPr>
          <w:b/>
          <w:lang w:val="en-AU"/>
        </w:rPr>
      </w:pPr>
    </w:p>
    <w:p w:rsidR="00F933CA" w:rsidRPr="00E36C56" w:rsidRDefault="00F933CA" w:rsidP="00F933CA">
      <w:pPr>
        <w:rPr>
          <w:u w:val="single"/>
        </w:rPr>
      </w:pPr>
      <w:r w:rsidRPr="00E36C56">
        <w:rPr>
          <w:b/>
          <w:u w:val="single"/>
          <w:lang w:val="en-AU"/>
        </w:rPr>
        <w:t>11</w:t>
      </w:r>
      <w:r w:rsidRPr="00E36C56">
        <w:rPr>
          <w:u w:val="single"/>
        </w:rPr>
        <w:tab/>
      </w:r>
      <w:r w:rsidRPr="00E36C56">
        <w:rPr>
          <w:b/>
          <w:u w:val="single"/>
          <w:lang w:val="en-AU"/>
        </w:rPr>
        <w:t>Alteration of rules</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23</w:t>
      </w:r>
    </w:p>
    <w:p w:rsidR="00F933CA" w:rsidRPr="00E36C56" w:rsidRDefault="00F933CA" w:rsidP="00F933CA">
      <w:r w:rsidRPr="00E36C56">
        <w:rPr>
          <w:lang w:val="en-AU"/>
        </w:rPr>
        <w:t>11.1</w:t>
      </w:r>
      <w:r w:rsidRPr="00E36C56">
        <w:tab/>
      </w:r>
      <w:r w:rsidRPr="00E36C56">
        <w:rPr>
          <w:lang w:val="en-AU"/>
        </w:rPr>
        <w:t>General meeting</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23</w:t>
      </w:r>
    </w:p>
    <w:p w:rsidR="00F933CA" w:rsidRPr="00E36C56" w:rsidRDefault="00F933CA" w:rsidP="00F933CA">
      <w:r w:rsidRPr="00E36C56">
        <w:rPr>
          <w:lang w:val="en-AU"/>
        </w:rPr>
        <w:t>11.2</w:t>
      </w:r>
      <w:r w:rsidRPr="00E36C56">
        <w:tab/>
      </w:r>
      <w:r w:rsidRPr="00E36C56">
        <w:rPr>
          <w:lang w:val="en-AU"/>
        </w:rPr>
        <w:t>Registration of amendments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Pr>
          <w:lang w:val="en-AU"/>
        </w:rPr>
        <w:t>3</w:t>
      </w:r>
    </w:p>
    <w:p w:rsidR="00F933CA" w:rsidRPr="00E36C56" w:rsidRDefault="00F933CA" w:rsidP="00F933CA">
      <w:pPr>
        <w:rPr>
          <w:u w:val="single"/>
        </w:rPr>
      </w:pPr>
      <w:r w:rsidRPr="00E36C56">
        <w:rPr>
          <w:b/>
          <w:lang w:val="en-AU"/>
        </w:rPr>
        <w:lastRenderedPageBreak/>
        <w:br/>
      </w:r>
      <w:r w:rsidRPr="00E36C56">
        <w:rPr>
          <w:b/>
          <w:u w:val="single"/>
          <w:lang w:val="en-AU"/>
        </w:rPr>
        <w:t xml:space="preserve">12    </w:t>
      </w:r>
      <w:r w:rsidRPr="00E36C56">
        <w:rPr>
          <w:b/>
          <w:u w:val="single"/>
          <w:lang w:val="en-AU"/>
        </w:rPr>
        <w:tab/>
      </w:r>
      <w:r>
        <w:rPr>
          <w:b/>
          <w:u w:val="single"/>
          <w:lang w:val="en-AU"/>
        </w:rPr>
        <w:t>ABGC</w:t>
      </w:r>
      <w:r w:rsidR="007062E4">
        <w:rPr>
          <w:b/>
          <w:u w:val="single"/>
          <w:lang w:val="en-AU"/>
        </w:rPr>
        <w:t xml:space="preserve"> Administration</w:t>
      </w:r>
      <w:r w:rsidR="007062E4">
        <w:rPr>
          <w:b/>
          <w:u w:val="single"/>
          <w:lang w:val="en-AU"/>
        </w:rPr>
        <w:tab/>
      </w:r>
      <w:r w:rsidR="007062E4">
        <w:rPr>
          <w:b/>
          <w:u w:val="single"/>
          <w:lang w:val="en-AU"/>
        </w:rPr>
        <w:tab/>
      </w:r>
      <w:r w:rsidR="007062E4">
        <w:rPr>
          <w:b/>
          <w:u w:val="single"/>
          <w:lang w:val="en-AU"/>
        </w:rPr>
        <w:tab/>
      </w:r>
      <w:r w:rsidR="007062E4">
        <w:rPr>
          <w:b/>
          <w:u w:val="single"/>
          <w:lang w:val="en-AU"/>
        </w:rPr>
        <w:tab/>
      </w:r>
      <w:r w:rsidR="007062E4">
        <w:rPr>
          <w:b/>
          <w:u w:val="single"/>
          <w:lang w:val="en-AU"/>
        </w:rPr>
        <w:tab/>
      </w:r>
      <w:r w:rsidR="007062E4">
        <w:rPr>
          <w:b/>
          <w:u w:val="single"/>
          <w:lang w:val="en-AU"/>
        </w:rPr>
        <w:tab/>
      </w:r>
      <w:r w:rsidR="007062E4">
        <w:rPr>
          <w:b/>
          <w:u w:val="single"/>
          <w:lang w:val="en-AU"/>
        </w:rPr>
        <w:tab/>
      </w:r>
      <w:r w:rsidR="007062E4">
        <w:rPr>
          <w:b/>
          <w:u w:val="single"/>
          <w:lang w:val="en-AU"/>
        </w:rPr>
        <w:tab/>
      </w:r>
      <w:r w:rsidR="007062E4">
        <w:rPr>
          <w:b/>
          <w:u w:val="single"/>
          <w:lang w:val="en-AU"/>
        </w:rPr>
        <w:tab/>
        <w:t>24</w:t>
      </w:r>
    </w:p>
    <w:p w:rsidR="00F933CA" w:rsidRPr="00E36C56" w:rsidRDefault="00F933CA" w:rsidP="00F933CA">
      <w:pPr>
        <w:rPr>
          <w:lang w:val="en-AU"/>
        </w:rPr>
      </w:pPr>
      <w:r w:rsidRPr="00E36C56">
        <w:rPr>
          <w:lang w:val="en-AU"/>
        </w:rPr>
        <w:t>12.1</w:t>
      </w:r>
      <w:r w:rsidRPr="00E36C56">
        <w:rPr>
          <w:lang w:val="en-AU"/>
        </w:rPr>
        <w:tab/>
        <w:t>Minutes to be entered</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sidR="007062E4">
        <w:rPr>
          <w:lang w:val="en-AU"/>
        </w:rPr>
        <w:t>4</w:t>
      </w:r>
    </w:p>
    <w:p w:rsidR="00F933CA" w:rsidRPr="00E36C56" w:rsidRDefault="00F933CA" w:rsidP="00F933CA">
      <w:pPr>
        <w:rPr>
          <w:lang w:val="en-AU"/>
        </w:rPr>
      </w:pPr>
      <w:r w:rsidRPr="00E36C56">
        <w:rPr>
          <w:lang w:val="en-AU"/>
        </w:rPr>
        <w:t>12.2</w:t>
      </w:r>
      <w:r w:rsidRPr="00E36C56">
        <w:rPr>
          <w:lang w:val="en-AU"/>
        </w:rPr>
        <w:tab/>
        <w:t>Minutes to be made</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Pr>
          <w:lang w:val="en-AU"/>
        </w:rPr>
        <w:t>4</w:t>
      </w:r>
    </w:p>
    <w:p w:rsidR="00F933CA" w:rsidRPr="00E36C56" w:rsidRDefault="00F933CA" w:rsidP="00F933CA">
      <w:pPr>
        <w:rPr>
          <w:lang w:val="en-AU"/>
        </w:rPr>
      </w:pPr>
      <w:r w:rsidRPr="00E36C56">
        <w:rPr>
          <w:lang w:val="en-AU"/>
        </w:rPr>
        <w:t>12.3</w:t>
      </w:r>
      <w:r w:rsidRPr="00E36C56">
        <w:rPr>
          <w:lang w:val="en-AU"/>
        </w:rPr>
        <w:tab/>
        <w:t>Minutes to be accurate</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24</w:t>
      </w:r>
    </w:p>
    <w:p w:rsidR="00F933CA" w:rsidRPr="00E36C56" w:rsidRDefault="00F933CA" w:rsidP="00F933CA">
      <w:pPr>
        <w:rPr>
          <w:lang w:val="en-AU"/>
        </w:rPr>
      </w:pPr>
      <w:r w:rsidRPr="00E36C56">
        <w:rPr>
          <w:lang w:val="en-AU"/>
        </w:rPr>
        <w:t>12.4</w:t>
      </w:r>
      <w:r w:rsidRPr="00E36C56">
        <w:tab/>
      </w:r>
      <w:r w:rsidRPr="00E36C56">
        <w:rPr>
          <w:lang w:val="en-AU"/>
        </w:rPr>
        <w:t>Common seal</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24</w:t>
      </w:r>
    </w:p>
    <w:p w:rsidR="00F933CA" w:rsidRPr="00E36C56" w:rsidRDefault="00F933CA" w:rsidP="00F933CA">
      <w:pPr>
        <w:rPr>
          <w:lang w:val="en-AU"/>
        </w:rPr>
      </w:pPr>
      <w:r w:rsidRPr="00E36C56">
        <w:rPr>
          <w:lang w:val="en-AU"/>
        </w:rPr>
        <w:t xml:space="preserve">12.5 </w:t>
      </w:r>
      <w:r w:rsidRPr="00E36C56">
        <w:rPr>
          <w:lang w:val="en-AU"/>
        </w:rPr>
        <w:tab/>
        <w:t xml:space="preserve">Account in name of </w:t>
      </w:r>
      <w:r>
        <w:rPr>
          <w:lang w:val="en-AU"/>
        </w:rPr>
        <w:t>ABGC</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sidR="007062E4">
        <w:rPr>
          <w:lang w:val="en-AU"/>
        </w:rPr>
        <w:t>5</w:t>
      </w:r>
    </w:p>
    <w:p w:rsidR="00F933CA" w:rsidRPr="00E36C56" w:rsidRDefault="00F933CA" w:rsidP="00F933CA">
      <w:pPr>
        <w:rPr>
          <w:lang w:val="en-AU"/>
        </w:rPr>
      </w:pPr>
      <w:r w:rsidRPr="00E36C56">
        <w:rPr>
          <w:lang w:val="en-AU"/>
        </w:rPr>
        <w:t>12.6</w:t>
      </w:r>
      <w:r w:rsidRPr="00E36C56">
        <w:rPr>
          <w:lang w:val="en-AU"/>
        </w:rPr>
        <w:tab/>
        <w:t>Sole use of assets and income</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25</w:t>
      </w:r>
    </w:p>
    <w:p w:rsidR="00F933CA" w:rsidRPr="00E36C56" w:rsidRDefault="00F933CA" w:rsidP="00F933CA">
      <w:pPr>
        <w:rPr>
          <w:lang w:val="en-AU"/>
        </w:rPr>
      </w:pPr>
      <w:r w:rsidRPr="00E36C56">
        <w:rPr>
          <w:lang w:val="en-AU"/>
        </w:rPr>
        <w:t xml:space="preserve">12.7 </w:t>
      </w:r>
      <w:r w:rsidRPr="00E36C56">
        <w:rPr>
          <w:lang w:val="en-AU"/>
        </w:rPr>
        <w:tab/>
        <w:t xml:space="preserve">Financial statements                                                                      </w:t>
      </w:r>
      <w:r w:rsidRPr="00E36C56">
        <w:rPr>
          <w:lang w:val="en-AU"/>
        </w:rPr>
        <w:tab/>
      </w:r>
      <w:r w:rsidRPr="00E36C56">
        <w:rPr>
          <w:lang w:val="en-AU"/>
        </w:rPr>
        <w:tab/>
      </w:r>
      <w:r w:rsidRPr="00E36C56">
        <w:rPr>
          <w:lang w:val="en-AU"/>
        </w:rPr>
        <w:tab/>
      </w:r>
      <w:r w:rsidRPr="00E36C56">
        <w:rPr>
          <w:lang w:val="en-AU"/>
        </w:rPr>
        <w:tab/>
        <w:t>25</w:t>
      </w:r>
    </w:p>
    <w:p w:rsidR="00F933CA" w:rsidRPr="00E36C56" w:rsidRDefault="00F933CA" w:rsidP="00F933CA">
      <w:pPr>
        <w:rPr>
          <w:lang w:val="en-AU"/>
        </w:rPr>
      </w:pPr>
      <w:r w:rsidRPr="00E36C56">
        <w:rPr>
          <w:lang w:val="en-AU"/>
        </w:rPr>
        <w:t xml:space="preserve">12.8  </w:t>
      </w:r>
      <w:r w:rsidRPr="00E36C56">
        <w:rPr>
          <w:lang w:val="en-AU"/>
        </w:rPr>
        <w:tab/>
        <w:t xml:space="preserve">Auditor                                                                                                                                               </w:t>
      </w:r>
      <w:r w:rsidRPr="00E36C56">
        <w:rPr>
          <w:lang w:val="en-AU"/>
        </w:rPr>
        <w:tab/>
        <w:t xml:space="preserve">25 </w:t>
      </w:r>
    </w:p>
    <w:p w:rsidR="00F933CA" w:rsidRPr="00E36C56" w:rsidRDefault="00F933CA" w:rsidP="00F933CA">
      <w:pPr>
        <w:rPr>
          <w:lang w:val="en-AU"/>
        </w:rPr>
      </w:pPr>
      <w:r w:rsidRPr="00E36C56">
        <w:rPr>
          <w:lang w:val="en-AU"/>
        </w:rPr>
        <w:t xml:space="preserve">12.9 </w:t>
      </w:r>
      <w:r w:rsidRPr="00E36C56">
        <w:rPr>
          <w:lang w:val="en-AU"/>
        </w:rPr>
        <w:tab/>
        <w:t>Inspection of records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25</w:t>
      </w:r>
    </w:p>
    <w:p w:rsidR="00F933CA" w:rsidRPr="00E36C56" w:rsidRDefault="00F933CA" w:rsidP="00F933CA">
      <w:pPr>
        <w:rPr>
          <w:lang w:val="en-AU"/>
        </w:rPr>
      </w:pPr>
      <w:r w:rsidRPr="00E36C56">
        <w:rPr>
          <w:lang w:val="en-AU"/>
        </w:rPr>
        <w:t>12.10</w:t>
      </w:r>
      <w:r w:rsidRPr="00E36C56">
        <w:rPr>
          <w:lang w:val="en-AU"/>
        </w:rPr>
        <w:tab/>
        <w:t>Documents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25</w:t>
      </w:r>
    </w:p>
    <w:p w:rsidR="00F933CA" w:rsidRPr="00E36C56" w:rsidRDefault="00F933CA" w:rsidP="00F933CA">
      <w:pPr>
        <w:rPr>
          <w:lang w:val="en-AU"/>
        </w:rPr>
      </w:pPr>
    </w:p>
    <w:p w:rsidR="00F933CA" w:rsidRPr="00E36C56" w:rsidRDefault="00F933CA" w:rsidP="00F933CA">
      <w:pPr>
        <w:rPr>
          <w:b/>
          <w:u w:val="single"/>
          <w:lang w:val="en-AU"/>
        </w:rPr>
      </w:pPr>
      <w:r w:rsidRPr="00E36C56">
        <w:rPr>
          <w:b/>
          <w:u w:val="single"/>
          <w:lang w:val="en-AU"/>
        </w:rPr>
        <w:t xml:space="preserve">13        </w:t>
      </w:r>
      <w:r w:rsidRPr="00E36C56">
        <w:rPr>
          <w:b/>
          <w:u w:val="single"/>
          <w:lang w:val="en-AU"/>
        </w:rPr>
        <w:tab/>
        <w:t xml:space="preserve">Dissolution                                                                              </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2</w:t>
      </w:r>
      <w:r w:rsidR="007062E4">
        <w:rPr>
          <w:b/>
          <w:u w:val="single"/>
          <w:lang w:val="en-AU"/>
        </w:rPr>
        <w:t>6</w:t>
      </w:r>
    </w:p>
    <w:p w:rsidR="00F933CA" w:rsidRPr="00E36C56" w:rsidRDefault="00F933CA" w:rsidP="00F933CA">
      <w:pPr>
        <w:rPr>
          <w:lang w:val="en-AU"/>
        </w:rPr>
      </w:pPr>
      <w:r w:rsidRPr="00E36C56">
        <w:rPr>
          <w:lang w:val="en-AU"/>
        </w:rPr>
        <w:t xml:space="preserve">13.1 </w:t>
      </w:r>
      <w:r w:rsidRPr="00E36C56">
        <w:rPr>
          <w:lang w:val="en-AU"/>
        </w:rPr>
        <w:tab/>
        <w:t>Distribution of surplus assets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w:t>
      </w:r>
      <w:r w:rsidR="007062E4">
        <w:rPr>
          <w:lang w:val="en-AU"/>
        </w:rPr>
        <w:t>6</w:t>
      </w:r>
    </w:p>
    <w:p w:rsidR="00F933CA" w:rsidRPr="00E36C56" w:rsidRDefault="00F933CA" w:rsidP="00F933CA">
      <w:pPr>
        <w:rPr>
          <w:lang w:val="en-AU"/>
        </w:rPr>
      </w:pPr>
      <w:r w:rsidRPr="00E36C56">
        <w:rPr>
          <w:lang w:val="en-AU"/>
        </w:rPr>
        <w:t>13.2</w:t>
      </w:r>
      <w:r w:rsidRPr="00E36C56">
        <w:rPr>
          <w:lang w:val="en-AU"/>
        </w:rPr>
        <w:tab/>
        <w:t>Contributions by members</w:t>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26</w:t>
      </w:r>
    </w:p>
    <w:p w:rsidR="00F933CA" w:rsidRPr="00E36C56" w:rsidRDefault="00F933CA" w:rsidP="00F933CA">
      <w:pPr>
        <w:rPr>
          <w:b/>
          <w:u w:val="single"/>
          <w:lang w:val="en-AU"/>
        </w:rPr>
      </w:pPr>
      <w:r w:rsidRPr="00E36C56">
        <w:rPr>
          <w:b/>
          <w:lang w:val="en-AU"/>
        </w:rPr>
        <w:br/>
      </w:r>
      <w:r w:rsidRPr="00E36C56">
        <w:rPr>
          <w:b/>
          <w:u w:val="single"/>
          <w:lang w:val="en-AU"/>
        </w:rPr>
        <w:t>14</w:t>
      </w:r>
      <w:r w:rsidRPr="00E36C56">
        <w:rPr>
          <w:b/>
          <w:u w:val="single"/>
          <w:lang w:val="en-AU"/>
        </w:rPr>
        <w:tab/>
        <w:t>Request for statutory declaration</w:t>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r>
      <w:r w:rsidRPr="00E36C56">
        <w:rPr>
          <w:b/>
          <w:u w:val="single"/>
          <w:lang w:val="en-AU"/>
        </w:rPr>
        <w:tab/>
        <w:t>26</w:t>
      </w:r>
    </w:p>
    <w:p w:rsidR="00F933CA" w:rsidRPr="00E36C56" w:rsidRDefault="00F933CA" w:rsidP="00F933CA">
      <w:pPr>
        <w:rPr>
          <w:b/>
          <w:lang w:val="en-AU"/>
        </w:rPr>
      </w:pPr>
    </w:p>
    <w:p w:rsidR="00F933CA" w:rsidRPr="00E36C56" w:rsidRDefault="00F933CA" w:rsidP="00F933CA">
      <w:pPr>
        <w:rPr>
          <w:b/>
          <w:lang w:val="en-AU"/>
        </w:rPr>
      </w:pPr>
      <w:r w:rsidRPr="00E36C56">
        <w:rPr>
          <w:b/>
          <w:lang w:val="en-AU"/>
        </w:rPr>
        <w:t>Schedule 1</w:t>
      </w:r>
      <w:r w:rsidRPr="00E36C56">
        <w:rPr>
          <w:b/>
          <w:lang w:val="en-AU"/>
        </w:rPr>
        <w:tab/>
        <w:t>Rotation of Directors</w:t>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t>27</w:t>
      </w:r>
    </w:p>
    <w:p w:rsidR="00F933CA" w:rsidRPr="00E36C56" w:rsidRDefault="00F933CA" w:rsidP="00F933CA">
      <w:pPr>
        <w:rPr>
          <w:b/>
          <w:lang w:val="en-AU"/>
        </w:rPr>
      </w:pPr>
      <w:r w:rsidRPr="00E36C56">
        <w:rPr>
          <w:b/>
          <w:lang w:val="en-AU"/>
        </w:rPr>
        <w:t xml:space="preserve">Schedule 2 </w:t>
      </w:r>
      <w:r w:rsidRPr="00E36C56">
        <w:rPr>
          <w:b/>
          <w:lang w:val="en-AU"/>
        </w:rPr>
        <w:tab/>
        <w:t>Proxy form</w:t>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r>
      <w:r w:rsidRPr="00E36C56">
        <w:rPr>
          <w:b/>
          <w:lang w:val="en-AU"/>
        </w:rPr>
        <w:tab/>
        <w:t>28</w:t>
      </w:r>
    </w:p>
    <w:p w:rsidR="000013CC" w:rsidRPr="00E36C56" w:rsidRDefault="00F933CA" w:rsidP="00F933CA">
      <w:pPr>
        <w:jc w:val="both"/>
      </w:pPr>
      <w:r w:rsidRPr="00E36C56">
        <w:fldChar w:fldCharType="end"/>
      </w:r>
    </w:p>
    <w:p w:rsidR="000013CC" w:rsidRDefault="000013CC" w:rsidP="009B7D06">
      <w:pPr>
        <w:jc w:val="both"/>
        <w:rPr>
          <w:lang w:val="en-AU"/>
        </w:rPr>
      </w:pPr>
    </w:p>
    <w:p w:rsidR="00F933CA" w:rsidRPr="00E36C56" w:rsidRDefault="00F933CA" w:rsidP="009B7D06">
      <w:pPr>
        <w:jc w:val="both"/>
        <w:rPr>
          <w:lang w:val="en-AU"/>
        </w:rPr>
      </w:pPr>
    </w:p>
    <w:p w:rsidR="000013CC" w:rsidRPr="00E36C56" w:rsidRDefault="000013CC" w:rsidP="009B7D06">
      <w:pPr>
        <w:jc w:val="both"/>
        <w:rPr>
          <w:lang w:val="en-AU"/>
        </w:rPr>
        <w:sectPr w:rsidR="000013CC" w:rsidRPr="00E36C56" w:rsidSect="000013CC">
          <w:footerReference w:type="default" r:id="rId11"/>
          <w:footerReference w:type="first" r:id="rId12"/>
          <w:pgSz w:w="11906" w:h="16838" w:code="9"/>
          <w:pgMar w:top="1134" w:right="1134" w:bottom="964" w:left="1418" w:header="567" w:footer="595" w:gutter="0"/>
          <w:pgNumType w:fmt="lowerRoman" w:start="1"/>
          <w:cols w:space="720"/>
          <w:noEndnote/>
          <w:titlePg/>
          <w:docGrid w:linePitch="326"/>
        </w:sectPr>
      </w:pPr>
    </w:p>
    <w:p w:rsidR="000013CC" w:rsidRPr="00E36C56" w:rsidRDefault="000013CC" w:rsidP="001B7776">
      <w:pPr>
        <w:pStyle w:val="ListParagraph"/>
        <w:numPr>
          <w:ilvl w:val="0"/>
          <w:numId w:val="9"/>
        </w:numPr>
        <w:ind w:right="408"/>
        <w:jc w:val="both"/>
        <w:rPr>
          <w:b/>
          <w:bCs/>
          <w:iCs/>
          <w:sz w:val="28"/>
          <w:szCs w:val="28"/>
          <w:lang w:val="en-AU"/>
        </w:rPr>
      </w:pPr>
      <w:bookmarkStart w:id="2" w:name="_Toc77505248"/>
      <w:r w:rsidRPr="00E36C56">
        <w:rPr>
          <w:b/>
          <w:bCs/>
          <w:iCs/>
          <w:sz w:val="28"/>
          <w:szCs w:val="28"/>
          <w:lang w:val="en-AU"/>
        </w:rPr>
        <w:lastRenderedPageBreak/>
        <w:t>Interpretation</w:t>
      </w:r>
      <w:bookmarkEnd w:id="2"/>
    </w:p>
    <w:p w:rsidR="000013CC" w:rsidRPr="00E36C56" w:rsidRDefault="00790FA1" w:rsidP="001B7776">
      <w:pPr>
        <w:tabs>
          <w:tab w:val="num" w:pos="851"/>
        </w:tabs>
        <w:ind w:left="720" w:right="408"/>
        <w:jc w:val="both"/>
        <w:rPr>
          <w:b/>
          <w:bCs/>
          <w:sz w:val="24"/>
          <w:szCs w:val="24"/>
          <w:lang w:val="en-AU"/>
        </w:rPr>
      </w:pPr>
      <w:bookmarkStart w:id="3" w:name="_Toc77505249"/>
      <w:r w:rsidRPr="00E36C56">
        <w:rPr>
          <w:b/>
          <w:bCs/>
          <w:sz w:val="24"/>
          <w:szCs w:val="24"/>
          <w:lang w:val="en-AU"/>
        </w:rPr>
        <w:t>1.1</w:t>
      </w:r>
      <w:r w:rsidRPr="00E36C56">
        <w:rPr>
          <w:b/>
          <w:bCs/>
          <w:sz w:val="24"/>
          <w:szCs w:val="24"/>
          <w:lang w:val="en-AU"/>
        </w:rPr>
        <w:tab/>
      </w:r>
      <w:r w:rsidR="000013CC" w:rsidRPr="00E36C56">
        <w:rPr>
          <w:b/>
          <w:bCs/>
          <w:sz w:val="24"/>
          <w:szCs w:val="24"/>
          <w:lang w:val="en-AU"/>
        </w:rPr>
        <w:t>Definitions</w:t>
      </w:r>
      <w:bookmarkEnd w:id="3"/>
    </w:p>
    <w:p w:rsidR="000013CC" w:rsidRDefault="000013CC" w:rsidP="001B7776">
      <w:pPr>
        <w:ind w:left="720" w:right="408"/>
        <w:jc w:val="both"/>
        <w:rPr>
          <w:lang w:val="en-AU"/>
        </w:rPr>
      </w:pPr>
      <w:r w:rsidRPr="00E36C56">
        <w:rPr>
          <w:lang w:val="en-AU"/>
        </w:rPr>
        <w:t xml:space="preserve">A word or expression that is not defined in these rules, but is defined in the </w:t>
      </w:r>
      <w:r w:rsidRPr="00E36C56">
        <w:rPr>
          <w:i/>
          <w:lang w:val="en-AU"/>
        </w:rPr>
        <w:t>Associations Incorporation Act 1981</w:t>
      </w:r>
      <w:r w:rsidRPr="00E36C56">
        <w:rPr>
          <w:lang w:val="en-AU"/>
        </w:rPr>
        <w:t xml:space="preserve"> has, if the context permits, the meaning given by the Act.</w:t>
      </w:r>
    </w:p>
    <w:p w:rsidR="006F053C" w:rsidRPr="00E36C56" w:rsidRDefault="006F053C" w:rsidP="001B7776">
      <w:pPr>
        <w:ind w:left="720" w:right="408"/>
        <w:jc w:val="both"/>
        <w:rPr>
          <w:lang w:val="en-AU"/>
        </w:rPr>
      </w:pPr>
      <w:r w:rsidRPr="00E36C56">
        <w:rPr>
          <w:b/>
          <w:lang w:val="en-AU"/>
        </w:rPr>
        <w:t>ABGC</w:t>
      </w:r>
      <w:r>
        <w:rPr>
          <w:b/>
          <w:lang w:val="en-AU"/>
        </w:rPr>
        <w:t xml:space="preserve"> </w:t>
      </w:r>
      <w:r w:rsidRPr="00E36C56">
        <w:rPr>
          <w:lang w:val="en-AU"/>
        </w:rPr>
        <w:t xml:space="preserve">means the incorporated association named the Australian Banana Growers’ </w:t>
      </w:r>
      <w:r w:rsidR="00304DAF">
        <w:rPr>
          <w:lang w:val="en-AU"/>
        </w:rPr>
        <w:t>Council</w:t>
      </w:r>
      <w:r w:rsidRPr="00E36C56">
        <w:rPr>
          <w:lang w:val="en-AU"/>
        </w:rPr>
        <w:t xml:space="preserve"> Inc</w:t>
      </w:r>
      <w:r w:rsidR="00D37F54">
        <w:rPr>
          <w:lang w:val="en-AU"/>
        </w:rPr>
        <w:t>.</w:t>
      </w:r>
    </w:p>
    <w:p w:rsidR="000013CC" w:rsidRPr="00E36C56" w:rsidRDefault="000013CC" w:rsidP="001B7776">
      <w:pPr>
        <w:ind w:left="720" w:right="408"/>
        <w:jc w:val="both"/>
        <w:rPr>
          <w:lang w:val="en-AU"/>
        </w:rPr>
      </w:pPr>
      <w:r w:rsidRPr="00E36C56">
        <w:rPr>
          <w:b/>
          <w:lang w:val="en-AU"/>
        </w:rPr>
        <w:t>ABGC Membership Fee</w:t>
      </w:r>
      <w:r w:rsidRPr="00E36C56">
        <w:rPr>
          <w:lang w:val="en-AU"/>
        </w:rPr>
        <w:t xml:space="preserve"> means the fee as set by the Board from time to time and payable by the ABGC member to the </w:t>
      </w:r>
      <w:r w:rsidR="00304DAF">
        <w:rPr>
          <w:lang w:val="en-AU"/>
        </w:rPr>
        <w:t>ABGC</w:t>
      </w:r>
      <w:r w:rsidRPr="00E36C56">
        <w:rPr>
          <w:lang w:val="en-AU"/>
        </w:rPr>
        <w:t xml:space="preserve">. </w:t>
      </w:r>
    </w:p>
    <w:p w:rsidR="000013CC" w:rsidRDefault="000013CC" w:rsidP="001B7776">
      <w:pPr>
        <w:ind w:right="408" w:firstLine="720"/>
        <w:jc w:val="both"/>
        <w:rPr>
          <w:lang w:val="en-AU"/>
        </w:rPr>
      </w:pPr>
      <w:r w:rsidRPr="00E36C56">
        <w:rPr>
          <w:b/>
          <w:lang w:val="en-AU"/>
        </w:rPr>
        <w:t>Act</w:t>
      </w:r>
      <w:r w:rsidRPr="00E36C56">
        <w:rPr>
          <w:lang w:val="en-AU"/>
        </w:rPr>
        <w:t xml:space="preserve"> means the </w:t>
      </w:r>
      <w:r w:rsidRPr="00E36C56">
        <w:rPr>
          <w:i/>
          <w:lang w:val="en-AU"/>
        </w:rPr>
        <w:t>Associations Incorporation Act 1981</w:t>
      </w:r>
      <w:r w:rsidRPr="00E36C56">
        <w:rPr>
          <w:lang w:val="en-AU"/>
        </w:rPr>
        <w:t>.</w:t>
      </w:r>
    </w:p>
    <w:p w:rsidR="009D698D" w:rsidRPr="008F02F7" w:rsidRDefault="009D698D" w:rsidP="001B7776">
      <w:pPr>
        <w:ind w:right="408" w:firstLine="720"/>
        <w:jc w:val="both"/>
        <w:rPr>
          <w:b/>
          <w:lang w:val="en-AU"/>
        </w:rPr>
      </w:pPr>
      <w:r w:rsidRPr="008F02F7">
        <w:rPr>
          <w:b/>
          <w:lang w:val="en-AU"/>
        </w:rPr>
        <w:t>Additional Director</w:t>
      </w:r>
      <w:r>
        <w:rPr>
          <w:b/>
          <w:lang w:val="en-AU"/>
        </w:rPr>
        <w:t xml:space="preserve"> </w:t>
      </w:r>
      <w:r w:rsidRPr="008F02F7">
        <w:rPr>
          <w:lang w:val="en-AU"/>
        </w:rPr>
        <w:t>means</w:t>
      </w:r>
      <w:r>
        <w:rPr>
          <w:lang w:val="en-AU"/>
        </w:rPr>
        <w:t xml:space="preserve"> a director appointed by the Board to add skills to it. See section 7.2. </w:t>
      </w:r>
    </w:p>
    <w:p w:rsidR="000013CC" w:rsidRPr="00E36C56" w:rsidRDefault="000013CC" w:rsidP="001B7776">
      <w:pPr>
        <w:ind w:right="408" w:firstLine="720"/>
        <w:jc w:val="both"/>
        <w:rPr>
          <w:lang w:val="en-AU"/>
        </w:rPr>
      </w:pPr>
      <w:r w:rsidRPr="00E36C56">
        <w:rPr>
          <w:b/>
          <w:lang w:val="en-AU"/>
        </w:rPr>
        <w:t>Board</w:t>
      </w:r>
      <w:r w:rsidRPr="00E36C56">
        <w:rPr>
          <w:lang w:val="en-AU"/>
        </w:rPr>
        <w:t xml:space="preserve"> means the board of Directors.</w:t>
      </w:r>
    </w:p>
    <w:p w:rsidR="00581B65" w:rsidRPr="00E36C56" w:rsidRDefault="00581B65" w:rsidP="001B7776">
      <w:pPr>
        <w:ind w:right="408" w:firstLine="720"/>
        <w:jc w:val="both"/>
        <w:rPr>
          <w:b/>
          <w:lang w:val="en-AU"/>
        </w:rPr>
      </w:pPr>
      <w:r w:rsidRPr="00E36C56">
        <w:rPr>
          <w:b/>
          <w:lang w:val="en-AU"/>
        </w:rPr>
        <w:t xml:space="preserve">Business Days </w:t>
      </w:r>
      <w:r w:rsidRPr="00E36C56">
        <w:rPr>
          <w:lang w:val="en-AU"/>
        </w:rPr>
        <w:t>means business days in Queensland</w:t>
      </w:r>
      <w:r w:rsidR="007A1B23" w:rsidRPr="00E36C56">
        <w:rPr>
          <w:lang w:val="en-AU"/>
        </w:rPr>
        <w:t>.</w:t>
      </w:r>
    </w:p>
    <w:p w:rsidR="000013CC" w:rsidRPr="00E36C56" w:rsidRDefault="000013CC" w:rsidP="001B7776">
      <w:pPr>
        <w:ind w:right="408" w:firstLine="720"/>
        <w:jc w:val="both"/>
        <w:rPr>
          <w:lang w:val="en-AU"/>
        </w:rPr>
      </w:pPr>
      <w:r w:rsidRPr="00E36C56">
        <w:rPr>
          <w:b/>
          <w:lang w:val="en-AU"/>
        </w:rPr>
        <w:t xml:space="preserve">Full term </w:t>
      </w:r>
      <w:r w:rsidRPr="00E36C56">
        <w:rPr>
          <w:lang w:val="en-AU"/>
        </w:rPr>
        <w:t>means 4 consecutive Annual General Meeting years</w:t>
      </w:r>
      <w:r w:rsidR="007A1B23" w:rsidRPr="00E36C56">
        <w:rPr>
          <w:lang w:val="en-AU"/>
        </w:rPr>
        <w:t>.</w:t>
      </w:r>
    </w:p>
    <w:p w:rsidR="000013CC" w:rsidRPr="00E36C56" w:rsidRDefault="00280B0C" w:rsidP="001B7776">
      <w:pPr>
        <w:ind w:left="720" w:right="408"/>
        <w:jc w:val="both"/>
        <w:rPr>
          <w:lang w:val="en-AU"/>
        </w:rPr>
      </w:pPr>
      <w:r w:rsidRPr="00E36C56">
        <w:rPr>
          <w:b/>
          <w:lang w:val="en-AU"/>
        </w:rPr>
        <w:t>Electronic Communication</w:t>
      </w:r>
      <w:r w:rsidR="000013CC" w:rsidRPr="00E36C56">
        <w:rPr>
          <w:b/>
          <w:lang w:val="en-AU"/>
        </w:rPr>
        <w:t xml:space="preserve"> means communication via</w:t>
      </w:r>
      <w:r w:rsidR="000013CC" w:rsidRPr="00E36C56">
        <w:rPr>
          <w:lang w:val="en-AU"/>
        </w:rPr>
        <w:t xml:space="preserve"> telephone, Skype, fax, email, videoconference or any other audio, visual or data device which permits instantaneous communication.</w:t>
      </w:r>
    </w:p>
    <w:p w:rsidR="000013CC" w:rsidRPr="00E36C56" w:rsidRDefault="000013CC" w:rsidP="001B7776">
      <w:pPr>
        <w:ind w:right="408" w:firstLine="720"/>
        <w:jc w:val="both"/>
        <w:rPr>
          <w:lang w:val="en-AU"/>
        </w:rPr>
      </w:pPr>
      <w:r w:rsidRPr="00E36C56">
        <w:rPr>
          <w:b/>
          <w:lang w:val="en-AU"/>
        </w:rPr>
        <w:t xml:space="preserve">Member </w:t>
      </w:r>
      <w:r w:rsidRPr="00E36C56">
        <w:rPr>
          <w:lang w:val="en-AU"/>
        </w:rPr>
        <w:t>means a person whose name is entered on the Register of members</w:t>
      </w:r>
      <w:r w:rsidR="007A1B23" w:rsidRPr="00E36C56">
        <w:rPr>
          <w:lang w:val="en-AU"/>
        </w:rPr>
        <w:t>.</w:t>
      </w:r>
    </w:p>
    <w:p w:rsidR="000013CC" w:rsidRPr="00E36C56" w:rsidRDefault="000013CC" w:rsidP="001B7776">
      <w:pPr>
        <w:ind w:left="720" w:right="408"/>
        <w:jc w:val="both"/>
        <w:rPr>
          <w:lang w:val="en-AU"/>
        </w:rPr>
      </w:pPr>
      <w:r w:rsidRPr="00E36C56">
        <w:rPr>
          <w:b/>
          <w:lang w:val="en-AU"/>
        </w:rPr>
        <w:t>New South Wales Director</w:t>
      </w:r>
      <w:r w:rsidRPr="00E36C56">
        <w:rPr>
          <w:lang w:val="en-AU"/>
        </w:rPr>
        <w:t xml:space="preserve"> means a Director who is a Commercial Banana Grower in respect of a Commercial Banana Plantation located in New South Wales.</w:t>
      </w:r>
    </w:p>
    <w:p w:rsidR="000013CC" w:rsidRPr="00E36C56" w:rsidRDefault="000013CC" w:rsidP="001B7776">
      <w:pPr>
        <w:ind w:left="720" w:right="408"/>
        <w:jc w:val="both"/>
        <w:rPr>
          <w:lang w:val="en-AU"/>
        </w:rPr>
      </w:pPr>
      <w:r w:rsidRPr="00E36C56">
        <w:rPr>
          <w:b/>
          <w:lang w:val="en-AU"/>
        </w:rPr>
        <w:t>Northern Territory Director</w:t>
      </w:r>
      <w:r w:rsidRPr="00E36C56">
        <w:rPr>
          <w:lang w:val="en-AU"/>
        </w:rPr>
        <w:t xml:space="preserve"> means a Director who is a Commercial Banana Grower in respect of a Commercial Banana Plantation located in the Northern Territory.</w:t>
      </w:r>
    </w:p>
    <w:p w:rsidR="000013CC" w:rsidRPr="00E36C56" w:rsidRDefault="000013CC" w:rsidP="001B7776">
      <w:pPr>
        <w:ind w:left="720" w:right="408"/>
        <w:jc w:val="both"/>
        <w:rPr>
          <w:lang w:val="en-AU"/>
        </w:rPr>
      </w:pPr>
      <w:r w:rsidRPr="00E36C56">
        <w:rPr>
          <w:b/>
          <w:lang w:val="en-AU"/>
        </w:rPr>
        <w:t>Ordinary resolution</w:t>
      </w:r>
      <w:r w:rsidR="00265279" w:rsidRPr="00E36C56">
        <w:rPr>
          <w:b/>
          <w:lang w:val="en-AU"/>
        </w:rPr>
        <w:t>s are</w:t>
      </w:r>
      <w:r w:rsidR="00265279" w:rsidRPr="00E36C56">
        <w:rPr>
          <w:lang w:val="en-AU"/>
        </w:rPr>
        <w:t xml:space="preserve"> the</w:t>
      </w:r>
      <w:r w:rsidRPr="00E36C56">
        <w:rPr>
          <w:lang w:val="en-AU"/>
        </w:rPr>
        <w:t xml:space="preserve"> resolution</w:t>
      </w:r>
      <w:r w:rsidR="00265279" w:rsidRPr="00E36C56">
        <w:rPr>
          <w:lang w:val="en-AU"/>
        </w:rPr>
        <w:t>s</w:t>
      </w:r>
      <w:r w:rsidRPr="00E36C56">
        <w:rPr>
          <w:lang w:val="en-AU"/>
        </w:rPr>
        <w:t xml:space="preserve"> p</w:t>
      </w:r>
      <w:r w:rsidR="00265279" w:rsidRPr="00E36C56">
        <w:rPr>
          <w:lang w:val="en-AU"/>
        </w:rPr>
        <w:t>ut to Annual General Meetings as required in Rule 10.1.2</w:t>
      </w:r>
      <w:r w:rsidR="0068429E" w:rsidRPr="00E36C56">
        <w:rPr>
          <w:lang w:val="en-AU"/>
        </w:rPr>
        <w:t>.</w:t>
      </w:r>
      <w:r w:rsidRPr="00E36C56">
        <w:rPr>
          <w:lang w:val="en-AU"/>
        </w:rPr>
        <w:t xml:space="preserve"> </w:t>
      </w:r>
      <w:r w:rsidR="00265279" w:rsidRPr="00E36C56">
        <w:rPr>
          <w:lang w:val="en-AU"/>
        </w:rPr>
        <w:t>See Special Resolution definition.</w:t>
      </w:r>
    </w:p>
    <w:p w:rsidR="000013CC" w:rsidRPr="00E36C56" w:rsidRDefault="000013CC" w:rsidP="001B7776">
      <w:pPr>
        <w:ind w:left="720" w:right="408"/>
        <w:jc w:val="both"/>
        <w:rPr>
          <w:lang w:val="en-AU"/>
        </w:rPr>
      </w:pPr>
      <w:r w:rsidRPr="00E36C56">
        <w:rPr>
          <w:b/>
          <w:lang w:val="en-AU"/>
        </w:rPr>
        <w:t>Queensland Director</w:t>
      </w:r>
      <w:r w:rsidRPr="00E36C56">
        <w:rPr>
          <w:lang w:val="en-AU"/>
        </w:rPr>
        <w:t xml:space="preserve"> means a Director who is a Commercial Banana Grower in respect of a Commercial Banana Plantation located in Queensland.</w:t>
      </w:r>
    </w:p>
    <w:p w:rsidR="000013CC" w:rsidRPr="00E36C56" w:rsidRDefault="00790FA1" w:rsidP="001B7776">
      <w:pPr>
        <w:ind w:right="408" w:firstLine="720"/>
        <w:jc w:val="both"/>
        <w:rPr>
          <w:lang w:val="en-AU"/>
        </w:rPr>
      </w:pPr>
      <w:r w:rsidRPr="00E36C56">
        <w:rPr>
          <w:b/>
          <w:lang w:val="en-AU"/>
        </w:rPr>
        <w:t>Register</w:t>
      </w:r>
      <w:r w:rsidR="000013CC" w:rsidRPr="00E36C56">
        <w:rPr>
          <w:b/>
          <w:lang w:val="en-AU"/>
        </w:rPr>
        <w:t xml:space="preserve"> </w:t>
      </w:r>
      <w:r w:rsidR="000013CC" w:rsidRPr="00E36C56">
        <w:rPr>
          <w:lang w:val="en-AU"/>
        </w:rPr>
        <w:t xml:space="preserve">means the register of </w:t>
      </w:r>
      <w:r w:rsidR="00280B0C" w:rsidRPr="00E36C56">
        <w:rPr>
          <w:lang w:val="en-AU"/>
        </w:rPr>
        <w:t>members kept</w:t>
      </w:r>
      <w:r w:rsidR="000013CC" w:rsidRPr="00E36C56">
        <w:rPr>
          <w:lang w:val="en-AU"/>
        </w:rPr>
        <w:t xml:space="preserve"> pursuant to the Act</w:t>
      </w:r>
    </w:p>
    <w:p w:rsidR="000013CC" w:rsidRPr="00E36C56" w:rsidRDefault="000013CC" w:rsidP="00DA5156">
      <w:pPr>
        <w:ind w:left="709" w:right="408" w:firstLine="11"/>
        <w:jc w:val="both"/>
        <w:rPr>
          <w:lang w:val="en-AU"/>
        </w:rPr>
      </w:pPr>
      <w:r w:rsidRPr="00E36C56">
        <w:rPr>
          <w:b/>
          <w:lang w:val="en-AU"/>
        </w:rPr>
        <w:t>Relevant Authority</w:t>
      </w:r>
      <w:r w:rsidRPr="00E36C56">
        <w:rPr>
          <w:lang w:val="en-AU"/>
        </w:rPr>
        <w:t xml:space="preserve"> means the </w:t>
      </w:r>
      <w:r w:rsidR="00DA5156" w:rsidRPr="00E36C56">
        <w:rPr>
          <w:lang w:val="x-none"/>
        </w:rPr>
        <w:t>Office of Fair Trading, Queensland Government</w:t>
      </w:r>
      <w:r w:rsidRPr="00E36C56">
        <w:rPr>
          <w:lang w:val="en-AU"/>
        </w:rPr>
        <w:t xml:space="preserve"> as defined in the Act.</w:t>
      </w:r>
    </w:p>
    <w:p w:rsidR="000013CC" w:rsidRPr="00E36C56" w:rsidRDefault="00790FA1" w:rsidP="001B7776">
      <w:pPr>
        <w:ind w:right="408" w:firstLine="720"/>
        <w:jc w:val="both"/>
        <w:rPr>
          <w:lang w:val="en-AU"/>
        </w:rPr>
      </w:pPr>
      <w:r w:rsidRPr="00E36C56">
        <w:rPr>
          <w:b/>
          <w:lang w:val="en-AU"/>
        </w:rPr>
        <w:t>Secretary</w:t>
      </w:r>
      <w:r w:rsidR="000013CC" w:rsidRPr="00E36C56">
        <w:rPr>
          <w:b/>
          <w:lang w:val="en-AU"/>
        </w:rPr>
        <w:t xml:space="preserve"> </w:t>
      </w:r>
      <w:r w:rsidR="000013CC" w:rsidRPr="00E36C56">
        <w:rPr>
          <w:lang w:val="en-AU"/>
        </w:rPr>
        <w:t xml:space="preserve">means a person appointed as secretary of the </w:t>
      </w:r>
      <w:r w:rsidR="00304DAF">
        <w:rPr>
          <w:lang w:val="en-AU"/>
        </w:rPr>
        <w:t>ABGC</w:t>
      </w:r>
      <w:r w:rsidR="000013CC" w:rsidRPr="00E36C56">
        <w:rPr>
          <w:lang w:val="en-AU"/>
        </w:rPr>
        <w:t xml:space="preserve"> </w:t>
      </w:r>
    </w:p>
    <w:p w:rsidR="00B2127D" w:rsidRPr="00E36C56" w:rsidRDefault="00B2127D" w:rsidP="003E2D4A">
      <w:pPr>
        <w:ind w:left="720" w:right="408"/>
        <w:jc w:val="both"/>
        <w:rPr>
          <w:lang w:val="en-AU"/>
        </w:rPr>
      </w:pPr>
      <w:r w:rsidRPr="00E36C56">
        <w:rPr>
          <w:b/>
          <w:lang w:val="en-AU"/>
        </w:rPr>
        <w:t>Special Resolution</w:t>
      </w:r>
      <w:r w:rsidRPr="00E36C56">
        <w:rPr>
          <w:lang w:val="en-AU"/>
        </w:rPr>
        <w:t xml:space="preserve"> means</w:t>
      </w:r>
      <w:r w:rsidR="00265279" w:rsidRPr="00E36C56">
        <w:rPr>
          <w:lang w:val="en-AU"/>
        </w:rPr>
        <w:t xml:space="preserve"> </w:t>
      </w:r>
      <w:r w:rsidR="0068429E" w:rsidRPr="00E36C56">
        <w:rPr>
          <w:lang w:val="en-AU"/>
        </w:rPr>
        <w:t>a resolution</w:t>
      </w:r>
      <w:r w:rsidR="00DA1CC0" w:rsidRPr="00E36C56">
        <w:rPr>
          <w:lang w:val="en-AU"/>
        </w:rPr>
        <w:t>,</w:t>
      </w:r>
      <w:r w:rsidR="0068429E" w:rsidRPr="00E36C56">
        <w:rPr>
          <w:lang w:val="en-AU"/>
        </w:rPr>
        <w:t xml:space="preserve"> other than an Ordinary Resolution</w:t>
      </w:r>
      <w:r w:rsidR="00DA1CC0" w:rsidRPr="00E36C56">
        <w:rPr>
          <w:lang w:val="en-AU"/>
        </w:rPr>
        <w:t>,</w:t>
      </w:r>
      <w:r w:rsidR="00273270" w:rsidRPr="00E36C56">
        <w:rPr>
          <w:lang w:val="en-AU"/>
        </w:rPr>
        <w:t xml:space="preserve"> provided in advance for consideration at a general meeting of the </w:t>
      </w:r>
      <w:r w:rsidR="00304DAF">
        <w:rPr>
          <w:lang w:val="en-AU"/>
        </w:rPr>
        <w:t>ABGC</w:t>
      </w:r>
      <w:r w:rsidR="0068429E" w:rsidRPr="00E36C56">
        <w:rPr>
          <w:lang w:val="en-AU"/>
        </w:rPr>
        <w:t>.</w:t>
      </w:r>
    </w:p>
    <w:p w:rsidR="000013CC" w:rsidRPr="00E36C56" w:rsidRDefault="000013CC" w:rsidP="001B7776">
      <w:pPr>
        <w:ind w:right="408" w:firstLine="720"/>
        <w:jc w:val="both"/>
        <w:rPr>
          <w:lang w:val="en-AU"/>
        </w:rPr>
      </w:pPr>
      <w:r w:rsidRPr="00E36C56">
        <w:rPr>
          <w:b/>
          <w:lang w:val="en-AU"/>
        </w:rPr>
        <w:t>Surplus Assets</w:t>
      </w:r>
      <w:r w:rsidRPr="00E36C56">
        <w:rPr>
          <w:lang w:val="en-AU"/>
        </w:rPr>
        <w:t xml:space="preserve"> has the meaning given by section 92(3) of the Act.</w:t>
      </w:r>
    </w:p>
    <w:p w:rsidR="000013CC" w:rsidRPr="00E36C56" w:rsidRDefault="00790FA1" w:rsidP="001B7776">
      <w:pPr>
        <w:ind w:left="720" w:right="408"/>
        <w:jc w:val="both"/>
        <w:rPr>
          <w:lang w:val="en-AU"/>
        </w:rPr>
      </w:pPr>
      <w:r w:rsidRPr="00E36C56">
        <w:rPr>
          <w:b/>
          <w:lang w:val="en-AU"/>
        </w:rPr>
        <w:t xml:space="preserve">Voting member </w:t>
      </w:r>
      <w:r w:rsidR="000013CC" w:rsidRPr="00E36C56">
        <w:rPr>
          <w:lang w:val="en-AU"/>
        </w:rPr>
        <w:t xml:space="preserve">means a commercial banana grower member who at the date of any general meeting of the </w:t>
      </w:r>
      <w:r w:rsidR="00304DAF">
        <w:rPr>
          <w:lang w:val="en-AU"/>
        </w:rPr>
        <w:t>ABGC</w:t>
      </w:r>
      <w:r w:rsidR="000013CC" w:rsidRPr="00E36C56">
        <w:rPr>
          <w:lang w:val="en-AU"/>
        </w:rPr>
        <w:t xml:space="preserve"> paid all membership fees and any other monies payable by that member</w:t>
      </w:r>
    </w:p>
    <w:p w:rsidR="00DA4773" w:rsidRPr="00E36C56" w:rsidRDefault="000013CC" w:rsidP="00DA1CC0">
      <w:pPr>
        <w:ind w:left="720" w:right="408"/>
        <w:jc w:val="both"/>
        <w:rPr>
          <w:lang w:val="en-AU"/>
        </w:rPr>
      </w:pPr>
      <w:r w:rsidRPr="00E36C56">
        <w:rPr>
          <w:b/>
          <w:lang w:val="en-AU"/>
        </w:rPr>
        <w:lastRenderedPageBreak/>
        <w:t>Western Australian Director</w:t>
      </w:r>
      <w:r w:rsidRPr="00E36C56">
        <w:rPr>
          <w:lang w:val="en-AU"/>
        </w:rPr>
        <w:t xml:space="preserve"> means a Director who is a Commercial Banana Grower in respect of a Commercial Banana Plantati</w:t>
      </w:r>
      <w:r w:rsidR="00790FA1" w:rsidRPr="00E36C56">
        <w:rPr>
          <w:lang w:val="en-AU"/>
        </w:rPr>
        <w:t>on located in Western Australia</w:t>
      </w:r>
      <w:r w:rsidRPr="00E36C56">
        <w:rPr>
          <w:lang w:val="en-AU"/>
        </w:rPr>
        <w:t>.</w:t>
      </w:r>
      <w:bookmarkStart w:id="4" w:name="_Ref77159078"/>
      <w:bookmarkStart w:id="5" w:name="_Toc77505251"/>
    </w:p>
    <w:p w:rsidR="000013CC" w:rsidRPr="00E36C56" w:rsidRDefault="000013CC" w:rsidP="001B7776">
      <w:pPr>
        <w:ind w:right="408" w:firstLine="720"/>
        <w:jc w:val="both"/>
        <w:rPr>
          <w:b/>
          <w:sz w:val="24"/>
          <w:szCs w:val="24"/>
          <w:lang w:val="en-AU"/>
        </w:rPr>
      </w:pPr>
      <w:r w:rsidRPr="00E36C56">
        <w:rPr>
          <w:b/>
          <w:sz w:val="24"/>
          <w:szCs w:val="24"/>
          <w:lang w:val="en-AU"/>
        </w:rPr>
        <w:t>1.2    Construction</w:t>
      </w:r>
    </w:p>
    <w:p w:rsidR="000013CC" w:rsidRPr="00E36C56" w:rsidRDefault="000013CC" w:rsidP="001B7776">
      <w:pPr>
        <w:ind w:right="408" w:firstLine="720"/>
        <w:jc w:val="both"/>
        <w:rPr>
          <w:lang w:val="x-none"/>
        </w:rPr>
      </w:pPr>
      <w:r w:rsidRPr="00E36C56">
        <w:rPr>
          <w:lang w:val="x-none"/>
        </w:rPr>
        <w:t>In these rules unless the context otherwise requires :</w:t>
      </w:r>
    </w:p>
    <w:p w:rsidR="00790FA1" w:rsidRPr="00E36C56" w:rsidRDefault="000013CC" w:rsidP="001B7776">
      <w:pPr>
        <w:ind w:right="408" w:firstLine="720"/>
        <w:jc w:val="both"/>
        <w:rPr>
          <w:lang w:val="en-AU"/>
        </w:rPr>
      </w:pPr>
      <w:r w:rsidRPr="00E36C56">
        <w:rPr>
          <w:lang w:val="x-none"/>
        </w:rPr>
        <w:t xml:space="preserve">(a) </w:t>
      </w:r>
      <w:r w:rsidR="00ED1FA5" w:rsidRPr="00E36C56">
        <w:rPr>
          <w:lang w:val="en-AU"/>
        </w:rPr>
        <w:tab/>
      </w:r>
      <w:r w:rsidRPr="00E36C56">
        <w:rPr>
          <w:lang w:val="x-none"/>
        </w:rPr>
        <w:t>words in the singular include the plural and vice versa;</w:t>
      </w:r>
    </w:p>
    <w:p w:rsidR="000013CC" w:rsidRPr="00E36C56" w:rsidRDefault="000013CC" w:rsidP="001B7776">
      <w:pPr>
        <w:ind w:right="408" w:firstLine="720"/>
        <w:jc w:val="both"/>
        <w:rPr>
          <w:lang w:val="x-none"/>
        </w:rPr>
      </w:pPr>
      <w:r w:rsidRPr="00E36C56">
        <w:rPr>
          <w:lang w:val="x-none"/>
        </w:rPr>
        <w:t xml:space="preserve">(b) </w:t>
      </w:r>
      <w:r w:rsidR="00ED1FA5" w:rsidRPr="00E36C56">
        <w:rPr>
          <w:lang w:val="en-AU"/>
        </w:rPr>
        <w:tab/>
        <w:t>w</w:t>
      </w:r>
      <w:r w:rsidRPr="00E36C56">
        <w:rPr>
          <w:lang w:val="x-none"/>
        </w:rPr>
        <w:t>ords denoting gender shall include all genders;</w:t>
      </w:r>
    </w:p>
    <w:p w:rsidR="000013CC" w:rsidRPr="00E36C56" w:rsidRDefault="000013CC" w:rsidP="001B7776">
      <w:pPr>
        <w:ind w:right="408" w:firstLine="720"/>
        <w:jc w:val="both"/>
        <w:rPr>
          <w:lang w:val="x-none"/>
        </w:rPr>
      </w:pPr>
      <w:r w:rsidRPr="00E36C56">
        <w:rPr>
          <w:lang w:val="x-none"/>
        </w:rPr>
        <w:t>(c)</w:t>
      </w:r>
      <w:r w:rsidR="00ED1FA5" w:rsidRPr="00E36C56">
        <w:rPr>
          <w:lang w:val="en-AU"/>
        </w:rPr>
        <w:tab/>
      </w:r>
      <w:r w:rsidRPr="00E36C56">
        <w:rPr>
          <w:lang w:val="x-none"/>
        </w:rPr>
        <w:t xml:space="preserve"> if a word or phrase is defined its other grammatical forms have corresponding meanings;</w:t>
      </w:r>
    </w:p>
    <w:p w:rsidR="000013CC" w:rsidRPr="00E36C56" w:rsidRDefault="000013CC" w:rsidP="001B7776">
      <w:pPr>
        <w:ind w:right="408" w:firstLine="720"/>
        <w:jc w:val="both"/>
        <w:rPr>
          <w:lang w:val="x-none"/>
        </w:rPr>
      </w:pPr>
      <w:r w:rsidRPr="00E36C56">
        <w:rPr>
          <w:lang w:val="x-none"/>
        </w:rPr>
        <w:t xml:space="preserve">(d) </w:t>
      </w:r>
      <w:r w:rsidR="00ED1FA5" w:rsidRPr="00E36C56">
        <w:rPr>
          <w:lang w:val="en-AU"/>
        </w:rPr>
        <w:tab/>
      </w:r>
      <w:r w:rsidRPr="00E36C56">
        <w:rPr>
          <w:lang w:val="x-none"/>
        </w:rPr>
        <w:t>“includes” means includes without limitation;</w:t>
      </w:r>
    </w:p>
    <w:p w:rsidR="000013CC" w:rsidRPr="00E36C56" w:rsidRDefault="000013CC" w:rsidP="001B7776">
      <w:pPr>
        <w:ind w:right="408" w:firstLine="720"/>
        <w:jc w:val="both"/>
        <w:rPr>
          <w:lang w:val="x-none"/>
        </w:rPr>
      </w:pPr>
      <w:r w:rsidRPr="00E36C56">
        <w:rPr>
          <w:lang w:val="x-none"/>
        </w:rPr>
        <w:t>(e)</w:t>
      </w:r>
      <w:r w:rsidR="00ED1FA5" w:rsidRPr="00E36C56">
        <w:rPr>
          <w:lang w:val="en-AU"/>
        </w:rPr>
        <w:tab/>
      </w:r>
      <w:r w:rsidRPr="00E36C56">
        <w:rPr>
          <w:lang w:val="x-none"/>
        </w:rPr>
        <w:t xml:space="preserve"> a reference to:</w:t>
      </w:r>
    </w:p>
    <w:p w:rsidR="000013CC" w:rsidRPr="00E36C56" w:rsidRDefault="000013CC" w:rsidP="001B7776">
      <w:pPr>
        <w:numPr>
          <w:ilvl w:val="4"/>
          <w:numId w:val="7"/>
        </w:numPr>
        <w:tabs>
          <w:tab w:val="left" w:pos="1365"/>
        </w:tabs>
        <w:ind w:right="408"/>
        <w:jc w:val="both"/>
        <w:rPr>
          <w:lang w:val="x-none"/>
        </w:rPr>
      </w:pPr>
      <w:r w:rsidRPr="00E36C56">
        <w:rPr>
          <w:lang w:val="x-none"/>
        </w:rPr>
        <w:t>a person includes a partnership, joint venture, unincorporated association, corporation and a government or statutory body or authority;</w:t>
      </w:r>
    </w:p>
    <w:p w:rsidR="000013CC" w:rsidRPr="00E36C56" w:rsidRDefault="000013CC" w:rsidP="001B7776">
      <w:pPr>
        <w:numPr>
          <w:ilvl w:val="4"/>
          <w:numId w:val="7"/>
        </w:numPr>
        <w:ind w:right="408"/>
        <w:jc w:val="both"/>
        <w:rPr>
          <w:lang w:val="x-none"/>
        </w:rPr>
      </w:pPr>
      <w:r w:rsidRPr="00E36C56">
        <w:rPr>
          <w:lang w:val="x-none"/>
        </w:rPr>
        <w:t>any legislation includes subordinate legislation under it and includes that legislation and subordinate legislation as modified or replaced;</w:t>
      </w:r>
    </w:p>
    <w:p w:rsidR="000013CC" w:rsidRPr="00E36C56" w:rsidRDefault="000013CC" w:rsidP="001B7776">
      <w:pPr>
        <w:numPr>
          <w:ilvl w:val="4"/>
          <w:numId w:val="7"/>
        </w:numPr>
        <w:ind w:right="408"/>
        <w:jc w:val="both"/>
        <w:rPr>
          <w:lang w:val="x-none"/>
        </w:rPr>
      </w:pPr>
      <w:r w:rsidRPr="00E36C56">
        <w:rPr>
          <w:lang w:val="x-none"/>
        </w:rPr>
        <w:t>an obligation includes a warranty or representation and a reference to a failure to comply with an obligation includes a breach of warranty or representation;</w:t>
      </w:r>
    </w:p>
    <w:p w:rsidR="000013CC" w:rsidRPr="00E36C56" w:rsidRDefault="000013CC" w:rsidP="001B7776">
      <w:pPr>
        <w:numPr>
          <w:ilvl w:val="4"/>
          <w:numId w:val="7"/>
        </w:numPr>
        <w:ind w:right="408"/>
        <w:jc w:val="both"/>
        <w:rPr>
          <w:lang w:val="x-none"/>
        </w:rPr>
      </w:pPr>
      <w:r w:rsidRPr="00E36C56">
        <w:rPr>
          <w:lang w:val="x-none"/>
        </w:rPr>
        <w:t>a right includes a benefit, remedy, discretion or power;</w:t>
      </w:r>
    </w:p>
    <w:p w:rsidR="000013CC" w:rsidRPr="00E36C56" w:rsidRDefault="000013CC" w:rsidP="001B7776">
      <w:pPr>
        <w:numPr>
          <w:ilvl w:val="4"/>
          <w:numId w:val="7"/>
        </w:numPr>
        <w:ind w:right="408"/>
        <w:jc w:val="both"/>
        <w:rPr>
          <w:lang w:val="x-none"/>
        </w:rPr>
      </w:pPr>
      <w:r w:rsidRPr="00E36C56">
        <w:rPr>
          <w:lang w:val="x-none"/>
        </w:rPr>
        <w:t>time is to local time in Brisbane, Queensland;</w:t>
      </w:r>
    </w:p>
    <w:p w:rsidR="000013CC" w:rsidRPr="00E36C56" w:rsidRDefault="000013CC" w:rsidP="001B7776">
      <w:pPr>
        <w:numPr>
          <w:ilvl w:val="4"/>
          <w:numId w:val="7"/>
        </w:numPr>
        <w:ind w:right="408"/>
        <w:jc w:val="both"/>
        <w:rPr>
          <w:lang w:val="x-none"/>
        </w:rPr>
      </w:pPr>
      <w:r w:rsidRPr="00E36C56">
        <w:rPr>
          <w:lang w:val="x-none"/>
        </w:rPr>
        <w:t>“$” or “dollars” is a reference to Australian currency;</w:t>
      </w:r>
    </w:p>
    <w:p w:rsidR="000013CC" w:rsidRPr="00E36C56" w:rsidRDefault="000013CC" w:rsidP="001B7776">
      <w:pPr>
        <w:numPr>
          <w:ilvl w:val="4"/>
          <w:numId w:val="7"/>
        </w:numPr>
        <w:ind w:right="408"/>
        <w:jc w:val="both"/>
        <w:rPr>
          <w:lang w:val="x-none"/>
        </w:rPr>
      </w:pPr>
      <w:r w:rsidRPr="00E36C56">
        <w:rPr>
          <w:lang w:val="x-none"/>
        </w:rPr>
        <w:t>writing includes any mode of representing or reproducing words in tangible and permanently visible form, and includes fax transmission and email transmission; and</w:t>
      </w:r>
    </w:p>
    <w:p w:rsidR="00790FA1" w:rsidRPr="00E36C56" w:rsidRDefault="00ED1FA5" w:rsidP="001B7776">
      <w:pPr>
        <w:ind w:left="1440" w:right="408" w:hanging="720"/>
        <w:jc w:val="both"/>
        <w:rPr>
          <w:lang w:val="x-none"/>
        </w:rPr>
      </w:pPr>
      <w:r w:rsidRPr="00E36C56">
        <w:rPr>
          <w:lang w:val="en-AU"/>
        </w:rPr>
        <w:t>(d)</w:t>
      </w:r>
      <w:r w:rsidRPr="00E36C56">
        <w:rPr>
          <w:lang w:val="en-AU"/>
        </w:rPr>
        <w:tab/>
      </w:r>
      <w:r w:rsidR="000013CC" w:rsidRPr="00E36C56">
        <w:rPr>
          <w:lang w:val="x-none"/>
        </w:rPr>
        <w:t>where time is to be calculated by reference to a day or event, that day or the day of that event is excluded.</w:t>
      </w:r>
      <w:bookmarkStart w:id="6" w:name="_Toc77505253"/>
      <w:bookmarkEnd w:id="4"/>
      <w:bookmarkEnd w:id="5"/>
    </w:p>
    <w:p w:rsidR="00790FA1" w:rsidRPr="00E36C56" w:rsidRDefault="00790FA1" w:rsidP="001B7776">
      <w:pPr>
        <w:pStyle w:val="ListParagraph"/>
        <w:ind w:left="1080" w:right="408"/>
        <w:jc w:val="both"/>
        <w:rPr>
          <w:lang w:val="x-none"/>
        </w:rPr>
      </w:pPr>
    </w:p>
    <w:bookmarkEnd w:id="6"/>
    <w:p w:rsidR="00790FA1" w:rsidRPr="00E36C56" w:rsidRDefault="00790FA1" w:rsidP="001B7776">
      <w:pPr>
        <w:pStyle w:val="ListParagraph"/>
        <w:numPr>
          <w:ilvl w:val="0"/>
          <w:numId w:val="10"/>
        </w:numPr>
        <w:ind w:right="408"/>
        <w:jc w:val="both"/>
        <w:rPr>
          <w:b/>
          <w:sz w:val="28"/>
          <w:szCs w:val="28"/>
          <w:lang w:val="en-AU"/>
        </w:rPr>
      </w:pPr>
      <w:r w:rsidRPr="00E36C56">
        <w:rPr>
          <w:b/>
          <w:sz w:val="28"/>
          <w:szCs w:val="28"/>
          <w:lang w:val="en-AU"/>
        </w:rPr>
        <w:t>Name</w:t>
      </w:r>
    </w:p>
    <w:p w:rsidR="000013CC" w:rsidRPr="00E36C56" w:rsidRDefault="000013CC" w:rsidP="001B7776">
      <w:pPr>
        <w:ind w:left="720" w:right="408"/>
        <w:jc w:val="both"/>
        <w:rPr>
          <w:lang w:val="en-AU"/>
        </w:rPr>
      </w:pPr>
      <w:r w:rsidRPr="00E36C56">
        <w:rPr>
          <w:lang w:val="en-AU"/>
        </w:rPr>
        <w:t>The name of the incorporated association is the Australian Banana Growers’ Council Inc. (</w:t>
      </w:r>
      <w:r w:rsidR="00304DAF">
        <w:rPr>
          <w:b/>
          <w:lang w:val="en-AU"/>
        </w:rPr>
        <w:t>ABGC</w:t>
      </w:r>
      <w:r w:rsidRPr="00E36C56">
        <w:rPr>
          <w:lang w:val="en-AU"/>
        </w:rPr>
        <w:t>).</w:t>
      </w:r>
    </w:p>
    <w:p w:rsidR="00DA4773" w:rsidRPr="00E36C56" w:rsidRDefault="00DA4773" w:rsidP="001B7776">
      <w:pPr>
        <w:ind w:left="720" w:right="408"/>
        <w:jc w:val="both"/>
        <w:rPr>
          <w:lang w:val="en-AU"/>
        </w:rPr>
      </w:pPr>
    </w:p>
    <w:p w:rsidR="000013CC" w:rsidRPr="00E36C56" w:rsidRDefault="000013CC" w:rsidP="001B7776">
      <w:pPr>
        <w:pStyle w:val="ListParagraph"/>
        <w:numPr>
          <w:ilvl w:val="0"/>
          <w:numId w:val="10"/>
        </w:numPr>
        <w:tabs>
          <w:tab w:val="num" w:pos="956"/>
        </w:tabs>
        <w:ind w:right="408"/>
        <w:jc w:val="both"/>
        <w:rPr>
          <w:b/>
          <w:bCs/>
          <w:iCs/>
          <w:sz w:val="28"/>
          <w:szCs w:val="28"/>
          <w:lang w:val="en-AU"/>
        </w:rPr>
      </w:pPr>
      <w:bookmarkStart w:id="7" w:name="_Toc77505254"/>
      <w:r w:rsidRPr="00E36C56">
        <w:rPr>
          <w:b/>
          <w:bCs/>
          <w:iCs/>
          <w:sz w:val="28"/>
          <w:szCs w:val="28"/>
          <w:lang w:val="en-AU"/>
        </w:rPr>
        <w:t>Objects</w:t>
      </w:r>
      <w:bookmarkEnd w:id="7"/>
    </w:p>
    <w:p w:rsidR="000013CC" w:rsidRPr="00E36C56" w:rsidRDefault="000013CC" w:rsidP="001B7776">
      <w:pPr>
        <w:ind w:right="408" w:firstLine="720"/>
        <w:jc w:val="both"/>
        <w:rPr>
          <w:lang w:val="en-AU"/>
        </w:rPr>
      </w:pPr>
      <w:r w:rsidRPr="00E36C56">
        <w:rPr>
          <w:lang w:val="en-AU"/>
        </w:rPr>
        <w:t xml:space="preserve">The objects of the </w:t>
      </w:r>
      <w:r w:rsidR="00304DAF">
        <w:rPr>
          <w:lang w:val="en-AU"/>
        </w:rPr>
        <w:t>ABGC</w:t>
      </w:r>
      <w:r w:rsidRPr="00E36C56">
        <w:rPr>
          <w:lang w:val="en-AU"/>
        </w:rPr>
        <w:t xml:space="preserve"> include, but are not limited to:</w:t>
      </w:r>
    </w:p>
    <w:p w:rsidR="000013CC" w:rsidRPr="00E36C56" w:rsidRDefault="000013CC" w:rsidP="001B7776">
      <w:pPr>
        <w:ind w:left="1440" w:right="408" w:hanging="720"/>
        <w:jc w:val="both"/>
        <w:rPr>
          <w:lang w:val="x-none"/>
        </w:rPr>
      </w:pPr>
      <w:bookmarkStart w:id="8" w:name="_Ref285187462"/>
      <w:r w:rsidRPr="00E36C56">
        <w:rPr>
          <w:lang w:val="x-none"/>
        </w:rPr>
        <w:t>(</w:t>
      </w:r>
      <w:r w:rsidRPr="00E36C56">
        <w:rPr>
          <w:lang w:val="en-AU"/>
        </w:rPr>
        <w:t>a</w:t>
      </w:r>
      <w:r w:rsidRPr="00E36C56">
        <w:rPr>
          <w:lang w:val="x-none"/>
        </w:rPr>
        <w:t xml:space="preserve">)  </w:t>
      </w:r>
      <w:r w:rsidR="00ED1FA5" w:rsidRPr="00E36C56">
        <w:rPr>
          <w:lang w:val="en-AU"/>
        </w:rPr>
        <w:tab/>
      </w:r>
      <w:r w:rsidR="004F67F0" w:rsidRPr="00E36C56">
        <w:rPr>
          <w:lang w:val="x-none"/>
        </w:rPr>
        <w:t>To promote the interests and economic viability of members and the development of the Australian banana production sector</w:t>
      </w:r>
      <w:r w:rsidRPr="00E36C56">
        <w:rPr>
          <w:lang w:val="x-none"/>
        </w:rPr>
        <w:t>;</w:t>
      </w:r>
    </w:p>
    <w:p w:rsidR="000013CC" w:rsidRPr="00E36C56" w:rsidRDefault="000013CC" w:rsidP="001B7776">
      <w:pPr>
        <w:ind w:left="1440" w:right="408" w:hanging="720"/>
        <w:jc w:val="both"/>
        <w:rPr>
          <w:lang w:val="en-AU"/>
        </w:rPr>
      </w:pPr>
      <w:r w:rsidRPr="00E36C56">
        <w:rPr>
          <w:lang w:val="x-none"/>
        </w:rPr>
        <w:t>(</w:t>
      </w:r>
      <w:r w:rsidRPr="00E36C56">
        <w:rPr>
          <w:lang w:val="en-AU"/>
        </w:rPr>
        <w:t>b</w:t>
      </w:r>
      <w:r w:rsidRPr="00E36C56">
        <w:rPr>
          <w:lang w:val="x-none"/>
        </w:rPr>
        <w:t xml:space="preserve">) </w:t>
      </w:r>
      <w:r w:rsidR="00ED1FA5" w:rsidRPr="00E36C56">
        <w:rPr>
          <w:lang w:val="en-AU"/>
        </w:rPr>
        <w:tab/>
      </w:r>
      <w:r w:rsidRPr="00E36C56">
        <w:rPr>
          <w:lang w:val="x-none"/>
        </w:rPr>
        <w:t xml:space="preserve"> to formulate and advocate industry policy to government, consumers, the supply chain and other industry stakeholders</w:t>
      </w:r>
      <w:r w:rsidRPr="00E36C56">
        <w:rPr>
          <w:lang w:val="en-AU"/>
        </w:rPr>
        <w:t>;</w:t>
      </w:r>
    </w:p>
    <w:p w:rsidR="000013CC" w:rsidRPr="00E36C56" w:rsidRDefault="000013CC" w:rsidP="001B7776">
      <w:pPr>
        <w:ind w:left="1440" w:right="408" w:hanging="720"/>
        <w:jc w:val="both"/>
        <w:rPr>
          <w:lang w:val="en-AU"/>
        </w:rPr>
      </w:pPr>
      <w:r w:rsidRPr="00E36C56">
        <w:rPr>
          <w:lang w:val="x-none"/>
        </w:rPr>
        <w:lastRenderedPageBreak/>
        <w:t>(</w:t>
      </w:r>
      <w:r w:rsidRPr="00E36C56">
        <w:rPr>
          <w:lang w:val="en-AU"/>
        </w:rPr>
        <w:t>c</w:t>
      </w:r>
      <w:r w:rsidRPr="00E36C56">
        <w:rPr>
          <w:lang w:val="x-none"/>
        </w:rPr>
        <w:t xml:space="preserve">)  </w:t>
      </w:r>
      <w:r w:rsidR="00ED1FA5" w:rsidRPr="00E36C56">
        <w:rPr>
          <w:lang w:val="en-AU"/>
        </w:rPr>
        <w:tab/>
      </w:r>
      <w:r w:rsidRPr="00E36C56">
        <w:rPr>
          <w:lang w:val="x-none"/>
        </w:rPr>
        <w:t>to maintain effective relations with and between Members, industry supply chain participants,  other horticultural or agricultural industry groups, government and other industry stakeholders</w:t>
      </w:r>
      <w:r w:rsidRPr="00E36C56">
        <w:rPr>
          <w:lang w:val="en-AU"/>
        </w:rPr>
        <w:t xml:space="preserve"> and to meet its national levy obligations as the </w:t>
      </w:r>
      <w:r w:rsidR="004F67F0" w:rsidRPr="00E36C56">
        <w:rPr>
          <w:lang w:val="en-AU"/>
        </w:rPr>
        <w:t>prescribed</w:t>
      </w:r>
      <w:r w:rsidRPr="00E36C56">
        <w:rPr>
          <w:lang w:val="en-AU"/>
        </w:rPr>
        <w:t xml:space="preserve"> industry body for the Australian Banana Industry; and</w:t>
      </w:r>
    </w:p>
    <w:bookmarkEnd w:id="8"/>
    <w:p w:rsidR="000013CC" w:rsidRPr="00E36C56" w:rsidRDefault="000013CC" w:rsidP="00D44392">
      <w:pPr>
        <w:ind w:left="1440" w:right="408" w:hanging="720"/>
        <w:jc w:val="both"/>
        <w:rPr>
          <w:lang w:val="en-AU"/>
        </w:rPr>
      </w:pPr>
      <w:r w:rsidRPr="00E36C56">
        <w:rPr>
          <w:lang w:val="x-none"/>
        </w:rPr>
        <w:t>(</w:t>
      </w:r>
      <w:r w:rsidRPr="00E36C56">
        <w:rPr>
          <w:lang w:val="en-AU"/>
        </w:rPr>
        <w:t>d</w:t>
      </w:r>
      <w:r w:rsidRPr="00E36C56">
        <w:rPr>
          <w:lang w:val="x-none"/>
        </w:rPr>
        <w:t xml:space="preserve">)  </w:t>
      </w:r>
      <w:r w:rsidR="00ED1FA5" w:rsidRPr="00E36C56">
        <w:rPr>
          <w:lang w:val="en-AU"/>
        </w:rPr>
        <w:tab/>
      </w:r>
      <w:r w:rsidR="004F67F0" w:rsidRPr="00E36C56">
        <w:rPr>
          <w:lang w:val="x-none"/>
        </w:rPr>
        <w:t xml:space="preserve">to inspire members and encourage membership of the </w:t>
      </w:r>
      <w:r w:rsidR="00304DAF">
        <w:rPr>
          <w:lang w:val="x-none"/>
        </w:rPr>
        <w:t>ABGC</w:t>
      </w:r>
      <w:r w:rsidR="004F67F0" w:rsidRPr="00E36C56">
        <w:rPr>
          <w:lang w:val="x-none"/>
        </w:rPr>
        <w:t xml:space="preserve"> by accomplishing the above objectives</w:t>
      </w:r>
      <w:r w:rsidR="00DA4773" w:rsidRPr="00E36C56">
        <w:rPr>
          <w:lang w:val="en-AU"/>
        </w:rPr>
        <w:t>.</w:t>
      </w:r>
    </w:p>
    <w:p w:rsidR="00DA4773" w:rsidRPr="00E36C56" w:rsidRDefault="00DA4773" w:rsidP="001B7776">
      <w:pPr>
        <w:ind w:right="408" w:firstLine="720"/>
        <w:jc w:val="both"/>
        <w:rPr>
          <w:lang w:val="en-AU"/>
        </w:rPr>
      </w:pPr>
    </w:p>
    <w:p w:rsidR="002A250E" w:rsidRPr="00E36C56" w:rsidRDefault="002A250E" w:rsidP="001B7776">
      <w:pPr>
        <w:pStyle w:val="ListParagraph"/>
        <w:numPr>
          <w:ilvl w:val="0"/>
          <w:numId w:val="10"/>
        </w:numPr>
        <w:tabs>
          <w:tab w:val="num" w:pos="956"/>
        </w:tabs>
        <w:ind w:right="408"/>
        <w:jc w:val="both"/>
        <w:rPr>
          <w:b/>
          <w:bCs/>
          <w:iCs/>
          <w:sz w:val="28"/>
          <w:szCs w:val="28"/>
          <w:lang w:val="en-AU"/>
        </w:rPr>
      </w:pPr>
      <w:bookmarkStart w:id="9" w:name="_Toc77505256"/>
      <w:r w:rsidRPr="00E36C56">
        <w:rPr>
          <w:b/>
          <w:bCs/>
          <w:iCs/>
          <w:sz w:val="28"/>
          <w:szCs w:val="28"/>
          <w:lang w:val="en-AU"/>
        </w:rPr>
        <w:t xml:space="preserve">Powers </w:t>
      </w:r>
    </w:p>
    <w:p w:rsidR="000013CC" w:rsidRPr="00E36C56" w:rsidRDefault="000013CC" w:rsidP="001B7776">
      <w:pPr>
        <w:ind w:right="408" w:firstLine="720"/>
        <w:jc w:val="both"/>
        <w:rPr>
          <w:b/>
          <w:sz w:val="24"/>
          <w:szCs w:val="24"/>
          <w:lang w:val="x-none"/>
        </w:rPr>
      </w:pPr>
      <w:r w:rsidRPr="00E36C56">
        <w:rPr>
          <w:b/>
          <w:sz w:val="24"/>
          <w:szCs w:val="24"/>
          <w:lang w:val="x-none"/>
        </w:rPr>
        <w:t>4.1      Powers of an individual</w:t>
      </w:r>
      <w:bookmarkEnd w:id="9"/>
    </w:p>
    <w:p w:rsidR="000013CC" w:rsidRPr="00E36C56" w:rsidRDefault="000013CC" w:rsidP="001B7776">
      <w:pPr>
        <w:ind w:right="408" w:firstLine="720"/>
        <w:jc w:val="both"/>
        <w:rPr>
          <w:lang w:val="en-AU"/>
        </w:rPr>
      </w:pPr>
      <w:r w:rsidRPr="00E36C56">
        <w:rPr>
          <w:lang w:val="en-AU"/>
        </w:rPr>
        <w:t xml:space="preserve">The </w:t>
      </w:r>
      <w:r w:rsidR="00304DAF">
        <w:rPr>
          <w:lang w:val="en-AU"/>
        </w:rPr>
        <w:t>ABGC</w:t>
      </w:r>
      <w:r w:rsidRPr="00E36C56">
        <w:rPr>
          <w:lang w:val="en-AU"/>
        </w:rPr>
        <w:t xml:space="preserve"> has the powers of an individual.</w:t>
      </w:r>
    </w:p>
    <w:p w:rsidR="000013CC" w:rsidRPr="00E36C56" w:rsidRDefault="000013CC" w:rsidP="001B7776">
      <w:pPr>
        <w:ind w:right="408"/>
        <w:jc w:val="both"/>
        <w:rPr>
          <w:b/>
          <w:bCs/>
          <w:sz w:val="24"/>
          <w:szCs w:val="24"/>
          <w:lang w:val="en-AU"/>
        </w:rPr>
      </w:pPr>
      <w:bookmarkStart w:id="10" w:name="_Toc77505257"/>
      <w:r w:rsidRPr="00E36C56">
        <w:rPr>
          <w:b/>
          <w:bCs/>
          <w:sz w:val="24"/>
          <w:szCs w:val="24"/>
          <w:lang w:val="en-AU"/>
        </w:rPr>
        <w:t xml:space="preserve">  </w:t>
      </w:r>
      <w:r w:rsidR="002A250E" w:rsidRPr="00E36C56">
        <w:rPr>
          <w:b/>
          <w:bCs/>
          <w:sz w:val="24"/>
          <w:szCs w:val="24"/>
          <w:lang w:val="en-AU"/>
        </w:rPr>
        <w:tab/>
      </w:r>
      <w:r w:rsidRPr="00E36C56">
        <w:rPr>
          <w:b/>
          <w:bCs/>
          <w:sz w:val="24"/>
          <w:szCs w:val="24"/>
          <w:lang w:val="en-AU"/>
        </w:rPr>
        <w:t>4.2       Example of powers</w:t>
      </w:r>
      <w:bookmarkEnd w:id="10"/>
    </w:p>
    <w:p w:rsidR="000013CC" w:rsidRPr="00E36C56" w:rsidRDefault="000013CC" w:rsidP="001B7776">
      <w:pPr>
        <w:ind w:right="408" w:firstLine="720"/>
        <w:jc w:val="both"/>
        <w:rPr>
          <w:lang w:val="en-AU"/>
        </w:rPr>
      </w:pPr>
      <w:r w:rsidRPr="00E36C56">
        <w:rPr>
          <w:lang w:val="en-AU"/>
        </w:rPr>
        <w:t xml:space="preserve">The </w:t>
      </w:r>
      <w:r w:rsidR="00304DAF">
        <w:rPr>
          <w:lang w:val="en-AU"/>
        </w:rPr>
        <w:t>ABGC</w:t>
      </w:r>
      <w:r w:rsidRPr="00E36C56">
        <w:rPr>
          <w:lang w:val="en-AU"/>
        </w:rPr>
        <w:t xml:space="preserve"> may, for example:</w:t>
      </w:r>
    </w:p>
    <w:p w:rsidR="000013CC" w:rsidRPr="00E36C56" w:rsidRDefault="000013CC" w:rsidP="001B7776">
      <w:pPr>
        <w:ind w:right="408" w:firstLine="720"/>
        <w:jc w:val="both"/>
        <w:rPr>
          <w:lang w:val="en-AU"/>
        </w:rPr>
      </w:pPr>
      <w:r w:rsidRPr="00E36C56">
        <w:rPr>
          <w:lang w:val="en-AU"/>
        </w:rPr>
        <w:t xml:space="preserve">(a)  </w:t>
      </w:r>
      <w:r w:rsidR="00ED1FA5" w:rsidRPr="00E36C56">
        <w:rPr>
          <w:lang w:val="en-AU"/>
        </w:rPr>
        <w:tab/>
      </w:r>
      <w:r w:rsidRPr="00E36C56">
        <w:rPr>
          <w:lang w:val="en-AU"/>
        </w:rPr>
        <w:t>enter into contracts;</w:t>
      </w:r>
    </w:p>
    <w:p w:rsidR="000013CC" w:rsidRPr="00E36C56" w:rsidRDefault="000013CC" w:rsidP="001B7776">
      <w:pPr>
        <w:ind w:right="408" w:firstLine="720"/>
        <w:jc w:val="both"/>
        <w:rPr>
          <w:lang w:val="en-AU"/>
        </w:rPr>
      </w:pPr>
      <w:r w:rsidRPr="00E36C56">
        <w:rPr>
          <w:lang w:val="en-AU"/>
        </w:rPr>
        <w:t xml:space="preserve">(b)  </w:t>
      </w:r>
      <w:r w:rsidR="00ED1FA5" w:rsidRPr="00E36C56">
        <w:rPr>
          <w:lang w:val="en-AU"/>
        </w:rPr>
        <w:tab/>
      </w:r>
      <w:r w:rsidRPr="00E36C56">
        <w:rPr>
          <w:lang w:val="en-AU"/>
        </w:rPr>
        <w:t>acquire, hold, deal with and dispose of property;</w:t>
      </w:r>
    </w:p>
    <w:p w:rsidR="000013CC" w:rsidRPr="00E36C56" w:rsidRDefault="000013CC" w:rsidP="001B7776">
      <w:pPr>
        <w:ind w:right="408" w:firstLine="720"/>
        <w:jc w:val="both"/>
        <w:rPr>
          <w:lang w:val="en-AU"/>
        </w:rPr>
      </w:pPr>
      <w:r w:rsidRPr="00E36C56">
        <w:rPr>
          <w:lang w:val="en-AU"/>
        </w:rPr>
        <w:t xml:space="preserve">(c)  </w:t>
      </w:r>
      <w:r w:rsidR="00ED1FA5" w:rsidRPr="00E36C56">
        <w:rPr>
          <w:lang w:val="en-AU"/>
        </w:rPr>
        <w:tab/>
      </w:r>
      <w:r w:rsidRPr="00E36C56">
        <w:rPr>
          <w:lang w:val="en-AU"/>
        </w:rPr>
        <w:t>make charges for services and facilities it supplies;</w:t>
      </w:r>
    </w:p>
    <w:p w:rsidR="000013CC" w:rsidRPr="00E36C56" w:rsidRDefault="000013CC" w:rsidP="001B7776">
      <w:pPr>
        <w:ind w:right="408" w:firstLine="720"/>
        <w:jc w:val="both"/>
        <w:rPr>
          <w:lang w:val="en-AU"/>
        </w:rPr>
      </w:pPr>
      <w:r w:rsidRPr="00E36C56">
        <w:rPr>
          <w:lang w:val="en-AU"/>
        </w:rPr>
        <w:t xml:space="preserve">(d) </w:t>
      </w:r>
      <w:r w:rsidR="00ED1FA5" w:rsidRPr="00E36C56">
        <w:rPr>
          <w:lang w:val="en-AU"/>
        </w:rPr>
        <w:tab/>
      </w:r>
      <w:r w:rsidRPr="00E36C56">
        <w:rPr>
          <w:lang w:val="en-AU"/>
        </w:rPr>
        <w:t xml:space="preserve"> issue secured and unsecured notes, debentures and debenture stock for the </w:t>
      </w:r>
      <w:r w:rsidR="00304DAF">
        <w:rPr>
          <w:lang w:val="en-AU"/>
        </w:rPr>
        <w:t>ABGC</w:t>
      </w:r>
      <w:r w:rsidRPr="00E36C56">
        <w:rPr>
          <w:lang w:val="en-AU"/>
        </w:rPr>
        <w:t>; and</w:t>
      </w:r>
    </w:p>
    <w:p w:rsidR="000013CC" w:rsidRPr="00E36C56" w:rsidRDefault="000013CC" w:rsidP="001B7776">
      <w:pPr>
        <w:ind w:right="408" w:firstLine="720"/>
        <w:jc w:val="both"/>
        <w:rPr>
          <w:lang w:val="en-AU"/>
        </w:rPr>
      </w:pPr>
      <w:r w:rsidRPr="00E36C56">
        <w:rPr>
          <w:lang w:val="en-AU"/>
        </w:rPr>
        <w:t xml:space="preserve">(e)  </w:t>
      </w:r>
      <w:r w:rsidR="00ED1FA5" w:rsidRPr="00E36C56">
        <w:rPr>
          <w:lang w:val="en-AU"/>
        </w:rPr>
        <w:tab/>
      </w:r>
      <w:r w:rsidRPr="00E36C56">
        <w:rPr>
          <w:lang w:val="en-AU"/>
        </w:rPr>
        <w:t>do other things necessary or convenient to be done in carrying out its affairs.</w:t>
      </w:r>
    </w:p>
    <w:p w:rsidR="00DA4773" w:rsidRPr="00E36C56" w:rsidRDefault="00DA4773" w:rsidP="001B7776">
      <w:pPr>
        <w:ind w:right="408" w:firstLine="720"/>
        <w:jc w:val="both"/>
        <w:rPr>
          <w:lang w:val="en-AU"/>
        </w:rPr>
      </w:pPr>
    </w:p>
    <w:p w:rsidR="002A250E" w:rsidRPr="00E36C56" w:rsidRDefault="002A250E" w:rsidP="001B7776">
      <w:pPr>
        <w:pStyle w:val="ListParagraph"/>
        <w:numPr>
          <w:ilvl w:val="0"/>
          <w:numId w:val="10"/>
        </w:numPr>
        <w:tabs>
          <w:tab w:val="num" w:pos="956"/>
        </w:tabs>
        <w:ind w:right="408"/>
        <w:jc w:val="both"/>
        <w:rPr>
          <w:b/>
          <w:bCs/>
          <w:iCs/>
          <w:sz w:val="28"/>
          <w:szCs w:val="28"/>
          <w:lang w:val="en-AU"/>
        </w:rPr>
      </w:pPr>
      <w:bookmarkStart w:id="11" w:name="_Toc314928686"/>
      <w:r w:rsidRPr="00E36C56">
        <w:rPr>
          <w:b/>
          <w:bCs/>
          <w:iCs/>
          <w:sz w:val="28"/>
          <w:szCs w:val="28"/>
          <w:lang w:val="en-AU"/>
        </w:rPr>
        <w:t>Membership</w:t>
      </w:r>
    </w:p>
    <w:p w:rsidR="000013CC" w:rsidRPr="00E36C56" w:rsidRDefault="000013CC" w:rsidP="001B7776">
      <w:pPr>
        <w:ind w:right="408" w:firstLine="720"/>
        <w:jc w:val="both"/>
        <w:rPr>
          <w:b/>
          <w:bCs/>
          <w:sz w:val="24"/>
          <w:szCs w:val="24"/>
          <w:lang w:val="en-AU"/>
        </w:rPr>
      </w:pPr>
      <w:r w:rsidRPr="00E36C56">
        <w:rPr>
          <w:b/>
          <w:bCs/>
          <w:sz w:val="24"/>
          <w:szCs w:val="24"/>
          <w:lang w:val="en-AU"/>
        </w:rPr>
        <w:t>5.1    Classes of Membership</w:t>
      </w:r>
      <w:bookmarkEnd w:id="11"/>
    </w:p>
    <w:p w:rsidR="000013CC" w:rsidRPr="00E36C56" w:rsidRDefault="000013CC" w:rsidP="001B7776">
      <w:pPr>
        <w:ind w:right="408" w:firstLine="720"/>
        <w:jc w:val="both"/>
        <w:rPr>
          <w:lang w:val="en-AU"/>
        </w:rPr>
      </w:pPr>
      <w:r w:rsidRPr="00E36C56">
        <w:rPr>
          <w:lang w:val="en-AU"/>
        </w:rPr>
        <w:t xml:space="preserve">The membership of the </w:t>
      </w:r>
      <w:r w:rsidR="00304DAF">
        <w:rPr>
          <w:lang w:val="en-AU"/>
        </w:rPr>
        <w:t>ABGC</w:t>
      </w:r>
      <w:r w:rsidRPr="00E36C56">
        <w:rPr>
          <w:lang w:val="en-AU"/>
        </w:rPr>
        <w:t xml:space="preserve"> shall consist of any of the following classes of Members:</w:t>
      </w:r>
    </w:p>
    <w:p w:rsidR="000013CC" w:rsidRPr="00E36C56" w:rsidRDefault="000013CC" w:rsidP="001B7776">
      <w:pPr>
        <w:ind w:left="1440" w:right="408" w:hanging="720"/>
        <w:jc w:val="both"/>
        <w:rPr>
          <w:lang w:val="en-AU"/>
        </w:rPr>
      </w:pPr>
      <w:bookmarkStart w:id="12" w:name="_Ref305764087"/>
      <w:r w:rsidRPr="00E36C56">
        <w:rPr>
          <w:i/>
          <w:lang w:val="en-AU"/>
        </w:rPr>
        <w:t xml:space="preserve">(a) </w:t>
      </w:r>
      <w:r w:rsidR="00ED1FA5" w:rsidRPr="00E36C56">
        <w:rPr>
          <w:i/>
          <w:lang w:val="en-AU"/>
        </w:rPr>
        <w:tab/>
      </w:r>
      <w:r w:rsidRPr="00E36C56">
        <w:rPr>
          <w:i/>
          <w:lang w:val="en-AU"/>
        </w:rPr>
        <w:t>Commercial Banana Grower Member</w:t>
      </w:r>
      <w:r w:rsidRPr="00E36C56">
        <w:rPr>
          <w:lang w:val="en-AU"/>
        </w:rPr>
        <w:t>: being a person who has a Commercial Banana growing business and has paid the appropriate membership fee</w:t>
      </w:r>
      <w:bookmarkEnd w:id="12"/>
      <w:r w:rsidRPr="00E36C56">
        <w:rPr>
          <w:lang w:val="en-AU"/>
        </w:rPr>
        <w:t>;</w:t>
      </w:r>
    </w:p>
    <w:p w:rsidR="000013CC" w:rsidRPr="00E36C56" w:rsidRDefault="000013CC" w:rsidP="001B7776">
      <w:pPr>
        <w:ind w:left="1440" w:right="408" w:hanging="720"/>
        <w:jc w:val="both"/>
        <w:rPr>
          <w:lang w:val="en-AU"/>
        </w:rPr>
      </w:pPr>
      <w:r w:rsidRPr="00E36C56">
        <w:rPr>
          <w:i/>
          <w:lang w:val="en-AU"/>
        </w:rPr>
        <w:t xml:space="preserve">(b)  </w:t>
      </w:r>
      <w:r w:rsidR="00ED1FA5" w:rsidRPr="00E36C56">
        <w:rPr>
          <w:i/>
          <w:lang w:val="en-AU"/>
        </w:rPr>
        <w:tab/>
      </w:r>
      <w:r w:rsidRPr="00E36C56">
        <w:rPr>
          <w:i/>
          <w:lang w:val="en-AU"/>
        </w:rPr>
        <w:t>Affiliate Member</w:t>
      </w:r>
      <w:r w:rsidRPr="00E36C56">
        <w:rPr>
          <w:lang w:val="en-AU"/>
        </w:rPr>
        <w:t>: being a business or individual who services the Australian banana growing industry, including wholesalers, transport companies, retailers, consultants and other service organisations;</w:t>
      </w:r>
    </w:p>
    <w:p w:rsidR="000013CC" w:rsidRPr="00E36C56" w:rsidRDefault="000013CC" w:rsidP="001B7776">
      <w:pPr>
        <w:ind w:left="1440" w:right="408" w:hanging="720"/>
        <w:jc w:val="both"/>
        <w:rPr>
          <w:lang w:val="en-AU"/>
        </w:rPr>
      </w:pPr>
      <w:r w:rsidRPr="00E36C56">
        <w:rPr>
          <w:i/>
          <w:lang w:val="en-AU"/>
        </w:rPr>
        <w:t xml:space="preserve">(c)  </w:t>
      </w:r>
      <w:r w:rsidR="00ED1FA5" w:rsidRPr="00E36C56">
        <w:rPr>
          <w:i/>
          <w:lang w:val="en-AU"/>
        </w:rPr>
        <w:tab/>
      </w:r>
      <w:r w:rsidRPr="00E36C56">
        <w:rPr>
          <w:i/>
          <w:lang w:val="en-AU"/>
        </w:rPr>
        <w:t>Life Member</w:t>
      </w:r>
      <w:r w:rsidRPr="00E36C56">
        <w:rPr>
          <w:lang w:val="en-AU"/>
        </w:rPr>
        <w:t xml:space="preserve">: conferred on any member who has, in the opinion of the Board, provided outstanding services to the </w:t>
      </w:r>
      <w:r w:rsidR="00304DAF">
        <w:rPr>
          <w:lang w:val="en-AU"/>
        </w:rPr>
        <w:t>ABGC</w:t>
      </w:r>
      <w:r w:rsidRPr="00E36C56">
        <w:rPr>
          <w:lang w:val="en-AU"/>
        </w:rPr>
        <w:t xml:space="preserve"> </w:t>
      </w:r>
      <w:r w:rsidR="003E42BE" w:rsidRPr="00E36C56">
        <w:rPr>
          <w:lang w:val="en-AU"/>
        </w:rPr>
        <w:t>and/</w:t>
      </w:r>
      <w:r w:rsidRPr="00E36C56">
        <w:rPr>
          <w:lang w:val="en-AU"/>
        </w:rPr>
        <w:t>or the Australian banana industry;</w:t>
      </w:r>
    </w:p>
    <w:p w:rsidR="000013CC" w:rsidRPr="00E36C56" w:rsidRDefault="000013CC" w:rsidP="001B7776">
      <w:pPr>
        <w:ind w:left="1440" w:right="408" w:hanging="720"/>
        <w:jc w:val="both"/>
        <w:rPr>
          <w:lang w:val="en-AU"/>
        </w:rPr>
      </w:pPr>
      <w:r w:rsidRPr="00E36C56">
        <w:rPr>
          <w:i/>
          <w:lang w:val="en-AU"/>
        </w:rPr>
        <w:t xml:space="preserve">(d)  </w:t>
      </w:r>
      <w:r w:rsidR="00ED1FA5" w:rsidRPr="00E36C56">
        <w:rPr>
          <w:i/>
          <w:lang w:val="en-AU"/>
        </w:rPr>
        <w:tab/>
      </w:r>
      <w:r w:rsidRPr="00E36C56">
        <w:rPr>
          <w:i/>
          <w:lang w:val="en-AU"/>
        </w:rPr>
        <w:t>Honorary Member</w:t>
      </w:r>
      <w:r w:rsidRPr="00E36C56">
        <w:rPr>
          <w:lang w:val="en-AU"/>
        </w:rPr>
        <w:t>: which may be conferred on any person who, by reason of their special attributes are, in the opinion of the Board, entitled to such a privilege; and</w:t>
      </w:r>
    </w:p>
    <w:p w:rsidR="00DA4773" w:rsidRPr="00E36C56" w:rsidRDefault="000013CC" w:rsidP="00AB7A4C">
      <w:pPr>
        <w:ind w:right="408" w:firstLine="720"/>
        <w:jc w:val="both"/>
        <w:rPr>
          <w:lang w:val="en-AU"/>
        </w:rPr>
      </w:pPr>
      <w:r w:rsidRPr="00E36C56">
        <w:rPr>
          <w:lang w:val="en-AU"/>
        </w:rPr>
        <w:t xml:space="preserve">(e)  </w:t>
      </w:r>
      <w:r w:rsidR="00ED1FA5" w:rsidRPr="00E36C56">
        <w:rPr>
          <w:lang w:val="en-AU"/>
        </w:rPr>
        <w:tab/>
      </w:r>
      <w:r w:rsidRPr="00E36C56">
        <w:rPr>
          <w:lang w:val="en-AU"/>
        </w:rPr>
        <w:t>Such other classes of membership as determined by the Board from time to time.</w:t>
      </w:r>
    </w:p>
    <w:p w:rsidR="0068581A" w:rsidRDefault="0068581A">
      <w:pPr>
        <w:rPr>
          <w:b/>
          <w:sz w:val="24"/>
          <w:szCs w:val="24"/>
          <w:lang w:val="x-none"/>
        </w:rPr>
      </w:pPr>
      <w:r>
        <w:rPr>
          <w:b/>
          <w:sz w:val="24"/>
          <w:szCs w:val="24"/>
          <w:lang w:val="x-none"/>
        </w:rPr>
        <w:br w:type="page"/>
      </w:r>
    </w:p>
    <w:p w:rsidR="002A250E" w:rsidRPr="00E36C56" w:rsidRDefault="000013CC" w:rsidP="00613758">
      <w:pPr>
        <w:ind w:right="408" w:firstLine="720"/>
        <w:jc w:val="both"/>
        <w:rPr>
          <w:b/>
          <w:sz w:val="24"/>
          <w:szCs w:val="24"/>
          <w:lang w:val="en-AU"/>
        </w:rPr>
      </w:pPr>
      <w:r w:rsidRPr="00E36C56">
        <w:rPr>
          <w:b/>
          <w:sz w:val="24"/>
          <w:szCs w:val="24"/>
          <w:lang w:val="x-none"/>
        </w:rPr>
        <w:lastRenderedPageBreak/>
        <w:t xml:space="preserve">5.2       Commercial Banana </w:t>
      </w:r>
      <w:r w:rsidR="002A250E" w:rsidRPr="00E36C56">
        <w:rPr>
          <w:b/>
          <w:sz w:val="24"/>
          <w:szCs w:val="24"/>
          <w:lang w:val="en-AU"/>
        </w:rPr>
        <w:t>Growing Business</w:t>
      </w:r>
    </w:p>
    <w:p w:rsidR="000013CC" w:rsidRPr="00E36C56" w:rsidRDefault="000013CC" w:rsidP="00613758">
      <w:pPr>
        <w:ind w:right="408" w:firstLine="720"/>
        <w:jc w:val="both"/>
        <w:rPr>
          <w:b/>
          <w:sz w:val="24"/>
          <w:szCs w:val="24"/>
          <w:lang w:val="x-none"/>
        </w:rPr>
      </w:pPr>
      <w:r w:rsidRPr="00E36C56">
        <w:rPr>
          <w:bCs/>
          <w:lang w:val="en-AU"/>
        </w:rPr>
        <w:t>A banana plantation is a Commercial Banana Growing Business if:</w:t>
      </w:r>
    </w:p>
    <w:p w:rsidR="000013CC" w:rsidRPr="00E36C56" w:rsidRDefault="000013CC" w:rsidP="00613758">
      <w:pPr>
        <w:ind w:right="408" w:firstLine="720"/>
        <w:jc w:val="both"/>
        <w:rPr>
          <w:lang w:val="x-none"/>
        </w:rPr>
      </w:pPr>
      <w:r w:rsidRPr="00E36C56">
        <w:rPr>
          <w:lang w:val="x-none"/>
        </w:rPr>
        <w:t xml:space="preserve">(a)  </w:t>
      </w:r>
      <w:r w:rsidR="00ED1FA5" w:rsidRPr="00E36C56">
        <w:rPr>
          <w:lang w:val="en-AU"/>
        </w:rPr>
        <w:tab/>
      </w:r>
      <w:r w:rsidRPr="00E36C56">
        <w:rPr>
          <w:lang w:val="x-none"/>
        </w:rPr>
        <w:t xml:space="preserve">it has a minimum of 0.5 hectares of bananas under plantation; </w:t>
      </w:r>
    </w:p>
    <w:p w:rsidR="000013CC" w:rsidRPr="00E36C56" w:rsidRDefault="000013CC" w:rsidP="00613758">
      <w:pPr>
        <w:ind w:left="1440" w:right="408" w:hanging="720"/>
        <w:jc w:val="both"/>
        <w:rPr>
          <w:lang w:val="x-none"/>
        </w:rPr>
      </w:pPr>
      <w:r w:rsidRPr="00E36C56">
        <w:rPr>
          <w:lang w:val="x-none"/>
        </w:rPr>
        <w:t xml:space="preserve">(b)  </w:t>
      </w:r>
      <w:r w:rsidR="00ED1FA5" w:rsidRPr="00E36C56">
        <w:rPr>
          <w:lang w:val="en-AU"/>
        </w:rPr>
        <w:tab/>
      </w:r>
      <w:r w:rsidRPr="00E36C56">
        <w:rPr>
          <w:lang w:val="x-none"/>
        </w:rPr>
        <w:t xml:space="preserve">It is determined by the Board to be </w:t>
      </w:r>
      <w:r w:rsidRPr="00E36C56">
        <w:rPr>
          <w:lang w:val="en-AU"/>
        </w:rPr>
        <w:t xml:space="preserve">run as </w:t>
      </w:r>
      <w:r w:rsidRPr="00E36C56">
        <w:rPr>
          <w:lang w:val="x-none"/>
        </w:rPr>
        <w:t xml:space="preserve">a plantation that can popularly be characterised  as a commercial banana plantation. </w:t>
      </w:r>
    </w:p>
    <w:p w:rsidR="000013CC" w:rsidRPr="00E36C56" w:rsidRDefault="000013CC" w:rsidP="00613758">
      <w:pPr>
        <w:ind w:right="408" w:firstLine="720"/>
        <w:jc w:val="both"/>
        <w:rPr>
          <w:lang w:val="x-none"/>
        </w:rPr>
      </w:pPr>
      <w:r w:rsidRPr="00E36C56">
        <w:rPr>
          <w:lang w:val="x-none"/>
        </w:rPr>
        <w:t xml:space="preserve">(c)  </w:t>
      </w:r>
      <w:r w:rsidR="00ED1FA5" w:rsidRPr="00E36C56">
        <w:rPr>
          <w:lang w:val="en-AU"/>
        </w:rPr>
        <w:tab/>
      </w:r>
      <w:r w:rsidRPr="00E36C56">
        <w:rPr>
          <w:lang w:val="x-none"/>
        </w:rPr>
        <w:t>it has an Australian Business Number (ABN)</w:t>
      </w:r>
    </w:p>
    <w:p w:rsidR="000013CC" w:rsidRPr="00E36C56" w:rsidRDefault="000013CC" w:rsidP="00613758">
      <w:pPr>
        <w:ind w:left="1440" w:right="408" w:hanging="720"/>
        <w:jc w:val="both"/>
        <w:rPr>
          <w:lang w:val="en-AU"/>
        </w:rPr>
      </w:pPr>
      <w:r w:rsidRPr="00E36C56">
        <w:rPr>
          <w:lang w:val="x-none"/>
        </w:rPr>
        <w:t xml:space="preserve">(d) </w:t>
      </w:r>
      <w:r w:rsidR="00ED1FA5" w:rsidRPr="00E36C56">
        <w:rPr>
          <w:lang w:val="en-AU"/>
        </w:rPr>
        <w:tab/>
      </w:r>
      <w:r w:rsidRPr="00E36C56">
        <w:rPr>
          <w:lang w:val="x-none"/>
        </w:rPr>
        <w:t>The decision of the Board is final and conclusive as to whether or not a plantation is a Commercial Banana Plantation.</w:t>
      </w:r>
    </w:p>
    <w:p w:rsidR="000013CC" w:rsidRPr="00E36C56" w:rsidRDefault="000013CC" w:rsidP="00613758">
      <w:pPr>
        <w:ind w:right="408" w:firstLine="720"/>
        <w:jc w:val="both"/>
        <w:rPr>
          <w:b/>
          <w:bCs/>
          <w:sz w:val="24"/>
          <w:szCs w:val="24"/>
          <w:lang w:val="en-AU"/>
        </w:rPr>
      </w:pPr>
      <w:r w:rsidRPr="00E36C56">
        <w:rPr>
          <w:b/>
          <w:bCs/>
          <w:sz w:val="24"/>
          <w:szCs w:val="24"/>
          <w:lang w:val="en-AU"/>
        </w:rPr>
        <w:t>5.3       Commercial Banana Grower</w:t>
      </w:r>
    </w:p>
    <w:p w:rsidR="00ED1FA5" w:rsidRPr="00E36C56" w:rsidRDefault="000013CC" w:rsidP="00DA4773">
      <w:pPr>
        <w:ind w:left="720" w:right="408"/>
        <w:jc w:val="both"/>
        <w:rPr>
          <w:bCs/>
          <w:lang w:val="en-AU"/>
        </w:rPr>
      </w:pPr>
      <w:r w:rsidRPr="00E36C56">
        <w:rPr>
          <w:bCs/>
          <w:lang w:val="en-AU"/>
        </w:rPr>
        <w:t xml:space="preserve">A person is </w:t>
      </w:r>
      <w:r w:rsidR="00CB4128" w:rsidRPr="00E36C56">
        <w:rPr>
          <w:bCs/>
          <w:lang w:val="en-AU"/>
        </w:rPr>
        <w:t>a Commercial Banana Grower if that person</w:t>
      </w:r>
      <w:r w:rsidRPr="00E36C56">
        <w:rPr>
          <w:bCs/>
          <w:lang w:val="en-AU"/>
        </w:rPr>
        <w:t xml:space="preserve"> owns or operates a Comm</w:t>
      </w:r>
      <w:r w:rsidR="002A250E" w:rsidRPr="00E36C56">
        <w:rPr>
          <w:bCs/>
          <w:lang w:val="en-AU"/>
        </w:rPr>
        <w:t>ercial Banana Growing Business.</w:t>
      </w:r>
    </w:p>
    <w:p w:rsidR="000013CC" w:rsidRPr="00E36C56" w:rsidRDefault="000013CC" w:rsidP="00613758">
      <w:pPr>
        <w:ind w:right="408" w:firstLine="720"/>
        <w:jc w:val="both"/>
        <w:rPr>
          <w:b/>
          <w:bCs/>
          <w:sz w:val="24"/>
          <w:szCs w:val="24"/>
          <w:lang w:val="en-AU"/>
        </w:rPr>
      </w:pPr>
      <w:r w:rsidRPr="00E36C56">
        <w:rPr>
          <w:b/>
          <w:bCs/>
          <w:sz w:val="24"/>
          <w:szCs w:val="24"/>
          <w:lang w:val="en-AU"/>
        </w:rPr>
        <w:t>5.4       Commercial Banana Grower Membership</w:t>
      </w:r>
    </w:p>
    <w:p w:rsidR="000013CC" w:rsidRPr="00E36C56" w:rsidRDefault="000013CC" w:rsidP="00613758">
      <w:pPr>
        <w:ind w:left="1440" w:right="408" w:hanging="720"/>
        <w:jc w:val="both"/>
        <w:rPr>
          <w:lang w:val="en-AU"/>
        </w:rPr>
      </w:pPr>
      <w:r w:rsidRPr="00E36C56">
        <w:rPr>
          <w:lang w:val="en-AU"/>
        </w:rPr>
        <w:t xml:space="preserve">(a)   </w:t>
      </w:r>
      <w:r w:rsidR="00ED1FA5" w:rsidRPr="00E36C56">
        <w:rPr>
          <w:lang w:val="en-AU"/>
        </w:rPr>
        <w:tab/>
      </w:r>
      <w:r w:rsidRPr="00E36C56">
        <w:rPr>
          <w:lang w:val="en-AU"/>
        </w:rPr>
        <w:t xml:space="preserve">Only one Commercial Banana Grower membership may be held in respect of a Commercial Banana Growing Business  </w:t>
      </w:r>
    </w:p>
    <w:p w:rsidR="000013CC" w:rsidRPr="00E36C56" w:rsidRDefault="000013CC" w:rsidP="00613758">
      <w:pPr>
        <w:ind w:left="1440" w:right="408" w:hanging="720"/>
        <w:jc w:val="both"/>
        <w:rPr>
          <w:lang w:val="en-AU"/>
        </w:rPr>
      </w:pPr>
      <w:r w:rsidRPr="00E36C56">
        <w:rPr>
          <w:lang w:val="en-AU"/>
        </w:rPr>
        <w:t xml:space="preserve">(b)  </w:t>
      </w:r>
      <w:r w:rsidR="00ED1FA5" w:rsidRPr="00E36C56">
        <w:rPr>
          <w:lang w:val="en-AU"/>
        </w:rPr>
        <w:tab/>
      </w:r>
      <w:r w:rsidRPr="00E36C56">
        <w:rPr>
          <w:lang w:val="en-AU"/>
        </w:rPr>
        <w:t xml:space="preserve">Where a person (i.e. individual, partnership, trust or company) legally owns or operates two or more Commercial Banana Growing Businesses that person may hold two or more Commercial Banana Grower memberships in respect of those </w:t>
      </w:r>
      <w:bookmarkStart w:id="13" w:name="_Toc314928690"/>
      <w:bookmarkStart w:id="14" w:name="_Ref68607088"/>
      <w:bookmarkStart w:id="15" w:name="_Ref68607100"/>
      <w:bookmarkStart w:id="16" w:name="_Ref68609066"/>
      <w:bookmarkStart w:id="17" w:name="_Toc77505262"/>
      <w:r w:rsidRPr="00E36C56">
        <w:rPr>
          <w:lang w:val="en-AU"/>
        </w:rPr>
        <w:t>businesses</w:t>
      </w:r>
    </w:p>
    <w:p w:rsidR="000013CC" w:rsidRPr="00E36C56" w:rsidRDefault="000013CC" w:rsidP="00613758">
      <w:pPr>
        <w:ind w:right="408" w:firstLine="720"/>
        <w:jc w:val="both"/>
        <w:rPr>
          <w:b/>
          <w:bCs/>
          <w:sz w:val="24"/>
          <w:szCs w:val="24"/>
          <w:lang w:val="en-AU"/>
        </w:rPr>
      </w:pPr>
      <w:r w:rsidRPr="00E36C56">
        <w:rPr>
          <w:b/>
          <w:bCs/>
          <w:sz w:val="24"/>
          <w:szCs w:val="24"/>
          <w:lang w:val="en-AU"/>
        </w:rPr>
        <w:t>5.5       Qualification of Members</w:t>
      </w:r>
      <w:bookmarkEnd w:id="13"/>
    </w:p>
    <w:p w:rsidR="000013CC" w:rsidRPr="00E36C56" w:rsidRDefault="000013CC" w:rsidP="00613758">
      <w:pPr>
        <w:ind w:right="408"/>
        <w:jc w:val="both"/>
        <w:rPr>
          <w:lang w:val="en-AU"/>
        </w:rPr>
      </w:pPr>
      <w:r w:rsidRPr="00E36C56">
        <w:rPr>
          <w:lang w:val="en-AU"/>
        </w:rPr>
        <w:t xml:space="preserve">          </w:t>
      </w:r>
      <w:r w:rsidR="00ED1FA5" w:rsidRPr="00E36C56">
        <w:rPr>
          <w:lang w:val="en-AU"/>
        </w:rPr>
        <w:tab/>
      </w:r>
      <w:r w:rsidRPr="00E36C56">
        <w:rPr>
          <w:lang w:val="en-AU"/>
        </w:rPr>
        <w:t xml:space="preserve">To qualify for membership of the </w:t>
      </w:r>
      <w:r w:rsidR="00304DAF">
        <w:rPr>
          <w:lang w:val="en-AU"/>
        </w:rPr>
        <w:t>ABGC</w:t>
      </w:r>
      <w:r w:rsidRPr="00E36C56">
        <w:rPr>
          <w:lang w:val="en-AU"/>
        </w:rPr>
        <w:t>:</w:t>
      </w:r>
    </w:p>
    <w:p w:rsidR="000013CC" w:rsidRPr="00E36C56" w:rsidRDefault="000013CC" w:rsidP="00613758">
      <w:pPr>
        <w:ind w:right="408" w:firstLine="720"/>
        <w:jc w:val="both"/>
        <w:rPr>
          <w:lang w:val="en-AU"/>
        </w:rPr>
      </w:pPr>
      <w:r w:rsidRPr="00E36C56">
        <w:rPr>
          <w:lang w:val="en-AU"/>
        </w:rPr>
        <w:t xml:space="preserve">(a)  </w:t>
      </w:r>
      <w:r w:rsidR="00ED1FA5" w:rsidRPr="00E36C56">
        <w:rPr>
          <w:lang w:val="en-AU"/>
        </w:rPr>
        <w:tab/>
      </w:r>
      <w:r w:rsidRPr="00E36C56">
        <w:rPr>
          <w:lang w:val="en-AU"/>
        </w:rPr>
        <w:t>applicants must meet the criteria applicable to the membership class applied for;</w:t>
      </w:r>
    </w:p>
    <w:p w:rsidR="00ED1FA5" w:rsidRPr="00E36C56" w:rsidRDefault="000013CC" w:rsidP="00613758">
      <w:pPr>
        <w:ind w:left="1440" w:right="408" w:hanging="720"/>
        <w:jc w:val="both"/>
        <w:rPr>
          <w:lang w:val="en-AU"/>
        </w:rPr>
      </w:pPr>
      <w:r w:rsidRPr="00E36C56">
        <w:rPr>
          <w:lang w:val="x-none"/>
        </w:rPr>
        <w:t xml:space="preserve">(b)  </w:t>
      </w:r>
      <w:r w:rsidR="00ED1FA5" w:rsidRPr="00E36C56">
        <w:rPr>
          <w:lang w:val="en-AU"/>
        </w:rPr>
        <w:tab/>
      </w:r>
      <w:r w:rsidRPr="00E36C56">
        <w:rPr>
          <w:lang w:val="en-AU"/>
        </w:rPr>
        <w:t>every application for any class of membership shall be made in writing, signed by the applicant and shall be in such form as the Boa</w:t>
      </w:r>
      <w:r w:rsidR="00ED1FA5" w:rsidRPr="00E36C56">
        <w:rPr>
          <w:lang w:val="en-AU"/>
        </w:rPr>
        <w:t>rd from time to time prescribes</w:t>
      </w:r>
      <w:r w:rsidR="008F7775" w:rsidRPr="00E36C56">
        <w:rPr>
          <w:lang w:val="en-AU"/>
        </w:rPr>
        <w:t>;</w:t>
      </w:r>
    </w:p>
    <w:p w:rsidR="008F7775" w:rsidRPr="00E36C56" w:rsidRDefault="008F7775" w:rsidP="00613758">
      <w:pPr>
        <w:ind w:left="1440" w:right="408" w:hanging="720"/>
        <w:jc w:val="both"/>
        <w:rPr>
          <w:lang w:val="en-AU"/>
        </w:rPr>
      </w:pPr>
      <w:r w:rsidRPr="00E36C56">
        <w:rPr>
          <w:bCs/>
          <w:lang w:val="en-AU"/>
        </w:rPr>
        <w:t>(c)</w:t>
      </w:r>
      <w:r w:rsidRPr="00E36C56">
        <w:rPr>
          <w:lang w:val="x-none"/>
        </w:rPr>
        <w:t xml:space="preserve"> </w:t>
      </w:r>
      <w:r w:rsidRPr="00E36C56">
        <w:rPr>
          <w:lang w:val="en-AU"/>
        </w:rPr>
        <w:tab/>
      </w:r>
      <w:r w:rsidRPr="00E36C56">
        <w:rPr>
          <w:bCs/>
          <w:lang w:val="en-AU"/>
        </w:rPr>
        <w:t xml:space="preserve">the applicant must </w:t>
      </w:r>
      <w:r w:rsidR="00A9714A" w:rsidRPr="00E36C56">
        <w:rPr>
          <w:bCs/>
          <w:lang w:val="en-AU"/>
        </w:rPr>
        <w:t xml:space="preserve">have conducted </w:t>
      </w:r>
      <w:r w:rsidRPr="00E36C56">
        <w:rPr>
          <w:bCs/>
          <w:lang w:val="en-AU"/>
        </w:rPr>
        <w:t xml:space="preserve">himself/ herself in a way not </w:t>
      </w:r>
      <w:r w:rsidR="00A9714A" w:rsidRPr="00E36C56">
        <w:rPr>
          <w:bCs/>
          <w:lang w:val="en-AU"/>
        </w:rPr>
        <w:t xml:space="preserve">considered to be </w:t>
      </w:r>
      <w:r w:rsidR="00D44392" w:rsidRPr="00E36C56">
        <w:rPr>
          <w:bCs/>
          <w:lang w:val="en-AU"/>
        </w:rPr>
        <w:t>extraordinarily</w:t>
      </w:r>
      <w:r w:rsidR="008E0853" w:rsidRPr="00E36C56">
        <w:rPr>
          <w:bCs/>
          <w:lang w:val="en-AU"/>
        </w:rPr>
        <w:t xml:space="preserve"> </w:t>
      </w:r>
      <w:r w:rsidR="00A9714A" w:rsidRPr="00E36C56">
        <w:rPr>
          <w:bCs/>
          <w:lang w:val="en-AU"/>
        </w:rPr>
        <w:t xml:space="preserve">injurious </w:t>
      </w:r>
      <w:r w:rsidRPr="00E36C56">
        <w:rPr>
          <w:bCs/>
          <w:lang w:val="en-AU"/>
        </w:rPr>
        <w:t xml:space="preserve">to the character or interests of the </w:t>
      </w:r>
      <w:r w:rsidR="00304DAF">
        <w:rPr>
          <w:bCs/>
          <w:lang w:val="en-AU"/>
        </w:rPr>
        <w:t>ABGC</w:t>
      </w:r>
      <w:r w:rsidRPr="00E36C56">
        <w:rPr>
          <w:bCs/>
          <w:lang w:val="en-AU"/>
        </w:rPr>
        <w:t>;</w:t>
      </w:r>
      <w:r w:rsidR="00A9714A" w:rsidRPr="00E36C56">
        <w:rPr>
          <w:rFonts w:eastAsia="Times New Roman"/>
        </w:rPr>
        <w:t xml:space="preserve"> </w:t>
      </w:r>
    </w:p>
    <w:p w:rsidR="000013CC" w:rsidRDefault="008F7775" w:rsidP="00613758">
      <w:pPr>
        <w:ind w:left="720" w:right="408"/>
        <w:jc w:val="both"/>
        <w:rPr>
          <w:lang w:val="en-AU"/>
        </w:rPr>
      </w:pPr>
      <w:r w:rsidRPr="00E36C56">
        <w:rPr>
          <w:bCs/>
          <w:lang w:val="en-AU"/>
        </w:rPr>
        <w:t>(d</w:t>
      </w:r>
      <w:r w:rsidR="000013CC" w:rsidRPr="00E36C56">
        <w:rPr>
          <w:bCs/>
          <w:lang w:val="en-AU"/>
        </w:rPr>
        <w:t xml:space="preserve">) </w:t>
      </w:r>
      <w:r w:rsidR="00ED1FA5" w:rsidRPr="00E36C56">
        <w:rPr>
          <w:bCs/>
          <w:lang w:val="en-AU"/>
        </w:rPr>
        <w:tab/>
      </w:r>
      <w:r w:rsidR="000013CC" w:rsidRPr="00E36C56">
        <w:rPr>
          <w:lang w:val="x-none"/>
        </w:rPr>
        <w:t>applicants must pay the membership fees set by the Board.</w:t>
      </w:r>
      <w:bookmarkEnd w:id="14"/>
      <w:bookmarkEnd w:id="15"/>
      <w:bookmarkEnd w:id="16"/>
      <w:bookmarkEnd w:id="17"/>
    </w:p>
    <w:p w:rsidR="00E462D3" w:rsidRDefault="00E462D3" w:rsidP="00613758">
      <w:pPr>
        <w:ind w:left="720" w:right="408"/>
        <w:jc w:val="both"/>
        <w:rPr>
          <w:lang w:val="en-AU"/>
        </w:rPr>
      </w:pPr>
    </w:p>
    <w:p w:rsidR="000013CC" w:rsidRPr="00E36C56" w:rsidRDefault="000013CC" w:rsidP="00613758">
      <w:pPr>
        <w:ind w:right="408" w:firstLine="720"/>
        <w:jc w:val="both"/>
        <w:rPr>
          <w:b/>
          <w:bCs/>
          <w:sz w:val="24"/>
          <w:szCs w:val="24"/>
          <w:lang w:val="en-AU"/>
        </w:rPr>
      </w:pPr>
      <w:r w:rsidRPr="00E36C56">
        <w:rPr>
          <w:b/>
          <w:bCs/>
          <w:sz w:val="24"/>
          <w:szCs w:val="24"/>
          <w:lang w:val="en-AU"/>
        </w:rPr>
        <w:t>5.6       Admission to membership</w:t>
      </w:r>
    </w:p>
    <w:p w:rsidR="000013CC" w:rsidRPr="00E36C56" w:rsidRDefault="000013CC" w:rsidP="00613758">
      <w:pPr>
        <w:numPr>
          <w:ilvl w:val="2"/>
          <w:numId w:val="6"/>
        </w:numPr>
        <w:ind w:right="408"/>
        <w:jc w:val="both"/>
        <w:rPr>
          <w:lang w:val="x-none"/>
        </w:rPr>
      </w:pPr>
      <w:bookmarkStart w:id="18" w:name="_Ref306639359"/>
      <w:r w:rsidRPr="00E36C56">
        <w:rPr>
          <w:lang w:val="en-AU"/>
        </w:rPr>
        <w:t>T</w:t>
      </w:r>
      <w:r w:rsidRPr="00E36C56">
        <w:rPr>
          <w:lang w:val="x-none"/>
        </w:rPr>
        <w:t xml:space="preserve">he Board </w:t>
      </w:r>
      <w:r w:rsidR="00ED1FA5" w:rsidRPr="00E36C56">
        <w:rPr>
          <w:lang w:val="x-none"/>
        </w:rPr>
        <w:t>shall determine</w:t>
      </w:r>
      <w:r w:rsidRPr="00E36C56">
        <w:rPr>
          <w:lang w:val="x-none"/>
        </w:rPr>
        <w:t xml:space="preserve"> the admission or rejection of the applicant as a Member</w:t>
      </w:r>
      <w:r w:rsidRPr="00E36C56">
        <w:rPr>
          <w:lang w:val="en-AU"/>
        </w:rPr>
        <w:t xml:space="preserve"> as soon as possible after receiving a membership application and this could be via electronic communication</w:t>
      </w:r>
      <w:r w:rsidRPr="00E36C56">
        <w:rPr>
          <w:lang w:val="x-none"/>
        </w:rPr>
        <w:t>.</w:t>
      </w:r>
      <w:bookmarkEnd w:id="18"/>
      <w:r w:rsidRPr="00E36C56">
        <w:rPr>
          <w:lang w:val="x-none"/>
        </w:rPr>
        <w:t xml:space="preserve"> </w:t>
      </w:r>
    </w:p>
    <w:p w:rsidR="00AB7A4C" w:rsidRDefault="000013CC" w:rsidP="000D35AA">
      <w:pPr>
        <w:numPr>
          <w:ilvl w:val="2"/>
          <w:numId w:val="6"/>
        </w:numPr>
        <w:ind w:right="408"/>
        <w:jc w:val="both"/>
        <w:rPr>
          <w:lang w:val="en-AU"/>
        </w:rPr>
      </w:pPr>
      <w:r w:rsidRPr="00E36C56">
        <w:rPr>
          <w:lang w:val="x-none"/>
        </w:rPr>
        <w:t>Upon the acceptance or rejection of an application for any class of membership, the Secretary shall be directed to give the applicant notice in writing of such acceptance or rejection.</w:t>
      </w:r>
    </w:p>
    <w:p w:rsidR="00E36C56" w:rsidRPr="00E36C56" w:rsidRDefault="00E36C56" w:rsidP="00E36C56">
      <w:pPr>
        <w:ind w:left="720" w:right="408"/>
        <w:jc w:val="both"/>
        <w:rPr>
          <w:lang w:val="en-AU"/>
        </w:rPr>
      </w:pPr>
    </w:p>
    <w:p w:rsidR="000013CC" w:rsidRPr="00E36C56" w:rsidRDefault="0055722E" w:rsidP="00AB7A4C">
      <w:pPr>
        <w:ind w:left="720" w:right="408"/>
        <w:jc w:val="both"/>
        <w:rPr>
          <w:lang w:val="x-none"/>
        </w:rPr>
      </w:pPr>
      <w:r w:rsidRPr="00E36C56">
        <w:rPr>
          <w:b/>
          <w:bCs/>
          <w:sz w:val="24"/>
          <w:szCs w:val="24"/>
          <w:lang w:val="en-AU"/>
        </w:rPr>
        <w:t xml:space="preserve">5.7       </w:t>
      </w:r>
      <w:r w:rsidR="000013CC" w:rsidRPr="00E36C56">
        <w:rPr>
          <w:b/>
          <w:bCs/>
          <w:sz w:val="24"/>
          <w:szCs w:val="24"/>
          <w:lang w:val="en-AU"/>
        </w:rPr>
        <w:t>Membership fees</w:t>
      </w:r>
    </w:p>
    <w:p w:rsidR="000013CC" w:rsidRPr="00E36C56" w:rsidRDefault="000013CC" w:rsidP="00613758">
      <w:pPr>
        <w:ind w:right="408" w:firstLine="720"/>
        <w:jc w:val="both"/>
        <w:rPr>
          <w:lang w:val="en-AU"/>
        </w:rPr>
      </w:pPr>
      <w:r w:rsidRPr="00E36C56">
        <w:rPr>
          <w:lang w:val="x-none"/>
        </w:rPr>
        <w:t>(a)</w:t>
      </w:r>
      <w:r w:rsidRPr="00E36C56">
        <w:rPr>
          <w:lang w:val="en-AU"/>
        </w:rPr>
        <w:t xml:space="preserve"> </w:t>
      </w:r>
      <w:r w:rsidR="00ED1FA5" w:rsidRPr="00E36C56">
        <w:rPr>
          <w:lang w:val="en-AU"/>
        </w:rPr>
        <w:tab/>
      </w:r>
      <w:r w:rsidRPr="00E36C56">
        <w:rPr>
          <w:lang w:val="x-none"/>
        </w:rPr>
        <w:t>Membership fees:</w:t>
      </w:r>
    </w:p>
    <w:p w:rsidR="000013CC" w:rsidRPr="00E36C56" w:rsidRDefault="00ED1FA5" w:rsidP="00613758">
      <w:pPr>
        <w:tabs>
          <w:tab w:val="num" w:pos="1155"/>
        </w:tabs>
        <w:ind w:right="408"/>
        <w:jc w:val="both"/>
        <w:rPr>
          <w:lang w:val="en-AU"/>
        </w:rPr>
      </w:pPr>
      <w:r w:rsidRPr="00E36C56">
        <w:rPr>
          <w:lang w:val="en-AU"/>
        </w:rPr>
        <w:tab/>
      </w:r>
      <w:r w:rsidRPr="00E36C56">
        <w:rPr>
          <w:lang w:val="en-AU"/>
        </w:rPr>
        <w:tab/>
        <w:t>(i)</w:t>
      </w:r>
      <w:r w:rsidR="000013CC" w:rsidRPr="00E36C56">
        <w:rPr>
          <w:lang w:val="en-AU"/>
        </w:rPr>
        <w:t xml:space="preserve"> may from time to time be set by the Board; and</w:t>
      </w:r>
    </w:p>
    <w:p w:rsidR="000013CC" w:rsidRPr="00E36C56" w:rsidRDefault="000013CC" w:rsidP="00613758">
      <w:pPr>
        <w:ind w:left="720" w:right="408" w:firstLine="720"/>
        <w:jc w:val="both"/>
        <w:rPr>
          <w:lang w:val="en-AU"/>
        </w:rPr>
      </w:pPr>
      <w:r w:rsidRPr="00E36C56">
        <w:rPr>
          <w:lang w:val="en-AU"/>
        </w:rPr>
        <w:t>(ii)  is payable when, and in a matter which, the Board decides from time to time</w:t>
      </w:r>
      <w:r w:rsidR="00ED1FA5" w:rsidRPr="00E36C56">
        <w:rPr>
          <w:lang w:val="en-AU"/>
        </w:rPr>
        <w:t>.</w:t>
      </w:r>
    </w:p>
    <w:p w:rsidR="000013CC" w:rsidRPr="00E36C56" w:rsidRDefault="000013CC" w:rsidP="00613758">
      <w:pPr>
        <w:ind w:left="1440" w:right="408" w:hanging="720"/>
        <w:jc w:val="both"/>
        <w:rPr>
          <w:lang w:val="x-none"/>
        </w:rPr>
      </w:pPr>
      <w:r w:rsidRPr="00E36C56">
        <w:rPr>
          <w:lang w:val="x-none"/>
        </w:rPr>
        <w:t xml:space="preserve">(b) </w:t>
      </w:r>
      <w:r w:rsidR="00ED1FA5" w:rsidRPr="00E36C56">
        <w:rPr>
          <w:lang w:val="en-AU"/>
        </w:rPr>
        <w:tab/>
      </w:r>
      <w:r w:rsidRPr="00E36C56">
        <w:rPr>
          <w:lang w:val="x-none"/>
        </w:rPr>
        <w:t>If the membership fee (or any part of it) payable by a Member remains unpaid beyond the date that it is due the Member ceases to be entitled to:</w:t>
      </w:r>
    </w:p>
    <w:p w:rsidR="000013CC" w:rsidRPr="00E36C56" w:rsidRDefault="00ED1FA5" w:rsidP="00613758">
      <w:pPr>
        <w:ind w:left="720" w:right="408" w:firstLine="720"/>
        <w:jc w:val="both"/>
        <w:rPr>
          <w:lang w:val="en-AU"/>
        </w:rPr>
      </w:pPr>
      <w:r w:rsidRPr="00E36C56">
        <w:rPr>
          <w:lang w:val="en-AU"/>
        </w:rPr>
        <w:t xml:space="preserve">(i) </w:t>
      </w:r>
      <w:r w:rsidR="000013CC" w:rsidRPr="00E36C56">
        <w:rPr>
          <w:lang w:val="en-AU"/>
        </w:rPr>
        <w:t xml:space="preserve">vote at any meeting of the </w:t>
      </w:r>
      <w:r w:rsidR="00304DAF">
        <w:rPr>
          <w:lang w:val="en-AU"/>
        </w:rPr>
        <w:t>ABGC</w:t>
      </w:r>
      <w:r w:rsidR="000013CC" w:rsidRPr="00E36C56">
        <w:rPr>
          <w:lang w:val="en-AU"/>
        </w:rPr>
        <w:t>;</w:t>
      </w:r>
    </w:p>
    <w:p w:rsidR="00ED1FA5" w:rsidRPr="00E36C56" w:rsidRDefault="00ED1FA5" w:rsidP="00613758">
      <w:pPr>
        <w:ind w:right="408"/>
        <w:jc w:val="both"/>
        <w:rPr>
          <w:lang w:val="en-AU"/>
        </w:rPr>
      </w:pPr>
      <w:r w:rsidRPr="00E36C56">
        <w:rPr>
          <w:lang w:val="en-AU"/>
        </w:rPr>
        <w:t xml:space="preserve">         </w:t>
      </w:r>
      <w:r w:rsidRPr="00E36C56">
        <w:rPr>
          <w:lang w:val="en-AU"/>
        </w:rPr>
        <w:tab/>
      </w:r>
      <w:r w:rsidRPr="00E36C56">
        <w:rPr>
          <w:lang w:val="en-AU"/>
        </w:rPr>
        <w:tab/>
        <w:t xml:space="preserve">(ii) </w:t>
      </w:r>
      <w:r w:rsidR="000013CC" w:rsidRPr="00E36C56">
        <w:rPr>
          <w:lang w:val="en-AU"/>
        </w:rPr>
        <w:t>be elected  to an</w:t>
      </w:r>
      <w:r w:rsidRPr="00E36C56">
        <w:rPr>
          <w:lang w:val="en-AU"/>
        </w:rPr>
        <w:t xml:space="preserve">y office within the </w:t>
      </w:r>
      <w:r w:rsidR="00304DAF">
        <w:rPr>
          <w:lang w:val="en-AU"/>
        </w:rPr>
        <w:t>ABGC</w:t>
      </w:r>
      <w:r w:rsidRPr="00E36C56">
        <w:rPr>
          <w:lang w:val="en-AU"/>
        </w:rPr>
        <w:t>; or</w:t>
      </w:r>
    </w:p>
    <w:p w:rsidR="00ED1FA5" w:rsidRPr="00E36C56" w:rsidRDefault="00ED1FA5" w:rsidP="00DA4773">
      <w:pPr>
        <w:ind w:left="1440" w:right="408"/>
        <w:jc w:val="both"/>
        <w:rPr>
          <w:lang w:val="en-AU"/>
        </w:rPr>
      </w:pPr>
      <w:r w:rsidRPr="00E36C56">
        <w:rPr>
          <w:lang w:val="en-AU"/>
        </w:rPr>
        <w:t xml:space="preserve">(iii) </w:t>
      </w:r>
      <w:r w:rsidR="000013CC" w:rsidRPr="00E36C56">
        <w:rPr>
          <w:lang w:val="en-AU"/>
        </w:rPr>
        <w:t xml:space="preserve">any of the benefits, rights or privileges of a Member, but these will be reinstated on payment of all arrears. </w:t>
      </w:r>
    </w:p>
    <w:p w:rsidR="000013CC" w:rsidRPr="00E36C56" w:rsidRDefault="000013CC" w:rsidP="00613758">
      <w:pPr>
        <w:ind w:right="408" w:firstLine="720"/>
        <w:jc w:val="both"/>
        <w:rPr>
          <w:b/>
          <w:sz w:val="24"/>
          <w:szCs w:val="24"/>
          <w:lang w:val="en-AU"/>
        </w:rPr>
      </w:pPr>
      <w:r w:rsidRPr="00E36C56">
        <w:rPr>
          <w:b/>
          <w:sz w:val="24"/>
          <w:szCs w:val="24"/>
          <w:lang w:val="en-AU"/>
        </w:rPr>
        <w:t xml:space="preserve">5.8      Maintenance of Membership </w:t>
      </w:r>
    </w:p>
    <w:p w:rsidR="000013CC" w:rsidRDefault="000013CC" w:rsidP="00613758">
      <w:pPr>
        <w:ind w:left="720" w:right="408"/>
        <w:jc w:val="both"/>
        <w:rPr>
          <w:lang w:val="en-AU"/>
        </w:rPr>
      </w:pPr>
      <w:r w:rsidRPr="00E36C56">
        <w:rPr>
          <w:lang w:val="en-AU"/>
        </w:rPr>
        <w:t>To maintain their eligibility to be a member a person must continue to pay the ABGC Membership Fee during the term of their membership.</w:t>
      </w:r>
    </w:p>
    <w:p w:rsidR="0068581A" w:rsidRPr="00E36C56" w:rsidRDefault="0068581A" w:rsidP="00613758">
      <w:pPr>
        <w:ind w:left="720" w:right="408"/>
        <w:jc w:val="both"/>
        <w:rPr>
          <w:lang w:val="en-AU"/>
        </w:rPr>
      </w:pPr>
    </w:p>
    <w:p w:rsidR="000013CC" w:rsidRPr="00E36C56" w:rsidRDefault="000013CC" w:rsidP="00613758">
      <w:pPr>
        <w:ind w:right="408" w:firstLine="720"/>
        <w:jc w:val="both"/>
        <w:rPr>
          <w:b/>
          <w:bCs/>
          <w:iCs/>
          <w:sz w:val="24"/>
          <w:szCs w:val="24"/>
          <w:lang w:val="en-AU"/>
        </w:rPr>
      </w:pPr>
      <w:r w:rsidRPr="00E36C56">
        <w:rPr>
          <w:b/>
          <w:bCs/>
          <w:iCs/>
          <w:sz w:val="24"/>
          <w:szCs w:val="24"/>
          <w:lang w:val="en-AU"/>
        </w:rPr>
        <w:t>5.9</w:t>
      </w:r>
      <w:r w:rsidR="004B1021" w:rsidRPr="00E36C56">
        <w:rPr>
          <w:b/>
          <w:bCs/>
          <w:iCs/>
          <w:sz w:val="24"/>
          <w:szCs w:val="24"/>
          <w:lang w:val="en-AU"/>
        </w:rPr>
        <w:tab/>
      </w:r>
      <w:r w:rsidRPr="00E36C56">
        <w:rPr>
          <w:b/>
          <w:bCs/>
          <w:iCs/>
          <w:sz w:val="24"/>
          <w:szCs w:val="24"/>
          <w:lang w:val="en-AU"/>
        </w:rPr>
        <w:t>When Membership ends</w:t>
      </w:r>
    </w:p>
    <w:p w:rsidR="000013CC" w:rsidRPr="00E36C56" w:rsidRDefault="000013CC" w:rsidP="00613758">
      <w:pPr>
        <w:ind w:right="408"/>
        <w:jc w:val="both"/>
        <w:rPr>
          <w:b/>
          <w:bCs/>
          <w:iCs/>
          <w:lang w:val="en-AU"/>
        </w:rPr>
      </w:pPr>
      <w:r w:rsidRPr="00E36C56">
        <w:rPr>
          <w:b/>
          <w:bCs/>
          <w:iCs/>
          <w:lang w:val="en-AU"/>
        </w:rPr>
        <w:t xml:space="preserve">           </w:t>
      </w:r>
      <w:r w:rsidR="00ED1FA5" w:rsidRPr="00E36C56">
        <w:rPr>
          <w:b/>
          <w:bCs/>
          <w:iCs/>
          <w:lang w:val="en-AU"/>
        </w:rPr>
        <w:tab/>
      </w:r>
      <w:r w:rsidRPr="00E36C56">
        <w:rPr>
          <w:b/>
          <w:bCs/>
          <w:iCs/>
          <w:lang w:val="en-AU"/>
        </w:rPr>
        <w:t>5.9.1</w:t>
      </w:r>
      <w:r w:rsidR="004B1021" w:rsidRPr="00E36C56">
        <w:rPr>
          <w:b/>
          <w:bCs/>
          <w:iCs/>
          <w:lang w:val="en-AU"/>
        </w:rPr>
        <w:tab/>
      </w:r>
      <w:r w:rsidRPr="00E36C56">
        <w:rPr>
          <w:b/>
          <w:bCs/>
          <w:iCs/>
          <w:lang w:val="en-AU"/>
        </w:rPr>
        <w:t>Resignation of Member</w:t>
      </w:r>
    </w:p>
    <w:p w:rsidR="000013CC" w:rsidRPr="00E36C56" w:rsidRDefault="000013CC" w:rsidP="00FE468C">
      <w:pPr>
        <w:ind w:left="1440" w:right="408" w:hanging="720"/>
        <w:jc w:val="both"/>
        <w:rPr>
          <w:lang w:val="en-AU"/>
        </w:rPr>
      </w:pPr>
      <w:bookmarkStart w:id="19" w:name="_Ref40517678"/>
      <w:r w:rsidRPr="00E36C56">
        <w:rPr>
          <w:lang w:val="en-AU"/>
        </w:rPr>
        <w:t xml:space="preserve">(a) </w:t>
      </w:r>
      <w:r w:rsidR="00ED1FA5" w:rsidRPr="00E36C56">
        <w:rPr>
          <w:lang w:val="en-AU"/>
        </w:rPr>
        <w:tab/>
      </w:r>
      <w:r w:rsidRPr="00E36C56">
        <w:rPr>
          <w:lang w:val="en-AU"/>
        </w:rPr>
        <w:t xml:space="preserve">A member may resign from the </w:t>
      </w:r>
      <w:r w:rsidR="00304DAF">
        <w:rPr>
          <w:lang w:val="en-AU"/>
        </w:rPr>
        <w:t>ABGC</w:t>
      </w:r>
      <w:r w:rsidRPr="00E36C56">
        <w:rPr>
          <w:lang w:val="en-AU"/>
        </w:rPr>
        <w:t xml:space="preserve"> by giving a written notice of resignation to the secretary.</w:t>
      </w:r>
      <w:bookmarkEnd w:id="19"/>
    </w:p>
    <w:p w:rsidR="00ED1FA5" w:rsidRPr="00E36C56" w:rsidRDefault="000013CC" w:rsidP="00613758">
      <w:pPr>
        <w:ind w:right="408" w:firstLine="720"/>
        <w:jc w:val="both"/>
        <w:rPr>
          <w:lang w:val="en-AU"/>
        </w:rPr>
      </w:pPr>
      <w:r w:rsidRPr="00E36C56">
        <w:rPr>
          <w:lang w:val="x-none"/>
        </w:rPr>
        <w:t xml:space="preserve">(b)  </w:t>
      </w:r>
      <w:r w:rsidR="00ED1FA5" w:rsidRPr="00E36C56">
        <w:rPr>
          <w:lang w:val="en-AU"/>
        </w:rPr>
        <w:tab/>
      </w:r>
      <w:r w:rsidRPr="00E36C56">
        <w:rPr>
          <w:lang w:val="x-none"/>
        </w:rPr>
        <w:t>The resignation takes effect on:</w:t>
      </w:r>
    </w:p>
    <w:p w:rsidR="00ED1FA5" w:rsidRPr="00E36C56" w:rsidRDefault="00ED1FA5" w:rsidP="00613758">
      <w:pPr>
        <w:ind w:left="720" w:right="408" w:firstLine="720"/>
        <w:jc w:val="both"/>
        <w:rPr>
          <w:lang w:val="en-AU"/>
        </w:rPr>
      </w:pPr>
      <w:r w:rsidRPr="00E36C56">
        <w:rPr>
          <w:lang w:val="en-AU"/>
        </w:rPr>
        <w:t xml:space="preserve">(i) </w:t>
      </w:r>
      <w:r w:rsidR="000013CC" w:rsidRPr="00E36C56">
        <w:rPr>
          <w:lang w:val="x-none"/>
        </w:rPr>
        <w:t xml:space="preserve">the day and at the time the notice </w:t>
      </w:r>
      <w:r w:rsidRPr="00E36C56">
        <w:rPr>
          <w:lang w:val="x-none"/>
        </w:rPr>
        <w:t>is received by the secretary; o</w:t>
      </w:r>
      <w:r w:rsidR="005330FB" w:rsidRPr="00E36C56">
        <w:rPr>
          <w:lang w:val="en-AU"/>
        </w:rPr>
        <w:t>r</w:t>
      </w:r>
    </w:p>
    <w:p w:rsidR="00ED1FA5" w:rsidRPr="00E36C56" w:rsidRDefault="00ED1FA5" w:rsidP="00613758">
      <w:pPr>
        <w:ind w:left="720" w:right="408" w:firstLine="720"/>
        <w:jc w:val="both"/>
        <w:rPr>
          <w:lang w:val="en-AU"/>
        </w:rPr>
      </w:pPr>
      <w:r w:rsidRPr="00E36C56">
        <w:rPr>
          <w:lang w:val="en-AU"/>
        </w:rPr>
        <w:t xml:space="preserve">(ii) </w:t>
      </w:r>
      <w:r w:rsidR="005330FB" w:rsidRPr="00E36C56">
        <w:rPr>
          <w:lang w:val="en-AU"/>
        </w:rPr>
        <w:t>i</w:t>
      </w:r>
      <w:r w:rsidR="000013CC" w:rsidRPr="00E36C56">
        <w:rPr>
          <w:lang w:val="x-none"/>
        </w:rPr>
        <w:t>f a later day is stat</w:t>
      </w:r>
      <w:r w:rsidRPr="00E36C56">
        <w:rPr>
          <w:lang w:val="x-none"/>
        </w:rPr>
        <w:t>ed in the notice—the later day.</w:t>
      </w:r>
    </w:p>
    <w:p w:rsidR="000013CC" w:rsidRPr="00E36C56" w:rsidRDefault="005330FB" w:rsidP="00613758">
      <w:pPr>
        <w:ind w:left="1440" w:right="408"/>
        <w:jc w:val="both"/>
        <w:rPr>
          <w:lang w:val="en-AU"/>
        </w:rPr>
      </w:pPr>
      <w:r w:rsidRPr="00E36C56">
        <w:rPr>
          <w:lang w:val="en-AU"/>
        </w:rPr>
        <w:t>(iii) i</w:t>
      </w:r>
      <w:r w:rsidR="000013CC" w:rsidRPr="00E36C56">
        <w:rPr>
          <w:lang w:val="x-none"/>
        </w:rPr>
        <w:t xml:space="preserve">f a member resigns, that person is not entitled to a refund of any part of the ABGC Membership Fee paid to the </w:t>
      </w:r>
      <w:r w:rsidR="00304DAF">
        <w:rPr>
          <w:lang w:val="x-none"/>
        </w:rPr>
        <w:t>ABGC</w:t>
      </w:r>
      <w:r w:rsidR="000013CC" w:rsidRPr="00E36C56">
        <w:rPr>
          <w:lang w:val="x-none"/>
        </w:rPr>
        <w:t xml:space="preserve"> up to and including the date on which the resignation takes effect.</w:t>
      </w:r>
    </w:p>
    <w:p w:rsidR="005330FB" w:rsidRPr="00E36C56" w:rsidRDefault="000013CC" w:rsidP="00613758">
      <w:pPr>
        <w:ind w:right="408"/>
        <w:jc w:val="both"/>
        <w:rPr>
          <w:b/>
          <w:bCs/>
          <w:lang w:val="en-AU"/>
        </w:rPr>
      </w:pPr>
      <w:bookmarkStart w:id="20" w:name="_Ref75690865"/>
      <w:bookmarkStart w:id="21" w:name="_Toc77505271"/>
      <w:r w:rsidRPr="00E36C56">
        <w:rPr>
          <w:b/>
          <w:bCs/>
          <w:lang w:val="en-AU"/>
        </w:rPr>
        <w:t xml:space="preserve">             5.9.2</w:t>
      </w:r>
      <w:r w:rsidR="004B1021" w:rsidRPr="00E36C56">
        <w:rPr>
          <w:b/>
          <w:bCs/>
          <w:lang w:val="en-AU"/>
        </w:rPr>
        <w:tab/>
      </w:r>
      <w:r w:rsidRPr="00E36C56">
        <w:rPr>
          <w:b/>
          <w:bCs/>
          <w:lang w:val="en-AU"/>
        </w:rPr>
        <w:t>Termination of membershi</w:t>
      </w:r>
      <w:bookmarkEnd w:id="20"/>
      <w:bookmarkEnd w:id="21"/>
      <w:r w:rsidR="005330FB" w:rsidRPr="00E36C56">
        <w:rPr>
          <w:b/>
          <w:bCs/>
          <w:lang w:val="en-AU"/>
        </w:rPr>
        <w:t>p</w:t>
      </w:r>
    </w:p>
    <w:p w:rsidR="000013CC" w:rsidRPr="00E36C56" w:rsidRDefault="000013CC" w:rsidP="00613758">
      <w:pPr>
        <w:ind w:right="408" w:firstLine="720"/>
        <w:jc w:val="both"/>
        <w:rPr>
          <w:b/>
          <w:bCs/>
          <w:lang w:val="en-AU"/>
        </w:rPr>
      </w:pPr>
      <w:r w:rsidRPr="00E36C56">
        <w:rPr>
          <w:bCs/>
          <w:lang w:val="en-AU"/>
        </w:rPr>
        <w:t>(a)</w:t>
      </w:r>
      <w:r w:rsidR="005330FB" w:rsidRPr="00E36C56">
        <w:rPr>
          <w:bCs/>
          <w:lang w:val="en-AU"/>
        </w:rPr>
        <w:tab/>
      </w:r>
      <w:r w:rsidRPr="00E36C56">
        <w:rPr>
          <w:bCs/>
          <w:lang w:val="en-AU"/>
        </w:rPr>
        <w:t xml:space="preserve"> The Board may terminate a member’s membership if the member</w:t>
      </w:r>
      <w:r w:rsidRPr="00E36C56">
        <w:rPr>
          <w:b/>
          <w:bCs/>
          <w:lang w:val="en-AU"/>
        </w:rPr>
        <w:t>:</w:t>
      </w:r>
    </w:p>
    <w:p w:rsidR="000013CC" w:rsidRPr="00E36C56" w:rsidRDefault="000013CC" w:rsidP="00613758">
      <w:pPr>
        <w:ind w:right="408"/>
        <w:jc w:val="both"/>
        <w:rPr>
          <w:lang w:val="en-AU"/>
        </w:rPr>
      </w:pPr>
      <w:r w:rsidRPr="00E36C56">
        <w:rPr>
          <w:lang w:val="en-AU"/>
        </w:rPr>
        <w:t xml:space="preserve">                             (i) does not comply with any of the provisions of these rules; or</w:t>
      </w:r>
    </w:p>
    <w:p w:rsidR="005330FB" w:rsidRPr="00E36C56" w:rsidRDefault="000013CC" w:rsidP="00613758">
      <w:pPr>
        <w:ind w:left="1440" w:right="408"/>
        <w:jc w:val="both"/>
        <w:rPr>
          <w:lang w:val="en-AU"/>
        </w:rPr>
      </w:pPr>
      <w:r w:rsidRPr="00E36C56">
        <w:rPr>
          <w:lang w:val="en-AU"/>
        </w:rPr>
        <w:t xml:space="preserve">(ii) conducts themselves in a way considered to be injurious or prejudicial to the character or interests of the </w:t>
      </w:r>
      <w:r w:rsidR="00304DAF">
        <w:rPr>
          <w:lang w:val="en-AU"/>
        </w:rPr>
        <w:t>ABGC</w:t>
      </w:r>
      <w:r w:rsidRPr="00E36C56">
        <w:rPr>
          <w:lang w:val="en-AU"/>
        </w:rPr>
        <w:t>.</w:t>
      </w:r>
      <w:bookmarkStart w:id="22" w:name="_Ref75690870"/>
    </w:p>
    <w:p w:rsidR="000013CC" w:rsidRPr="00E36C56" w:rsidRDefault="005330FB" w:rsidP="00613758">
      <w:pPr>
        <w:ind w:left="1440" w:right="408" w:hanging="720"/>
        <w:jc w:val="both"/>
        <w:rPr>
          <w:lang w:val="en-AU"/>
        </w:rPr>
      </w:pPr>
      <w:r w:rsidRPr="00E36C56">
        <w:rPr>
          <w:lang w:val="en-AU"/>
        </w:rPr>
        <w:t>(b)</w:t>
      </w:r>
      <w:r w:rsidRPr="00E36C56">
        <w:rPr>
          <w:lang w:val="en-AU"/>
        </w:rPr>
        <w:tab/>
      </w:r>
      <w:r w:rsidR="000013CC" w:rsidRPr="00E36C56">
        <w:rPr>
          <w:lang w:val="x-none"/>
        </w:rPr>
        <w:t xml:space="preserve">Before the Board terminates a member’s membership, the Board must notify the member in </w:t>
      </w:r>
      <w:r w:rsidRPr="00E36C56">
        <w:rPr>
          <w:lang w:val="x-none"/>
        </w:rPr>
        <w:t>writing of</w:t>
      </w:r>
      <w:r w:rsidRPr="00E36C56">
        <w:rPr>
          <w:lang w:val="en-AU"/>
        </w:rPr>
        <w:t xml:space="preserve"> </w:t>
      </w:r>
      <w:r w:rsidR="000013CC" w:rsidRPr="00E36C56">
        <w:rPr>
          <w:lang w:val="x-none"/>
        </w:rPr>
        <w:t>the proposed termination.</w:t>
      </w:r>
      <w:bookmarkEnd w:id="22"/>
    </w:p>
    <w:p w:rsidR="000013CC" w:rsidRPr="00E36C56" w:rsidRDefault="000013CC" w:rsidP="00613758">
      <w:pPr>
        <w:ind w:left="1440" w:right="408" w:hanging="720"/>
        <w:jc w:val="both"/>
        <w:rPr>
          <w:lang w:val="x-none"/>
        </w:rPr>
      </w:pPr>
      <w:bookmarkStart w:id="23" w:name="_Ref75321595"/>
      <w:r w:rsidRPr="00E36C56">
        <w:rPr>
          <w:lang w:val="x-none"/>
        </w:rPr>
        <w:lastRenderedPageBreak/>
        <w:t xml:space="preserve">(c)    </w:t>
      </w:r>
      <w:r w:rsidR="005330FB" w:rsidRPr="00E36C56">
        <w:rPr>
          <w:lang w:val="en-AU"/>
        </w:rPr>
        <w:tab/>
      </w:r>
      <w:r w:rsidRPr="00E36C56">
        <w:rPr>
          <w:lang w:val="x-none"/>
        </w:rPr>
        <w:t xml:space="preserve">Within </w:t>
      </w:r>
      <w:r w:rsidR="00D003A3" w:rsidRPr="00E36C56">
        <w:rPr>
          <w:lang w:val="en-AU"/>
        </w:rPr>
        <w:t>two weeks</w:t>
      </w:r>
      <w:r w:rsidRPr="00E36C56">
        <w:rPr>
          <w:lang w:val="x-none"/>
        </w:rPr>
        <w:t xml:space="preserve"> of notification under </w:t>
      </w:r>
      <w:r w:rsidRPr="00E36C56">
        <w:rPr>
          <w:b/>
          <w:lang w:val="x-none"/>
        </w:rPr>
        <w:t>paragraph (</w:t>
      </w:r>
      <w:r w:rsidRPr="00E36C56">
        <w:rPr>
          <w:b/>
          <w:lang w:val="en-AU"/>
        </w:rPr>
        <w:t>b</w:t>
      </w:r>
      <w:r w:rsidRPr="00E36C56">
        <w:rPr>
          <w:b/>
          <w:lang w:val="x-none"/>
        </w:rPr>
        <w:t xml:space="preserve">) </w:t>
      </w:r>
      <w:r w:rsidRPr="00E36C56">
        <w:rPr>
          <w:lang w:val="x-none"/>
        </w:rPr>
        <w:t>, the member may submit to the Board a written   submission showing why membership should not be terminated and may request to meet with the Board to discuss the submission.</w:t>
      </w:r>
      <w:bookmarkEnd w:id="23"/>
    </w:p>
    <w:p w:rsidR="000013CC" w:rsidRPr="00E36C56" w:rsidRDefault="000013CC" w:rsidP="00613758">
      <w:pPr>
        <w:ind w:left="1440" w:right="408" w:hanging="720"/>
        <w:jc w:val="both"/>
        <w:rPr>
          <w:lang w:val="x-none"/>
        </w:rPr>
      </w:pPr>
      <w:bookmarkStart w:id="24" w:name="_Ref75693215"/>
      <w:r w:rsidRPr="00E36C56">
        <w:rPr>
          <w:lang w:val="x-none"/>
        </w:rPr>
        <w:t xml:space="preserve">(d) </w:t>
      </w:r>
      <w:r w:rsidR="005330FB" w:rsidRPr="00E36C56">
        <w:rPr>
          <w:lang w:val="en-AU"/>
        </w:rPr>
        <w:tab/>
      </w:r>
      <w:r w:rsidRPr="00E36C56">
        <w:rPr>
          <w:lang w:val="x-none"/>
        </w:rPr>
        <w:t xml:space="preserve"> If a submission is received by the member within the 14 day period set out in </w:t>
      </w:r>
      <w:r w:rsidRPr="00E36C56">
        <w:rPr>
          <w:b/>
          <w:lang w:val="x-none"/>
        </w:rPr>
        <w:t>paragraph </w:t>
      </w:r>
      <w:r w:rsidRPr="00E36C56">
        <w:rPr>
          <w:b/>
          <w:lang w:val="en-AU"/>
        </w:rPr>
        <w:t>(c)</w:t>
      </w:r>
      <w:r w:rsidRPr="00E36C56">
        <w:rPr>
          <w:lang w:val="x-none"/>
        </w:rPr>
        <w:t>, and if requested by the member, the Board must meet within a reasonable time of the submission at an agreed time and place with the member to discuss the proposed termination and consider the submission made by the member.</w:t>
      </w:r>
      <w:bookmarkEnd w:id="24"/>
    </w:p>
    <w:p w:rsidR="000013CC" w:rsidRPr="00E36C56" w:rsidRDefault="000013CC" w:rsidP="00613758">
      <w:pPr>
        <w:ind w:left="1440" w:right="408" w:hanging="720"/>
        <w:jc w:val="both"/>
        <w:rPr>
          <w:lang w:val="x-none"/>
        </w:rPr>
      </w:pPr>
      <w:bookmarkStart w:id="25" w:name="_Ref75750778"/>
      <w:r w:rsidRPr="00E36C56">
        <w:rPr>
          <w:lang w:val="x-none"/>
        </w:rPr>
        <w:t xml:space="preserve">(e)  </w:t>
      </w:r>
      <w:r w:rsidR="005330FB" w:rsidRPr="00E36C56">
        <w:rPr>
          <w:lang w:val="en-AU"/>
        </w:rPr>
        <w:tab/>
      </w:r>
      <w:r w:rsidRPr="00E36C56">
        <w:rPr>
          <w:lang w:val="x-none"/>
        </w:rPr>
        <w:t xml:space="preserve">If, after considering the submission made by the member and, if requested under </w:t>
      </w:r>
      <w:r w:rsidRPr="00E36C56">
        <w:rPr>
          <w:b/>
          <w:lang w:val="x-none"/>
        </w:rPr>
        <w:t>paragraph </w:t>
      </w:r>
      <w:r w:rsidRPr="00E36C56">
        <w:rPr>
          <w:b/>
          <w:lang w:val="en-AU"/>
        </w:rPr>
        <w:t>(d)</w:t>
      </w:r>
      <w:r w:rsidRPr="00E36C56">
        <w:rPr>
          <w:lang w:val="x-none"/>
        </w:rPr>
        <w:t xml:space="preserve">, meeting with the member, the Board decides to terminate the membership, the secretary of the Board must give the member a written notice of the decision no later than </w:t>
      </w:r>
      <w:r w:rsidR="00D003A3" w:rsidRPr="00E36C56">
        <w:rPr>
          <w:lang w:val="en-AU"/>
        </w:rPr>
        <w:t>4 weeks</w:t>
      </w:r>
      <w:r w:rsidRPr="00E36C56">
        <w:rPr>
          <w:lang w:val="x-none"/>
        </w:rPr>
        <w:t xml:space="preserve"> after receipt of the written submission or meeting with the member, whichever is the later.</w:t>
      </w:r>
      <w:bookmarkEnd w:id="25"/>
    </w:p>
    <w:p w:rsidR="000013CC" w:rsidRPr="00E36C56" w:rsidRDefault="005330FB" w:rsidP="00613758">
      <w:pPr>
        <w:ind w:left="1440" w:right="408" w:hanging="720"/>
        <w:jc w:val="both"/>
        <w:rPr>
          <w:lang w:val="x-none"/>
        </w:rPr>
      </w:pPr>
      <w:r w:rsidRPr="00E36C56">
        <w:rPr>
          <w:lang w:val="x-none"/>
        </w:rPr>
        <w:t>(f)</w:t>
      </w:r>
      <w:r w:rsidRPr="00E36C56">
        <w:rPr>
          <w:lang w:val="en-AU"/>
        </w:rPr>
        <w:tab/>
      </w:r>
      <w:r w:rsidR="000013CC" w:rsidRPr="00E36C56">
        <w:rPr>
          <w:lang w:val="x-none"/>
        </w:rPr>
        <w:t xml:space="preserve">If a member’s membership is terminated, they are not entitled to a refund of any part of the ABGC Membership Fee paid to the </w:t>
      </w:r>
      <w:r w:rsidR="00304DAF">
        <w:rPr>
          <w:lang w:val="x-none"/>
        </w:rPr>
        <w:t>ABGC</w:t>
      </w:r>
      <w:r w:rsidR="000013CC" w:rsidRPr="00E36C56">
        <w:rPr>
          <w:lang w:val="x-none"/>
        </w:rPr>
        <w:t xml:space="preserve"> up to and including:</w:t>
      </w:r>
    </w:p>
    <w:p w:rsidR="000013CC" w:rsidRPr="00E36C56" w:rsidRDefault="005330FB" w:rsidP="00FE468C">
      <w:pPr>
        <w:ind w:left="1440" w:right="408"/>
        <w:jc w:val="both"/>
        <w:rPr>
          <w:lang w:val="x-none"/>
        </w:rPr>
      </w:pPr>
      <w:r w:rsidRPr="00E36C56">
        <w:rPr>
          <w:lang w:val="x-none"/>
        </w:rPr>
        <w:t>(i)</w:t>
      </w:r>
      <w:r w:rsidR="000013CC" w:rsidRPr="00E36C56">
        <w:rPr>
          <w:lang w:val="x-none"/>
        </w:rPr>
        <w:t xml:space="preserve"> if notice is given under </w:t>
      </w:r>
      <w:r w:rsidR="000013CC" w:rsidRPr="00E36C56">
        <w:rPr>
          <w:b/>
          <w:lang w:val="x-none"/>
        </w:rPr>
        <w:t>Rule</w:t>
      </w:r>
      <w:r w:rsidR="000013CC" w:rsidRPr="00E36C56">
        <w:rPr>
          <w:b/>
          <w:lang w:val="en-AU"/>
        </w:rPr>
        <w:t xml:space="preserve"> 5.10,</w:t>
      </w:r>
      <w:r w:rsidRPr="00E36C56">
        <w:rPr>
          <w:b/>
          <w:lang w:val="en-AU"/>
        </w:rPr>
        <w:t xml:space="preserve"> </w:t>
      </w:r>
      <w:r w:rsidR="000013CC" w:rsidRPr="00E36C56">
        <w:rPr>
          <w:lang w:val="x-none"/>
        </w:rPr>
        <w:t xml:space="preserve">the date on which a decision is made under </w:t>
      </w:r>
      <w:r w:rsidR="000013CC" w:rsidRPr="00E36C56">
        <w:rPr>
          <w:b/>
          <w:lang w:val="x-none"/>
        </w:rPr>
        <w:t xml:space="preserve">Rule </w:t>
      </w:r>
      <w:r w:rsidR="000013CC" w:rsidRPr="00E36C56">
        <w:rPr>
          <w:b/>
          <w:lang w:val="en-AU"/>
        </w:rPr>
        <w:t>5.10 (g),</w:t>
      </w:r>
      <w:r w:rsidRPr="00E36C56">
        <w:rPr>
          <w:b/>
          <w:lang w:val="x-none"/>
        </w:rPr>
        <w:t xml:space="preserve"> </w:t>
      </w:r>
      <w:r w:rsidR="000013CC" w:rsidRPr="00E36C56">
        <w:rPr>
          <w:lang w:val="x-none"/>
        </w:rPr>
        <w:t>or</w:t>
      </w:r>
    </w:p>
    <w:p w:rsidR="000013CC" w:rsidRPr="00E36C56" w:rsidRDefault="000013CC" w:rsidP="00DA4773">
      <w:pPr>
        <w:ind w:left="1440" w:right="408"/>
        <w:jc w:val="both"/>
        <w:rPr>
          <w:lang w:val="en-AU"/>
        </w:rPr>
      </w:pPr>
      <w:r w:rsidRPr="00E36C56">
        <w:rPr>
          <w:lang w:val="x-none"/>
        </w:rPr>
        <w:t xml:space="preserve">(ii)  if no notice is given under </w:t>
      </w:r>
      <w:r w:rsidRPr="00E36C56">
        <w:rPr>
          <w:b/>
          <w:lang w:val="x-none"/>
        </w:rPr>
        <w:t>Rule </w:t>
      </w:r>
      <w:r w:rsidRPr="00E36C56">
        <w:rPr>
          <w:b/>
          <w:lang w:val="en-AU"/>
        </w:rPr>
        <w:t>5.10,</w:t>
      </w:r>
      <w:r w:rsidR="005330FB" w:rsidRPr="00E36C56">
        <w:rPr>
          <w:b/>
          <w:lang w:val="en-AU"/>
        </w:rPr>
        <w:t xml:space="preserve"> </w:t>
      </w:r>
      <w:r w:rsidR="00D003A3" w:rsidRPr="00E36C56">
        <w:rPr>
          <w:lang w:val="x-none"/>
        </w:rPr>
        <w:t xml:space="preserve">the date which is </w:t>
      </w:r>
      <w:r w:rsidR="00D003A3" w:rsidRPr="00E36C56">
        <w:rPr>
          <w:lang w:val="en-AU"/>
        </w:rPr>
        <w:t>four weeks</w:t>
      </w:r>
      <w:r w:rsidRPr="00E36C56">
        <w:rPr>
          <w:lang w:val="x-none"/>
        </w:rPr>
        <w:t xml:space="preserve"> after the person receives written notice under </w:t>
      </w:r>
      <w:r w:rsidRPr="00E36C56">
        <w:rPr>
          <w:b/>
          <w:lang w:val="x-none"/>
        </w:rPr>
        <w:t>Rule </w:t>
      </w:r>
      <w:r w:rsidRPr="00E36C56">
        <w:rPr>
          <w:b/>
          <w:lang w:val="en-AU"/>
        </w:rPr>
        <w:t>5.9.2 (e)</w:t>
      </w:r>
      <w:r w:rsidR="00DA4773" w:rsidRPr="00E36C56">
        <w:rPr>
          <w:lang w:val="x-none"/>
        </w:rPr>
        <w:t>.</w:t>
      </w:r>
    </w:p>
    <w:p w:rsidR="000013CC" w:rsidRPr="00E36C56" w:rsidRDefault="005330FB" w:rsidP="00613758">
      <w:pPr>
        <w:ind w:right="408" w:firstLine="720"/>
        <w:jc w:val="both"/>
        <w:rPr>
          <w:b/>
          <w:bCs/>
          <w:lang w:val="en-AU"/>
        </w:rPr>
      </w:pPr>
      <w:bookmarkStart w:id="26" w:name="_Toc77505272"/>
      <w:r w:rsidRPr="00E36C56">
        <w:rPr>
          <w:b/>
          <w:bCs/>
          <w:lang w:val="en-AU"/>
        </w:rPr>
        <w:t xml:space="preserve">5.9.3    </w:t>
      </w:r>
      <w:r w:rsidR="000013CC" w:rsidRPr="00E36C56">
        <w:rPr>
          <w:b/>
          <w:bCs/>
          <w:lang w:val="en-AU"/>
        </w:rPr>
        <w:t>Cessation of membership</w:t>
      </w:r>
      <w:bookmarkEnd w:id="26"/>
    </w:p>
    <w:p w:rsidR="000013CC" w:rsidRPr="00E36C56" w:rsidRDefault="000013CC" w:rsidP="00613758">
      <w:pPr>
        <w:ind w:left="1440" w:right="408" w:hanging="720"/>
        <w:jc w:val="both"/>
        <w:rPr>
          <w:lang w:val="x-none"/>
        </w:rPr>
      </w:pPr>
      <w:bookmarkStart w:id="27" w:name="_Ref75693235"/>
      <w:r w:rsidRPr="00E36C56">
        <w:rPr>
          <w:lang w:val="x-none"/>
        </w:rPr>
        <w:t xml:space="preserve">(a) </w:t>
      </w:r>
      <w:r w:rsidR="005330FB" w:rsidRPr="00E36C56">
        <w:rPr>
          <w:lang w:val="en-AU"/>
        </w:rPr>
        <w:tab/>
      </w:r>
      <w:r w:rsidRPr="00E36C56">
        <w:rPr>
          <w:lang w:val="x-none"/>
        </w:rPr>
        <w:t>If a member ceases to be eligible to be a member the Board may direct the secretary to remove the member’s details from the register of members.</w:t>
      </w:r>
      <w:bookmarkEnd w:id="27"/>
    </w:p>
    <w:p w:rsidR="000013CC" w:rsidRPr="00E36C56" w:rsidRDefault="000013CC" w:rsidP="00613758">
      <w:pPr>
        <w:ind w:left="1440" w:right="408" w:hanging="720"/>
        <w:jc w:val="both"/>
        <w:rPr>
          <w:lang w:val="x-none"/>
        </w:rPr>
      </w:pPr>
      <w:r w:rsidRPr="00E36C56">
        <w:rPr>
          <w:lang w:val="x-none"/>
        </w:rPr>
        <w:t xml:space="preserve">(b) </w:t>
      </w:r>
      <w:r w:rsidR="005330FB" w:rsidRPr="00E36C56">
        <w:rPr>
          <w:lang w:val="en-AU"/>
        </w:rPr>
        <w:tab/>
      </w:r>
      <w:r w:rsidRPr="00E36C56">
        <w:rPr>
          <w:lang w:val="x-none"/>
        </w:rPr>
        <w:t xml:space="preserve">From the date of removal from the register in accordance with </w:t>
      </w:r>
      <w:r w:rsidRPr="00E36C56">
        <w:rPr>
          <w:b/>
          <w:lang w:val="x-none"/>
        </w:rPr>
        <w:t xml:space="preserve">paragraph (a) </w:t>
      </w:r>
      <w:r w:rsidRPr="00E36C56">
        <w:rPr>
          <w:lang w:val="x-none"/>
        </w:rPr>
        <w:t xml:space="preserve">, the member ceases to be a member of the </w:t>
      </w:r>
      <w:r w:rsidR="00304DAF">
        <w:rPr>
          <w:lang w:val="x-none"/>
        </w:rPr>
        <w:t>ABGC</w:t>
      </w:r>
      <w:r w:rsidRPr="00E36C56">
        <w:rPr>
          <w:lang w:val="x-none"/>
        </w:rPr>
        <w:t>.</w:t>
      </w:r>
    </w:p>
    <w:p w:rsidR="000013CC" w:rsidRPr="00E36C56" w:rsidRDefault="005330FB" w:rsidP="00613758">
      <w:pPr>
        <w:ind w:right="408" w:firstLine="720"/>
        <w:jc w:val="both"/>
        <w:rPr>
          <w:b/>
          <w:bCs/>
          <w:sz w:val="24"/>
          <w:szCs w:val="24"/>
          <w:lang w:val="en-AU"/>
        </w:rPr>
      </w:pPr>
      <w:bookmarkStart w:id="28" w:name="_Toc314928695"/>
      <w:r w:rsidRPr="00E36C56">
        <w:rPr>
          <w:b/>
          <w:bCs/>
          <w:sz w:val="24"/>
          <w:szCs w:val="24"/>
          <w:lang w:val="en-AU"/>
        </w:rPr>
        <w:t>5.10</w:t>
      </w:r>
      <w:r w:rsidRPr="00E36C56">
        <w:rPr>
          <w:b/>
          <w:bCs/>
          <w:sz w:val="24"/>
          <w:szCs w:val="24"/>
          <w:lang w:val="en-AU"/>
        </w:rPr>
        <w:tab/>
      </w:r>
      <w:r w:rsidR="000013CC" w:rsidRPr="00E36C56">
        <w:rPr>
          <w:b/>
          <w:bCs/>
          <w:sz w:val="24"/>
          <w:szCs w:val="24"/>
          <w:lang w:val="en-AU"/>
        </w:rPr>
        <w:t>Appeal Against Rejection or Termination of Membership</w:t>
      </w:r>
      <w:bookmarkEnd w:id="28"/>
    </w:p>
    <w:p w:rsidR="000013CC" w:rsidRPr="00E36C56" w:rsidRDefault="000013CC" w:rsidP="00613758">
      <w:pPr>
        <w:ind w:left="1440" w:right="408" w:hanging="720"/>
        <w:jc w:val="both"/>
        <w:rPr>
          <w:lang w:val="x-none"/>
        </w:rPr>
      </w:pPr>
      <w:r w:rsidRPr="00E36C56">
        <w:rPr>
          <w:lang w:val="x-none"/>
        </w:rPr>
        <w:t xml:space="preserve">(a)  </w:t>
      </w:r>
      <w:r w:rsidR="005330FB" w:rsidRPr="00E36C56">
        <w:rPr>
          <w:lang w:val="en-AU"/>
        </w:rPr>
        <w:tab/>
      </w:r>
      <w:r w:rsidRPr="00E36C56">
        <w:rPr>
          <w:lang w:val="x-none"/>
        </w:rPr>
        <w:t>Only decisions in relation to the rejection of a Commercial Banana Grower Member application or the termination of Commercial Banana Grower membership may be appealed.</w:t>
      </w:r>
    </w:p>
    <w:p w:rsidR="000013CC" w:rsidRPr="00E36C56" w:rsidRDefault="000013CC" w:rsidP="00613758">
      <w:pPr>
        <w:ind w:left="1440" w:right="408" w:hanging="720"/>
        <w:jc w:val="both"/>
        <w:rPr>
          <w:lang w:val="x-none"/>
        </w:rPr>
      </w:pPr>
      <w:bookmarkStart w:id="29" w:name="_Ref307239541"/>
      <w:r w:rsidRPr="00E36C56">
        <w:rPr>
          <w:lang w:val="x-none"/>
        </w:rPr>
        <w:t xml:space="preserve">(b)  </w:t>
      </w:r>
      <w:r w:rsidR="005330FB" w:rsidRPr="00E36C56">
        <w:rPr>
          <w:lang w:val="en-AU"/>
        </w:rPr>
        <w:tab/>
      </w:r>
      <w:r w:rsidRPr="00E36C56">
        <w:rPr>
          <w:lang w:val="x-none"/>
        </w:rPr>
        <w:t>A person whose application to be a Commercial Banana Grower Member has been rejected, or whose Commercial Banana Grower membership has been terminated, may give the Secretary written notice of the person’s intention to appeal against the decision</w:t>
      </w:r>
      <w:bookmarkEnd w:id="29"/>
      <w:r w:rsidR="00D003A3" w:rsidRPr="00E36C56">
        <w:rPr>
          <w:lang w:val="x-none"/>
        </w:rPr>
        <w:t xml:space="preserve"> within </w:t>
      </w:r>
      <w:r w:rsidR="00D003A3" w:rsidRPr="00E36C56">
        <w:rPr>
          <w:lang w:val="en-AU"/>
        </w:rPr>
        <w:t xml:space="preserve">four weeks </w:t>
      </w:r>
      <w:r w:rsidRPr="00E36C56">
        <w:rPr>
          <w:lang w:val="x-none"/>
        </w:rPr>
        <w:t>after the person receives written notice of the decision.</w:t>
      </w:r>
    </w:p>
    <w:p w:rsidR="000013CC" w:rsidRPr="00E36C56" w:rsidRDefault="000013CC" w:rsidP="00613758">
      <w:pPr>
        <w:ind w:left="1440" w:right="408" w:hanging="720"/>
        <w:jc w:val="both"/>
        <w:rPr>
          <w:lang w:val="x-none"/>
        </w:rPr>
      </w:pPr>
      <w:bookmarkStart w:id="30" w:name="_Ref306108159"/>
      <w:r w:rsidRPr="00E36C56">
        <w:rPr>
          <w:lang w:val="x-none"/>
        </w:rPr>
        <w:t xml:space="preserve">(c) </w:t>
      </w:r>
      <w:r w:rsidR="005330FB" w:rsidRPr="00E36C56">
        <w:rPr>
          <w:lang w:val="en-AU"/>
        </w:rPr>
        <w:tab/>
      </w:r>
      <w:r w:rsidRPr="00E36C56">
        <w:rPr>
          <w:lang w:val="x-none"/>
        </w:rPr>
        <w:t xml:space="preserve">If the Secretary receives a notice of intention to appeal under </w:t>
      </w:r>
      <w:r w:rsidRPr="00E36C56">
        <w:rPr>
          <w:lang w:val="en-AU"/>
        </w:rPr>
        <w:t xml:space="preserve">rule 5.10(b), </w:t>
      </w:r>
      <w:r w:rsidRPr="00E36C56">
        <w:rPr>
          <w:lang w:val="x-none"/>
        </w:rPr>
        <w:t>the Secretary must</w:t>
      </w:r>
      <w:bookmarkEnd w:id="30"/>
      <w:r w:rsidRPr="00E36C56">
        <w:rPr>
          <w:lang w:val="x-none"/>
        </w:rPr>
        <w:t xml:space="preserve"> place the appeal on the Agenda for the next meeting of </w:t>
      </w:r>
      <w:r w:rsidR="00304DAF">
        <w:rPr>
          <w:lang w:val="x-none"/>
        </w:rPr>
        <w:t>ABGC</w:t>
      </w:r>
      <w:r w:rsidRPr="00E36C56">
        <w:rPr>
          <w:lang w:val="x-none"/>
        </w:rPr>
        <w:t>, be it a Special, Annual or General Meeting and advise appellant of such meeting date.</w:t>
      </w:r>
    </w:p>
    <w:p w:rsidR="000013CC" w:rsidRPr="00E36C56" w:rsidRDefault="000013CC" w:rsidP="00613758">
      <w:pPr>
        <w:ind w:left="1440" w:right="408" w:hanging="720"/>
        <w:jc w:val="both"/>
        <w:rPr>
          <w:lang w:val="x-none"/>
        </w:rPr>
      </w:pPr>
      <w:r w:rsidRPr="00E36C56">
        <w:rPr>
          <w:lang w:val="x-none"/>
        </w:rPr>
        <w:t xml:space="preserve">(d) </w:t>
      </w:r>
      <w:r w:rsidR="005330FB" w:rsidRPr="00E36C56">
        <w:rPr>
          <w:lang w:val="en-AU"/>
        </w:rPr>
        <w:tab/>
      </w:r>
      <w:r w:rsidRPr="00E36C56">
        <w:rPr>
          <w:lang w:val="x-none"/>
        </w:rPr>
        <w:t>The appellant must provide a written submissi</w:t>
      </w:r>
      <w:r w:rsidR="00225058" w:rsidRPr="00E36C56">
        <w:rPr>
          <w:lang w:val="x-none"/>
        </w:rPr>
        <w:t xml:space="preserve">on to the Secretary at least </w:t>
      </w:r>
      <w:r w:rsidR="00225058" w:rsidRPr="00E36C56">
        <w:rPr>
          <w:lang w:val="en-AU"/>
        </w:rPr>
        <w:t xml:space="preserve">four weeks </w:t>
      </w:r>
      <w:r w:rsidRPr="00E36C56">
        <w:rPr>
          <w:lang w:val="x-none"/>
        </w:rPr>
        <w:t>before the meeting for circulation to members.</w:t>
      </w:r>
    </w:p>
    <w:p w:rsidR="000013CC" w:rsidRPr="00E36C56" w:rsidRDefault="000013CC" w:rsidP="00613758">
      <w:pPr>
        <w:ind w:left="1440" w:right="408" w:hanging="720"/>
        <w:jc w:val="both"/>
        <w:rPr>
          <w:lang w:val="x-none"/>
        </w:rPr>
      </w:pPr>
      <w:r w:rsidRPr="00E36C56">
        <w:rPr>
          <w:lang w:val="x-none"/>
        </w:rPr>
        <w:lastRenderedPageBreak/>
        <w:t xml:space="preserve">(e) </w:t>
      </w:r>
      <w:r w:rsidR="005330FB" w:rsidRPr="00E36C56">
        <w:rPr>
          <w:lang w:val="en-AU"/>
        </w:rPr>
        <w:tab/>
      </w:r>
      <w:r w:rsidRPr="00E36C56">
        <w:rPr>
          <w:lang w:val="x-none"/>
        </w:rPr>
        <w:t>The Board must provide a  written submis</w:t>
      </w:r>
      <w:r w:rsidR="00581B65" w:rsidRPr="00E36C56">
        <w:rPr>
          <w:lang w:val="x-none"/>
        </w:rPr>
        <w:t xml:space="preserve">sion to the Members at least </w:t>
      </w:r>
      <w:r w:rsidR="00581B65" w:rsidRPr="00E36C56">
        <w:rPr>
          <w:lang w:val="en-AU"/>
        </w:rPr>
        <w:t xml:space="preserve">four weeks </w:t>
      </w:r>
      <w:r w:rsidRPr="00E36C56">
        <w:rPr>
          <w:lang w:val="x-none"/>
        </w:rPr>
        <w:t>prior to the  meeting referred to in</w:t>
      </w:r>
      <w:r w:rsidRPr="00E36C56">
        <w:rPr>
          <w:lang w:val="en-AU"/>
        </w:rPr>
        <w:t xml:space="preserve"> rule 5.10(c)  </w:t>
      </w:r>
      <w:r w:rsidRPr="00E36C56">
        <w:rPr>
          <w:lang w:val="x-none"/>
        </w:rPr>
        <w:t>outlining why the application was rejected or the membership terminated.</w:t>
      </w:r>
    </w:p>
    <w:p w:rsidR="005330FB" w:rsidRPr="00E36C56" w:rsidRDefault="005330FB" w:rsidP="00613758">
      <w:pPr>
        <w:ind w:left="1440" w:right="408" w:hanging="720"/>
        <w:jc w:val="both"/>
        <w:rPr>
          <w:lang w:val="en-AU"/>
        </w:rPr>
      </w:pPr>
      <w:r w:rsidRPr="00E36C56">
        <w:rPr>
          <w:lang w:val="x-none"/>
        </w:rPr>
        <w:t>(</w:t>
      </w:r>
      <w:r w:rsidRPr="00E36C56">
        <w:rPr>
          <w:lang w:val="en-AU"/>
        </w:rPr>
        <w:t>f</w:t>
      </w:r>
      <w:r w:rsidR="000013CC" w:rsidRPr="00E36C56">
        <w:rPr>
          <w:lang w:val="x-none"/>
        </w:rPr>
        <w:t xml:space="preserve">) </w:t>
      </w:r>
      <w:r w:rsidRPr="00E36C56">
        <w:rPr>
          <w:lang w:val="en-AU"/>
        </w:rPr>
        <w:tab/>
      </w:r>
      <w:r w:rsidR="000013CC" w:rsidRPr="00E36C56">
        <w:rPr>
          <w:lang w:val="x-none"/>
        </w:rPr>
        <w:t>The person must be given the opportunity to appear before the meeting to show why the application should not be rejected or the membership terminated.</w:t>
      </w:r>
    </w:p>
    <w:p w:rsidR="000013CC" w:rsidRPr="00E36C56" w:rsidRDefault="005330FB" w:rsidP="00613758">
      <w:pPr>
        <w:ind w:left="1440" w:right="408" w:hanging="720"/>
        <w:jc w:val="both"/>
        <w:rPr>
          <w:lang w:val="x-none"/>
        </w:rPr>
      </w:pPr>
      <w:r w:rsidRPr="00E36C56">
        <w:rPr>
          <w:lang w:val="x-none"/>
        </w:rPr>
        <w:t>(</w:t>
      </w:r>
      <w:r w:rsidRPr="00E36C56">
        <w:rPr>
          <w:lang w:val="en-AU"/>
        </w:rPr>
        <w:t>g</w:t>
      </w:r>
      <w:r w:rsidR="000013CC" w:rsidRPr="00E36C56">
        <w:rPr>
          <w:lang w:val="x-none"/>
        </w:rPr>
        <w:t xml:space="preserve">) </w:t>
      </w:r>
      <w:r w:rsidRPr="00E36C56">
        <w:rPr>
          <w:lang w:val="en-AU"/>
        </w:rPr>
        <w:tab/>
      </w:r>
      <w:r w:rsidR="000013CC" w:rsidRPr="00E36C56">
        <w:rPr>
          <w:lang w:val="x-none"/>
        </w:rPr>
        <w:t>The Board must be given an opportunity at the meeting to show why the application should be rejected or the membership should be terminated.</w:t>
      </w:r>
      <w:r w:rsidR="000013CC" w:rsidRPr="00E36C56">
        <w:rPr>
          <w:b/>
          <w:lang w:val="x-none"/>
        </w:rPr>
        <w:t xml:space="preserve">              </w:t>
      </w:r>
    </w:p>
    <w:p w:rsidR="000013CC" w:rsidRPr="00E36C56" w:rsidRDefault="005330FB" w:rsidP="00613758">
      <w:pPr>
        <w:ind w:right="408" w:firstLine="720"/>
        <w:jc w:val="both"/>
        <w:rPr>
          <w:lang w:val="en-AU"/>
        </w:rPr>
      </w:pPr>
      <w:r w:rsidRPr="00E36C56">
        <w:rPr>
          <w:lang w:val="en-AU"/>
        </w:rPr>
        <w:t>(h)</w:t>
      </w:r>
      <w:r w:rsidRPr="00E36C56">
        <w:rPr>
          <w:lang w:val="en-AU"/>
        </w:rPr>
        <w:tab/>
      </w:r>
      <w:r w:rsidR="000013CC" w:rsidRPr="00E36C56">
        <w:rPr>
          <w:lang w:val="x-none"/>
        </w:rPr>
        <w:t>An appeal must be decided by a vote of the Voting Members present at the meeting</w:t>
      </w:r>
      <w:bookmarkStart w:id="31" w:name="_Toc77505276"/>
    </w:p>
    <w:p w:rsidR="000013CC" w:rsidRPr="00E36C56" w:rsidRDefault="005330FB" w:rsidP="00613758">
      <w:pPr>
        <w:ind w:right="408" w:firstLine="720"/>
        <w:jc w:val="both"/>
        <w:rPr>
          <w:sz w:val="24"/>
          <w:szCs w:val="24"/>
          <w:lang w:val="x-none"/>
        </w:rPr>
      </w:pPr>
      <w:r w:rsidRPr="00E36C56">
        <w:rPr>
          <w:b/>
          <w:sz w:val="24"/>
          <w:szCs w:val="24"/>
          <w:lang w:val="x-none"/>
        </w:rPr>
        <w:t>5.11</w:t>
      </w:r>
      <w:r w:rsidRPr="00E36C56">
        <w:rPr>
          <w:b/>
          <w:sz w:val="24"/>
          <w:szCs w:val="24"/>
          <w:lang w:val="en-AU"/>
        </w:rPr>
        <w:tab/>
      </w:r>
      <w:r w:rsidR="000013CC" w:rsidRPr="00E36C56">
        <w:rPr>
          <w:b/>
          <w:sz w:val="24"/>
          <w:szCs w:val="24"/>
          <w:lang w:val="x-none"/>
        </w:rPr>
        <w:t>Register of members</w:t>
      </w:r>
      <w:bookmarkStart w:id="32" w:name="_Toc77505277"/>
      <w:bookmarkEnd w:id="31"/>
    </w:p>
    <w:bookmarkEnd w:id="32"/>
    <w:p w:rsidR="005330FB" w:rsidRPr="00E36C56" w:rsidRDefault="000013CC" w:rsidP="00FE468C">
      <w:pPr>
        <w:ind w:left="720" w:right="408"/>
        <w:jc w:val="both"/>
        <w:rPr>
          <w:lang w:val="en-AU"/>
        </w:rPr>
      </w:pPr>
      <w:r w:rsidRPr="00E36C56">
        <w:rPr>
          <w:lang w:val="x-none"/>
        </w:rPr>
        <w:t xml:space="preserve">The </w:t>
      </w:r>
      <w:r w:rsidR="00304DAF">
        <w:rPr>
          <w:lang w:val="x-none"/>
        </w:rPr>
        <w:t>ABGC</w:t>
      </w:r>
      <w:r w:rsidRPr="00E36C56">
        <w:rPr>
          <w:lang w:val="x-none"/>
        </w:rPr>
        <w:t xml:space="preserve"> must keep a register of members in such form as the Board determines from   time  to time</w:t>
      </w:r>
      <w:r w:rsidR="005330FB" w:rsidRPr="00E36C56">
        <w:rPr>
          <w:lang w:val="en-AU"/>
        </w:rPr>
        <w:t>.</w:t>
      </w:r>
    </w:p>
    <w:p w:rsidR="000013CC" w:rsidRPr="00E36C56" w:rsidRDefault="000013CC" w:rsidP="00613758">
      <w:pPr>
        <w:ind w:right="408" w:firstLine="720"/>
        <w:jc w:val="both"/>
        <w:rPr>
          <w:lang w:val="en-AU"/>
        </w:rPr>
      </w:pPr>
      <w:r w:rsidRPr="00E36C56">
        <w:rPr>
          <w:lang w:val="en-AU"/>
        </w:rPr>
        <w:t xml:space="preserve">The register must include the following particulars for each Commercial Banana </w:t>
      </w:r>
      <w:r w:rsidR="009D5F72" w:rsidRPr="00E36C56">
        <w:rPr>
          <w:lang w:val="en-AU"/>
        </w:rPr>
        <w:t>Grower Member</w:t>
      </w:r>
      <w:r w:rsidRPr="00E36C56">
        <w:rPr>
          <w:lang w:val="en-AU"/>
        </w:rPr>
        <w:t>:</w:t>
      </w:r>
    </w:p>
    <w:p w:rsidR="000013CC" w:rsidRPr="00E36C56" w:rsidRDefault="000013CC" w:rsidP="00FE468C">
      <w:pPr>
        <w:ind w:left="1440" w:right="408" w:hanging="720"/>
        <w:jc w:val="both"/>
        <w:rPr>
          <w:lang w:val="en-AU"/>
        </w:rPr>
      </w:pPr>
      <w:r w:rsidRPr="00E36C56">
        <w:rPr>
          <w:lang w:val="en-AU"/>
        </w:rPr>
        <w:t>(a)</w:t>
      </w:r>
      <w:r w:rsidR="005330FB" w:rsidRPr="00E36C56">
        <w:rPr>
          <w:lang w:val="en-AU"/>
        </w:rPr>
        <w:tab/>
      </w:r>
      <w:r w:rsidRPr="00E36C56">
        <w:rPr>
          <w:lang w:val="en-AU"/>
        </w:rPr>
        <w:t xml:space="preserve"> the full name and residential and postal address of the Commercial </w:t>
      </w:r>
      <w:r w:rsidR="009D5F72" w:rsidRPr="00E36C56">
        <w:rPr>
          <w:lang w:val="en-AU"/>
        </w:rPr>
        <w:t>Banana Grower</w:t>
      </w:r>
      <w:r w:rsidRPr="00E36C56">
        <w:rPr>
          <w:lang w:val="en-AU"/>
        </w:rPr>
        <w:t xml:space="preserve"> Member </w:t>
      </w:r>
    </w:p>
    <w:p w:rsidR="000013CC" w:rsidRPr="00E36C56" w:rsidRDefault="000013CC" w:rsidP="00613758">
      <w:pPr>
        <w:ind w:left="1440" w:right="408" w:hanging="720"/>
        <w:jc w:val="both"/>
        <w:rPr>
          <w:lang w:val="en-AU"/>
        </w:rPr>
      </w:pPr>
      <w:r w:rsidRPr="00E36C56">
        <w:rPr>
          <w:lang w:val="en-AU"/>
        </w:rPr>
        <w:t xml:space="preserve">(b)  </w:t>
      </w:r>
      <w:r w:rsidR="005330FB" w:rsidRPr="00E36C56">
        <w:rPr>
          <w:lang w:val="en-AU"/>
        </w:rPr>
        <w:tab/>
      </w:r>
      <w:r w:rsidRPr="00E36C56">
        <w:rPr>
          <w:lang w:val="en-AU"/>
        </w:rPr>
        <w:t xml:space="preserve">description of the local shire and the State or Territory of the Commercial Banana </w:t>
      </w:r>
      <w:r w:rsidR="009D5F72" w:rsidRPr="00E36C56">
        <w:rPr>
          <w:lang w:val="en-AU"/>
        </w:rPr>
        <w:t>Plantation and</w:t>
      </w:r>
      <w:r w:rsidRPr="00E36C56">
        <w:rPr>
          <w:lang w:val="en-AU"/>
        </w:rPr>
        <w:t xml:space="preserve"> the number of hectares of land used for commercial banana production;</w:t>
      </w:r>
    </w:p>
    <w:p w:rsidR="000013CC" w:rsidRPr="00E36C56" w:rsidRDefault="000013CC" w:rsidP="00613758">
      <w:pPr>
        <w:ind w:right="408" w:firstLine="720"/>
        <w:jc w:val="both"/>
        <w:rPr>
          <w:lang w:val="en-AU"/>
        </w:rPr>
      </w:pPr>
      <w:r w:rsidRPr="00E36C56">
        <w:rPr>
          <w:lang w:val="en-AU"/>
        </w:rPr>
        <w:t>(c)</w:t>
      </w:r>
      <w:r w:rsidR="005330FB" w:rsidRPr="00E36C56">
        <w:rPr>
          <w:lang w:val="en-AU"/>
        </w:rPr>
        <w:tab/>
      </w:r>
      <w:r w:rsidRPr="00E36C56">
        <w:rPr>
          <w:lang w:val="en-AU"/>
        </w:rPr>
        <w:t xml:space="preserve">such other details that the Board determines appropriate from time to time </w:t>
      </w:r>
    </w:p>
    <w:p w:rsidR="000013CC" w:rsidRPr="00E36C56" w:rsidRDefault="000013CC" w:rsidP="00613758">
      <w:pPr>
        <w:ind w:right="408" w:firstLine="720"/>
        <w:jc w:val="both"/>
        <w:rPr>
          <w:lang w:val="en-AU"/>
        </w:rPr>
      </w:pPr>
      <w:r w:rsidRPr="00E36C56">
        <w:rPr>
          <w:lang w:val="en-AU"/>
        </w:rPr>
        <w:t xml:space="preserve">For other membership classes the register must </w:t>
      </w:r>
      <w:r w:rsidR="009D5F72" w:rsidRPr="00E36C56">
        <w:rPr>
          <w:lang w:val="en-AU"/>
        </w:rPr>
        <w:t>include:</w:t>
      </w:r>
    </w:p>
    <w:p w:rsidR="000013CC" w:rsidRPr="00E36C56" w:rsidRDefault="000013CC" w:rsidP="00613758">
      <w:pPr>
        <w:ind w:right="408" w:firstLine="720"/>
        <w:jc w:val="both"/>
        <w:rPr>
          <w:lang w:val="en-AU"/>
        </w:rPr>
      </w:pPr>
      <w:r w:rsidRPr="00E36C56">
        <w:rPr>
          <w:lang w:val="en-AU"/>
        </w:rPr>
        <w:t xml:space="preserve">(a) </w:t>
      </w:r>
      <w:r w:rsidR="005330FB" w:rsidRPr="00E36C56">
        <w:rPr>
          <w:lang w:val="en-AU"/>
        </w:rPr>
        <w:tab/>
      </w:r>
      <w:r w:rsidRPr="00E36C56">
        <w:rPr>
          <w:lang w:val="en-AU"/>
        </w:rPr>
        <w:t>the full name and residential and postal address of the member</w:t>
      </w:r>
    </w:p>
    <w:p w:rsidR="000013CC" w:rsidRPr="00E36C56" w:rsidRDefault="000013CC" w:rsidP="00FE468C">
      <w:pPr>
        <w:ind w:left="1440" w:right="408" w:hanging="720"/>
        <w:jc w:val="both"/>
        <w:rPr>
          <w:lang w:val="en-AU"/>
        </w:rPr>
      </w:pPr>
      <w:r w:rsidRPr="00E36C56">
        <w:rPr>
          <w:lang w:val="en-AU"/>
        </w:rPr>
        <w:t xml:space="preserve">(b) </w:t>
      </w:r>
      <w:r w:rsidR="005330FB" w:rsidRPr="00E36C56">
        <w:rPr>
          <w:lang w:val="en-AU"/>
        </w:rPr>
        <w:tab/>
      </w:r>
      <w:r w:rsidRPr="00E36C56">
        <w:rPr>
          <w:lang w:val="en-AU"/>
        </w:rPr>
        <w:t>brief description of members association with ABGC and/or the Australian Banana Industry</w:t>
      </w:r>
    </w:p>
    <w:p w:rsidR="000013CC" w:rsidRPr="00E36C56" w:rsidRDefault="000013CC" w:rsidP="00613758">
      <w:pPr>
        <w:ind w:right="408" w:firstLine="720"/>
        <w:jc w:val="both"/>
        <w:rPr>
          <w:lang w:val="en-AU"/>
        </w:rPr>
      </w:pPr>
      <w:r w:rsidRPr="00E36C56" w:rsidDel="00C65698">
        <w:rPr>
          <w:lang w:val="en-AU"/>
        </w:rPr>
        <w:t xml:space="preserve"> </w:t>
      </w:r>
      <w:r w:rsidRPr="00E36C56">
        <w:rPr>
          <w:lang w:val="en-AU"/>
        </w:rPr>
        <w:t xml:space="preserve">(c) </w:t>
      </w:r>
      <w:r w:rsidR="005330FB" w:rsidRPr="00E36C56">
        <w:rPr>
          <w:lang w:val="en-AU"/>
        </w:rPr>
        <w:tab/>
      </w:r>
      <w:r w:rsidRPr="00E36C56">
        <w:rPr>
          <w:lang w:val="en-AU"/>
        </w:rPr>
        <w:t xml:space="preserve">such other details that the Board determines appropriate from time to time </w:t>
      </w:r>
    </w:p>
    <w:p w:rsidR="000013CC" w:rsidRPr="00E36C56" w:rsidRDefault="005330FB" w:rsidP="00613758">
      <w:pPr>
        <w:ind w:right="408" w:firstLine="720"/>
        <w:jc w:val="both"/>
        <w:rPr>
          <w:b/>
          <w:sz w:val="24"/>
          <w:szCs w:val="24"/>
          <w:lang w:val="en-AU"/>
        </w:rPr>
      </w:pPr>
      <w:bookmarkStart w:id="33" w:name="_Toc77505279"/>
      <w:r w:rsidRPr="00E36C56">
        <w:rPr>
          <w:b/>
          <w:sz w:val="24"/>
          <w:szCs w:val="24"/>
          <w:lang w:val="en-AU"/>
        </w:rPr>
        <w:t>5.12</w:t>
      </w:r>
      <w:r w:rsidRPr="00E36C56">
        <w:rPr>
          <w:b/>
          <w:sz w:val="24"/>
          <w:szCs w:val="24"/>
          <w:lang w:val="en-AU"/>
        </w:rPr>
        <w:tab/>
      </w:r>
      <w:r w:rsidR="000013CC" w:rsidRPr="00E36C56">
        <w:rPr>
          <w:b/>
          <w:sz w:val="24"/>
          <w:szCs w:val="24"/>
          <w:lang w:val="en-AU"/>
        </w:rPr>
        <w:t>Members are those members on the register</w:t>
      </w:r>
      <w:bookmarkEnd w:id="33"/>
    </w:p>
    <w:p w:rsidR="000013CC" w:rsidRDefault="000013CC" w:rsidP="002E2C23">
      <w:pPr>
        <w:pStyle w:val="CKDeed4"/>
        <w:numPr>
          <w:ilvl w:val="0"/>
          <w:numId w:val="0"/>
        </w:numPr>
        <w:ind w:left="709" w:right="408"/>
        <w:jc w:val="both"/>
        <w:rPr>
          <w:lang w:val="en-AU"/>
        </w:rPr>
      </w:pPr>
      <w:r w:rsidRPr="00E36C56">
        <w:rPr>
          <w:lang w:val="en-AU"/>
        </w:rPr>
        <w:t xml:space="preserve">The members of the </w:t>
      </w:r>
      <w:r w:rsidR="00304DAF">
        <w:rPr>
          <w:lang w:val="en-AU"/>
        </w:rPr>
        <w:t>ABGC</w:t>
      </w:r>
      <w:r w:rsidRPr="00E36C56">
        <w:rPr>
          <w:lang w:val="en-AU"/>
        </w:rPr>
        <w:t xml:space="preserve"> are those members whose details are on the register of members.</w:t>
      </w:r>
    </w:p>
    <w:p w:rsidR="008C171C" w:rsidRPr="00E36C56" w:rsidRDefault="008C171C" w:rsidP="002E2C23">
      <w:pPr>
        <w:pStyle w:val="CKDeed4"/>
        <w:numPr>
          <w:ilvl w:val="0"/>
          <w:numId w:val="0"/>
        </w:numPr>
        <w:ind w:left="709" w:right="408"/>
        <w:jc w:val="both"/>
        <w:rPr>
          <w:lang w:val="en-AU"/>
        </w:rPr>
      </w:pPr>
    </w:p>
    <w:p w:rsidR="000013CC" w:rsidRPr="00E36C56" w:rsidRDefault="000013CC" w:rsidP="00613758">
      <w:pPr>
        <w:ind w:right="408" w:firstLine="720"/>
        <w:jc w:val="both"/>
        <w:rPr>
          <w:b/>
          <w:sz w:val="24"/>
          <w:szCs w:val="24"/>
          <w:lang w:val="en-AU"/>
        </w:rPr>
      </w:pPr>
      <w:bookmarkStart w:id="34" w:name="_Toc77505280"/>
      <w:r w:rsidRPr="00E36C56">
        <w:rPr>
          <w:b/>
          <w:sz w:val="24"/>
          <w:szCs w:val="24"/>
          <w:lang w:val="en-AU"/>
        </w:rPr>
        <w:t>5.13</w:t>
      </w:r>
      <w:r w:rsidR="005330FB" w:rsidRPr="00E36C56">
        <w:rPr>
          <w:b/>
          <w:sz w:val="24"/>
          <w:szCs w:val="24"/>
          <w:lang w:val="en-AU"/>
        </w:rPr>
        <w:tab/>
      </w:r>
      <w:r w:rsidRPr="00E36C56">
        <w:rPr>
          <w:b/>
          <w:sz w:val="24"/>
          <w:szCs w:val="24"/>
          <w:lang w:val="en-AU"/>
        </w:rPr>
        <w:t>Right to inspect the register</w:t>
      </w:r>
      <w:bookmarkEnd w:id="34"/>
    </w:p>
    <w:p w:rsidR="00CB4128" w:rsidRPr="00E36C56" w:rsidRDefault="00CB4128" w:rsidP="00DA1CC0">
      <w:pPr>
        <w:ind w:left="709" w:right="408"/>
        <w:jc w:val="both"/>
        <w:rPr>
          <w:b/>
          <w:lang w:val="en-AU"/>
        </w:rPr>
      </w:pPr>
      <w:r w:rsidRPr="00E36C56">
        <w:rPr>
          <w:lang w:val="x-none"/>
        </w:rPr>
        <w:t>Before a member may inspect the register, the member must be aware for privacy reasons that he or she is only able to inspect his/her membership details and the member must apply to the Secretary for such information</w:t>
      </w:r>
      <w:r w:rsidRPr="00E36C56">
        <w:rPr>
          <w:lang w:val="en-AU"/>
        </w:rPr>
        <w:t>.</w:t>
      </w:r>
    </w:p>
    <w:p w:rsidR="00395FE3" w:rsidRPr="00E36C56" w:rsidRDefault="00395FE3" w:rsidP="00395FE3">
      <w:pPr>
        <w:ind w:left="1440" w:right="408" w:hanging="720"/>
        <w:jc w:val="both"/>
        <w:rPr>
          <w:b/>
          <w:lang w:val="en-AU"/>
        </w:rPr>
      </w:pPr>
    </w:p>
    <w:p w:rsidR="004B1021" w:rsidRPr="00E36C56" w:rsidRDefault="004B1021" w:rsidP="00613758">
      <w:pPr>
        <w:pStyle w:val="ListParagraph"/>
        <w:numPr>
          <w:ilvl w:val="0"/>
          <w:numId w:val="10"/>
        </w:numPr>
        <w:tabs>
          <w:tab w:val="num" w:pos="956"/>
        </w:tabs>
        <w:ind w:right="408"/>
        <w:jc w:val="both"/>
        <w:rPr>
          <w:b/>
          <w:bCs/>
          <w:iCs/>
          <w:sz w:val="28"/>
          <w:szCs w:val="28"/>
          <w:lang w:val="en-AU"/>
        </w:rPr>
      </w:pPr>
      <w:bookmarkStart w:id="35" w:name="_Toc314928700"/>
      <w:r w:rsidRPr="00E36C56">
        <w:rPr>
          <w:b/>
          <w:bCs/>
          <w:iCs/>
          <w:sz w:val="28"/>
          <w:szCs w:val="28"/>
          <w:lang w:val="en-AU"/>
        </w:rPr>
        <w:t>Secretary</w:t>
      </w:r>
    </w:p>
    <w:p w:rsidR="000013CC" w:rsidRPr="00E36C56" w:rsidRDefault="000013CC" w:rsidP="00613758">
      <w:pPr>
        <w:ind w:right="408" w:firstLine="720"/>
        <w:jc w:val="both"/>
        <w:rPr>
          <w:b/>
          <w:bCs/>
          <w:sz w:val="24"/>
          <w:szCs w:val="24"/>
          <w:lang w:val="en-AU"/>
        </w:rPr>
      </w:pPr>
      <w:r w:rsidRPr="00E36C56">
        <w:rPr>
          <w:b/>
          <w:bCs/>
          <w:sz w:val="24"/>
          <w:szCs w:val="24"/>
          <w:lang w:val="en-AU"/>
        </w:rPr>
        <w:t>6.1</w:t>
      </w:r>
      <w:r w:rsidR="00F8066C" w:rsidRPr="00E36C56">
        <w:rPr>
          <w:b/>
          <w:bCs/>
          <w:sz w:val="24"/>
          <w:szCs w:val="24"/>
          <w:lang w:val="en-AU"/>
        </w:rPr>
        <w:t xml:space="preserve"> </w:t>
      </w:r>
      <w:r w:rsidRPr="00E36C56">
        <w:rPr>
          <w:b/>
          <w:bCs/>
          <w:sz w:val="24"/>
          <w:szCs w:val="24"/>
          <w:lang w:val="en-AU"/>
        </w:rPr>
        <w:t xml:space="preserve">  Appointment of secretary</w:t>
      </w:r>
      <w:bookmarkEnd w:id="35"/>
    </w:p>
    <w:p w:rsidR="000013CC" w:rsidRPr="00E36C56" w:rsidRDefault="000013CC" w:rsidP="00613758">
      <w:pPr>
        <w:ind w:right="408" w:firstLine="720"/>
        <w:jc w:val="both"/>
        <w:rPr>
          <w:lang w:val="en-AU"/>
        </w:rPr>
      </w:pPr>
      <w:r w:rsidRPr="00E36C56">
        <w:rPr>
          <w:lang w:val="en-AU"/>
        </w:rPr>
        <w:t>The Board will appoint the C</w:t>
      </w:r>
      <w:r w:rsidR="004E45D6" w:rsidRPr="00E36C56">
        <w:rPr>
          <w:lang w:val="en-AU"/>
        </w:rPr>
        <w:t xml:space="preserve">hief </w:t>
      </w:r>
      <w:r w:rsidRPr="00E36C56">
        <w:rPr>
          <w:lang w:val="en-AU"/>
        </w:rPr>
        <w:t>E</w:t>
      </w:r>
      <w:r w:rsidR="004E45D6" w:rsidRPr="00E36C56">
        <w:rPr>
          <w:lang w:val="en-AU"/>
        </w:rPr>
        <w:t xml:space="preserve">xecutive </w:t>
      </w:r>
      <w:r w:rsidRPr="00E36C56">
        <w:rPr>
          <w:lang w:val="en-AU"/>
        </w:rPr>
        <w:t>O</w:t>
      </w:r>
      <w:r w:rsidR="004E45D6" w:rsidRPr="00E36C56">
        <w:rPr>
          <w:lang w:val="en-AU"/>
        </w:rPr>
        <w:t>ffice</w:t>
      </w:r>
      <w:r w:rsidR="00C346DF">
        <w:rPr>
          <w:lang w:val="en-AU"/>
        </w:rPr>
        <w:t>r</w:t>
      </w:r>
      <w:r w:rsidR="004E45D6" w:rsidRPr="00E36C56">
        <w:rPr>
          <w:lang w:val="en-AU"/>
        </w:rPr>
        <w:t xml:space="preserve"> as the </w:t>
      </w:r>
      <w:r w:rsidR="00304DAF">
        <w:rPr>
          <w:lang w:val="en-AU"/>
        </w:rPr>
        <w:t>ABGC</w:t>
      </w:r>
      <w:r w:rsidR="004E45D6" w:rsidRPr="00E36C56">
        <w:rPr>
          <w:lang w:val="en-AU"/>
        </w:rPr>
        <w:t>’s S</w:t>
      </w:r>
      <w:r w:rsidRPr="00E36C56">
        <w:rPr>
          <w:lang w:val="en-AU"/>
        </w:rPr>
        <w:t>ecretary.</w:t>
      </w:r>
      <w:bookmarkStart w:id="36" w:name="_Toc314928701"/>
    </w:p>
    <w:p w:rsidR="000013CC" w:rsidRPr="00E36C56" w:rsidRDefault="000013CC" w:rsidP="00613758">
      <w:pPr>
        <w:ind w:right="408" w:firstLine="720"/>
        <w:jc w:val="both"/>
        <w:rPr>
          <w:b/>
          <w:sz w:val="24"/>
          <w:szCs w:val="24"/>
          <w:lang w:val="en-AU"/>
        </w:rPr>
      </w:pPr>
      <w:r w:rsidRPr="00E36C56">
        <w:rPr>
          <w:b/>
          <w:sz w:val="24"/>
          <w:szCs w:val="24"/>
          <w:lang w:val="en-AU"/>
        </w:rPr>
        <w:lastRenderedPageBreak/>
        <w:t>6.2    Vacancy</w:t>
      </w:r>
      <w:bookmarkEnd w:id="36"/>
      <w:r w:rsidRPr="00E36C56">
        <w:rPr>
          <w:b/>
          <w:sz w:val="24"/>
          <w:szCs w:val="24"/>
          <w:lang w:val="en-AU"/>
        </w:rPr>
        <w:t xml:space="preserve"> </w:t>
      </w:r>
    </w:p>
    <w:p w:rsidR="000013CC" w:rsidRPr="00E36C56" w:rsidRDefault="000013CC" w:rsidP="00613758">
      <w:pPr>
        <w:ind w:left="720" w:right="408"/>
        <w:jc w:val="both"/>
        <w:rPr>
          <w:lang w:val="en-AU"/>
        </w:rPr>
      </w:pPr>
      <w:r w:rsidRPr="00E36C56">
        <w:rPr>
          <w:lang w:val="en-AU"/>
        </w:rPr>
        <w:t xml:space="preserve">If a vacancy happens in the office of secretary, the members of the board must ensure a secretary is appointed for the </w:t>
      </w:r>
      <w:r w:rsidR="00304DAF">
        <w:rPr>
          <w:lang w:val="en-AU"/>
        </w:rPr>
        <w:t>ABGC</w:t>
      </w:r>
      <w:r w:rsidRPr="00E36C56">
        <w:rPr>
          <w:lang w:val="en-AU"/>
        </w:rPr>
        <w:t xml:space="preserve"> within one month of the vacancy happening</w:t>
      </w:r>
      <w:r w:rsidR="00DA4773" w:rsidRPr="00E36C56">
        <w:rPr>
          <w:lang w:val="en-AU"/>
        </w:rPr>
        <w:t>.</w:t>
      </w:r>
    </w:p>
    <w:p w:rsidR="00F8066C" w:rsidRPr="00E36C56" w:rsidRDefault="00F8066C" w:rsidP="00F8066C">
      <w:pPr>
        <w:ind w:right="408" w:firstLine="720"/>
        <w:jc w:val="both"/>
        <w:rPr>
          <w:rFonts w:ascii="Calibri" w:hAnsi="Calibri"/>
          <w:sz w:val="32"/>
          <w:szCs w:val="32"/>
          <w:highlight w:val="lightGray"/>
        </w:rPr>
      </w:pPr>
      <w:bookmarkStart w:id="37" w:name="_Toc314928703"/>
      <w:r w:rsidRPr="00E36C56">
        <w:rPr>
          <w:b/>
          <w:sz w:val="24"/>
          <w:szCs w:val="24"/>
          <w:lang w:val="en-AU"/>
        </w:rPr>
        <w:t>6.3   Notification</w:t>
      </w:r>
      <w:bookmarkEnd w:id="37"/>
      <w:r w:rsidRPr="00E36C56">
        <w:rPr>
          <w:rFonts w:ascii="Calibri" w:hAnsi="Calibri"/>
          <w:sz w:val="32"/>
          <w:szCs w:val="32"/>
          <w:highlight w:val="lightGray"/>
        </w:rPr>
        <w:t xml:space="preserve"> </w:t>
      </w:r>
    </w:p>
    <w:p w:rsidR="00F8066C" w:rsidRPr="00E36C56" w:rsidRDefault="00F8066C" w:rsidP="00F8066C">
      <w:pPr>
        <w:ind w:left="720" w:right="408"/>
        <w:jc w:val="both"/>
        <w:rPr>
          <w:lang w:val="en-AU"/>
        </w:rPr>
      </w:pPr>
      <w:r w:rsidRPr="00E36C56">
        <w:rPr>
          <w:lang w:val="en-AU"/>
        </w:rPr>
        <w:t>The Board must notify the Relevant Authority within one month of the appointment of a secretary.</w:t>
      </w:r>
    </w:p>
    <w:p w:rsidR="004B1021" w:rsidRPr="00E36C56" w:rsidRDefault="004B1021" w:rsidP="00613758">
      <w:pPr>
        <w:pStyle w:val="ListParagraph"/>
        <w:numPr>
          <w:ilvl w:val="0"/>
          <w:numId w:val="10"/>
        </w:numPr>
        <w:tabs>
          <w:tab w:val="num" w:pos="956"/>
        </w:tabs>
        <w:ind w:right="408"/>
        <w:jc w:val="both"/>
        <w:rPr>
          <w:b/>
          <w:bCs/>
          <w:iCs/>
          <w:sz w:val="28"/>
          <w:szCs w:val="28"/>
          <w:lang w:val="en-AU"/>
        </w:rPr>
      </w:pPr>
      <w:r w:rsidRPr="00E36C56">
        <w:rPr>
          <w:b/>
          <w:bCs/>
          <w:iCs/>
          <w:sz w:val="28"/>
          <w:szCs w:val="28"/>
          <w:lang w:val="en-AU"/>
        </w:rPr>
        <w:t>Membership of the Board</w:t>
      </w:r>
    </w:p>
    <w:p w:rsidR="000013CC" w:rsidRPr="00E36C56" w:rsidRDefault="004B1021" w:rsidP="00613758">
      <w:pPr>
        <w:ind w:right="408" w:firstLine="720"/>
        <w:jc w:val="both"/>
        <w:rPr>
          <w:b/>
          <w:bCs/>
          <w:sz w:val="24"/>
          <w:szCs w:val="24"/>
          <w:lang w:val="en-AU"/>
        </w:rPr>
      </w:pPr>
      <w:bookmarkStart w:id="38" w:name="_Ref75321997"/>
      <w:bookmarkStart w:id="39" w:name="_Toc314928705"/>
      <w:r w:rsidRPr="00E36C56">
        <w:rPr>
          <w:b/>
          <w:bCs/>
          <w:sz w:val="24"/>
          <w:szCs w:val="24"/>
          <w:lang w:val="en-AU"/>
        </w:rPr>
        <w:t>7.1</w:t>
      </w:r>
      <w:r w:rsidRPr="00E36C56">
        <w:rPr>
          <w:b/>
          <w:bCs/>
          <w:sz w:val="24"/>
          <w:szCs w:val="24"/>
          <w:lang w:val="en-AU"/>
        </w:rPr>
        <w:tab/>
      </w:r>
      <w:r w:rsidR="000013CC" w:rsidRPr="00E36C56">
        <w:rPr>
          <w:b/>
          <w:bCs/>
          <w:sz w:val="24"/>
          <w:szCs w:val="24"/>
          <w:lang w:val="en-AU"/>
        </w:rPr>
        <w:t>Initial composition</w:t>
      </w:r>
      <w:bookmarkEnd w:id="38"/>
      <w:bookmarkEnd w:id="39"/>
    </w:p>
    <w:p w:rsidR="000013CC" w:rsidRPr="00E36C56" w:rsidRDefault="000013CC" w:rsidP="00613758">
      <w:pPr>
        <w:ind w:left="720" w:right="408"/>
        <w:jc w:val="both"/>
        <w:rPr>
          <w:bCs/>
          <w:lang w:val="en-AU"/>
        </w:rPr>
      </w:pPr>
      <w:r w:rsidRPr="00E36C56">
        <w:rPr>
          <w:bCs/>
          <w:lang w:val="en-AU"/>
        </w:rPr>
        <w:t xml:space="preserve">The Directors at the time at which these rules are adopted </w:t>
      </w:r>
      <w:r w:rsidR="003C6FE0" w:rsidRPr="00E36C56">
        <w:rPr>
          <w:bCs/>
          <w:lang w:val="en-AU"/>
        </w:rPr>
        <w:t>are those persons listed in S</w:t>
      </w:r>
      <w:r w:rsidRPr="00E36C56">
        <w:rPr>
          <w:bCs/>
          <w:lang w:val="en-AU"/>
        </w:rPr>
        <w:t xml:space="preserve">chedule </w:t>
      </w:r>
      <w:r w:rsidR="003C6FE0" w:rsidRPr="00E36C56">
        <w:rPr>
          <w:bCs/>
          <w:lang w:val="en-AU"/>
        </w:rPr>
        <w:t xml:space="preserve">1 of </w:t>
      </w:r>
      <w:r w:rsidRPr="00E36C56">
        <w:rPr>
          <w:bCs/>
          <w:lang w:val="en-AU"/>
        </w:rPr>
        <w:t>these rules</w:t>
      </w:r>
    </w:p>
    <w:p w:rsidR="000013CC" w:rsidRPr="00E36C56" w:rsidRDefault="004B1021" w:rsidP="00613758">
      <w:pPr>
        <w:ind w:right="408" w:firstLine="720"/>
        <w:jc w:val="both"/>
        <w:rPr>
          <w:b/>
          <w:bCs/>
          <w:sz w:val="24"/>
          <w:szCs w:val="24"/>
          <w:lang w:val="en-AU"/>
        </w:rPr>
      </w:pPr>
      <w:bookmarkStart w:id="40" w:name="_Toc314928706"/>
      <w:r w:rsidRPr="00E36C56">
        <w:rPr>
          <w:b/>
          <w:bCs/>
          <w:sz w:val="24"/>
          <w:szCs w:val="24"/>
          <w:lang w:val="en-AU"/>
        </w:rPr>
        <w:t>7.2</w:t>
      </w:r>
      <w:r w:rsidRPr="00E36C56">
        <w:rPr>
          <w:b/>
          <w:bCs/>
          <w:sz w:val="24"/>
          <w:szCs w:val="24"/>
          <w:lang w:val="en-AU"/>
        </w:rPr>
        <w:tab/>
      </w:r>
      <w:r w:rsidR="009D698D">
        <w:rPr>
          <w:b/>
          <w:bCs/>
          <w:sz w:val="24"/>
          <w:szCs w:val="24"/>
          <w:lang w:val="en-AU"/>
        </w:rPr>
        <w:t xml:space="preserve">Board </w:t>
      </w:r>
      <w:r w:rsidR="000013CC" w:rsidRPr="00E36C56">
        <w:rPr>
          <w:b/>
          <w:bCs/>
          <w:sz w:val="24"/>
          <w:szCs w:val="24"/>
          <w:lang w:val="en-AU"/>
        </w:rPr>
        <w:t xml:space="preserve">Composition </w:t>
      </w:r>
      <w:bookmarkEnd w:id="40"/>
      <w:r w:rsidR="000013CC" w:rsidRPr="00E36C56">
        <w:rPr>
          <w:b/>
          <w:bCs/>
          <w:sz w:val="24"/>
          <w:szCs w:val="24"/>
          <w:lang w:val="en-AU"/>
        </w:rPr>
        <w:t xml:space="preserve"> </w:t>
      </w:r>
    </w:p>
    <w:p w:rsidR="009D698D" w:rsidRDefault="000013CC" w:rsidP="00613758">
      <w:pPr>
        <w:ind w:left="1440" w:right="408" w:hanging="675"/>
        <w:jc w:val="both"/>
        <w:rPr>
          <w:bCs/>
          <w:lang w:val="en-AU"/>
        </w:rPr>
      </w:pPr>
      <w:r w:rsidRPr="00E36C56">
        <w:rPr>
          <w:bCs/>
          <w:lang w:val="en-AU"/>
        </w:rPr>
        <w:t xml:space="preserve">(a)  </w:t>
      </w:r>
      <w:r w:rsidR="004B1021" w:rsidRPr="00E36C56">
        <w:rPr>
          <w:bCs/>
          <w:lang w:val="en-AU"/>
        </w:rPr>
        <w:tab/>
      </w:r>
      <w:r w:rsidR="009D698D">
        <w:rPr>
          <w:bCs/>
          <w:lang w:val="en-AU"/>
        </w:rPr>
        <w:t>The Board is to be comprised of 8</w:t>
      </w:r>
      <w:r w:rsidR="00FE7A3D">
        <w:rPr>
          <w:bCs/>
          <w:lang w:val="en-AU"/>
        </w:rPr>
        <w:t xml:space="preserve"> Grower </w:t>
      </w:r>
      <w:r w:rsidR="009D698D">
        <w:rPr>
          <w:bCs/>
          <w:lang w:val="en-AU"/>
        </w:rPr>
        <w:t>Directors</w:t>
      </w:r>
      <w:r w:rsidR="00FE7A3D">
        <w:rPr>
          <w:bCs/>
          <w:lang w:val="en-AU"/>
        </w:rPr>
        <w:t xml:space="preserve"> and up to two</w:t>
      </w:r>
      <w:r w:rsidR="009D698D">
        <w:rPr>
          <w:bCs/>
          <w:lang w:val="en-AU"/>
        </w:rPr>
        <w:t xml:space="preserve"> Additional Directors.</w:t>
      </w:r>
    </w:p>
    <w:p w:rsidR="000013CC" w:rsidRPr="00E36C56" w:rsidRDefault="009D698D" w:rsidP="00613758">
      <w:pPr>
        <w:ind w:left="1440" w:right="408" w:hanging="675"/>
        <w:jc w:val="both"/>
        <w:rPr>
          <w:b/>
          <w:bCs/>
          <w:lang w:val="en-AU"/>
        </w:rPr>
      </w:pPr>
      <w:r>
        <w:rPr>
          <w:bCs/>
          <w:lang w:val="en-AU"/>
        </w:rPr>
        <w:t>(b)</w:t>
      </w:r>
      <w:r>
        <w:rPr>
          <w:bCs/>
          <w:lang w:val="en-AU"/>
        </w:rPr>
        <w:tab/>
      </w:r>
      <w:r w:rsidR="000013CC" w:rsidRPr="00E36C56">
        <w:rPr>
          <w:bCs/>
          <w:lang w:val="en-AU"/>
        </w:rPr>
        <w:t>After the general meeting following adoption of these</w:t>
      </w:r>
      <w:r>
        <w:rPr>
          <w:bCs/>
          <w:lang w:val="en-AU"/>
        </w:rPr>
        <w:t xml:space="preserve"> revised</w:t>
      </w:r>
      <w:r w:rsidR="000013CC" w:rsidRPr="00E36C56">
        <w:rPr>
          <w:bCs/>
          <w:lang w:val="en-AU"/>
        </w:rPr>
        <w:t xml:space="preserve"> </w:t>
      </w:r>
      <w:r>
        <w:rPr>
          <w:bCs/>
          <w:lang w:val="en-AU"/>
        </w:rPr>
        <w:t>R</w:t>
      </w:r>
      <w:r w:rsidR="000013CC" w:rsidRPr="00E36C56">
        <w:rPr>
          <w:bCs/>
          <w:lang w:val="en-AU"/>
        </w:rPr>
        <w:t xml:space="preserve">ules, the Board shall consist of 8 </w:t>
      </w:r>
      <w:r>
        <w:rPr>
          <w:bCs/>
          <w:lang w:val="en-AU"/>
        </w:rPr>
        <w:t xml:space="preserve">Grower Directors </w:t>
      </w:r>
      <w:r w:rsidR="000013CC" w:rsidRPr="00E36C56">
        <w:rPr>
          <w:bCs/>
          <w:lang w:val="en-AU"/>
        </w:rPr>
        <w:t>elected from</w:t>
      </w:r>
      <w:r w:rsidR="00304DAF">
        <w:rPr>
          <w:bCs/>
          <w:lang w:val="en-AU"/>
        </w:rPr>
        <w:t xml:space="preserve"> the</w:t>
      </w:r>
      <w:r w:rsidR="000013CC" w:rsidRPr="00E36C56">
        <w:rPr>
          <w:bCs/>
          <w:lang w:val="en-AU"/>
        </w:rPr>
        <w:t xml:space="preserve"> Voting Members, of which:</w:t>
      </w:r>
    </w:p>
    <w:p w:rsidR="000013CC" w:rsidRPr="00E36C56" w:rsidRDefault="004B1021" w:rsidP="00613758">
      <w:pPr>
        <w:tabs>
          <w:tab w:val="num" w:pos="1538"/>
        </w:tabs>
        <w:ind w:right="408"/>
        <w:jc w:val="both"/>
        <w:rPr>
          <w:lang w:val="x-none"/>
        </w:rPr>
      </w:pPr>
      <w:r w:rsidRPr="00E36C56">
        <w:rPr>
          <w:lang w:val="en-AU"/>
        </w:rPr>
        <w:tab/>
        <w:t xml:space="preserve">(i) </w:t>
      </w:r>
      <w:r w:rsidR="000013CC" w:rsidRPr="00E36C56">
        <w:rPr>
          <w:lang w:val="x-none"/>
        </w:rPr>
        <w:t xml:space="preserve">five </w:t>
      </w:r>
      <w:r w:rsidR="00FE7A3D">
        <w:rPr>
          <w:lang w:val="en-AU"/>
        </w:rPr>
        <w:t>are</w:t>
      </w:r>
      <w:r w:rsidR="000013CC" w:rsidRPr="00E36C56">
        <w:rPr>
          <w:lang w:val="x-none"/>
        </w:rPr>
        <w:t xml:space="preserve"> Queensland </w:t>
      </w:r>
      <w:r w:rsidR="009D5F72" w:rsidRPr="00E36C56">
        <w:rPr>
          <w:lang w:val="x-none"/>
        </w:rPr>
        <w:t>Directors;</w:t>
      </w:r>
    </w:p>
    <w:p w:rsidR="000013CC" w:rsidRPr="00E36C56" w:rsidRDefault="004B1021" w:rsidP="00613758">
      <w:pPr>
        <w:tabs>
          <w:tab w:val="num" w:pos="1538"/>
        </w:tabs>
        <w:ind w:right="408"/>
        <w:jc w:val="both"/>
        <w:rPr>
          <w:lang w:val="x-none"/>
        </w:rPr>
      </w:pPr>
      <w:r w:rsidRPr="00E36C56">
        <w:rPr>
          <w:lang w:val="en-AU"/>
        </w:rPr>
        <w:tab/>
        <w:t xml:space="preserve">(ii) </w:t>
      </w:r>
      <w:r w:rsidR="000013CC" w:rsidRPr="00E36C56">
        <w:rPr>
          <w:lang w:val="x-none"/>
        </w:rPr>
        <w:t xml:space="preserve">two </w:t>
      </w:r>
      <w:r w:rsidR="00FE7A3D">
        <w:rPr>
          <w:lang w:val="en-AU"/>
        </w:rPr>
        <w:t>are</w:t>
      </w:r>
      <w:r w:rsidR="000013CC" w:rsidRPr="00E36C56">
        <w:rPr>
          <w:lang w:val="x-none"/>
        </w:rPr>
        <w:t xml:space="preserve"> New South Wales Directors ; and</w:t>
      </w:r>
    </w:p>
    <w:p w:rsidR="000013CC" w:rsidRDefault="004B1021" w:rsidP="002E2C23">
      <w:pPr>
        <w:tabs>
          <w:tab w:val="num" w:pos="1538"/>
        </w:tabs>
        <w:ind w:left="1560" w:right="408" w:hanging="284"/>
        <w:jc w:val="both"/>
        <w:rPr>
          <w:lang w:val="en-AU"/>
        </w:rPr>
      </w:pPr>
      <w:r w:rsidRPr="00E36C56">
        <w:rPr>
          <w:lang w:val="en-AU"/>
        </w:rPr>
        <w:tab/>
        <w:t>(iii)</w:t>
      </w:r>
      <w:r w:rsidR="009D698D">
        <w:rPr>
          <w:lang w:val="en-AU"/>
        </w:rPr>
        <w:t xml:space="preserve"> </w:t>
      </w:r>
      <w:r w:rsidR="000013CC" w:rsidRPr="00E36C56">
        <w:rPr>
          <w:lang w:val="x-none"/>
        </w:rPr>
        <w:t xml:space="preserve">one </w:t>
      </w:r>
      <w:r w:rsidR="00FE7A3D">
        <w:rPr>
          <w:lang w:val="en-AU"/>
        </w:rPr>
        <w:t xml:space="preserve">is either a </w:t>
      </w:r>
      <w:r w:rsidR="000013CC" w:rsidRPr="00E36C56">
        <w:rPr>
          <w:lang w:val="x-none"/>
        </w:rPr>
        <w:t>Northern Territory Director or a Western Australian Director.</w:t>
      </w:r>
    </w:p>
    <w:p w:rsidR="00A75EC1" w:rsidRPr="00426CEE" w:rsidRDefault="006C2A16" w:rsidP="002E2C23">
      <w:pPr>
        <w:ind w:right="408" w:firstLine="720"/>
        <w:jc w:val="both"/>
        <w:rPr>
          <w:rFonts w:cs="Times New Roman"/>
          <w:bCs/>
        </w:rPr>
      </w:pPr>
      <w:r>
        <w:rPr>
          <w:b/>
          <w:bCs/>
          <w:lang w:val="en-AU"/>
        </w:rPr>
        <w:t>(</w:t>
      </w:r>
      <w:r w:rsidR="00B57982" w:rsidRPr="002E2C23">
        <w:rPr>
          <w:b/>
          <w:bCs/>
          <w:lang w:val="en-AU"/>
        </w:rPr>
        <w:t>c)</w:t>
      </w:r>
      <w:r w:rsidR="00B57982">
        <w:rPr>
          <w:bCs/>
          <w:lang w:val="en-AU"/>
        </w:rPr>
        <w:t xml:space="preserve">          </w:t>
      </w:r>
      <w:r w:rsidR="00A75EC1" w:rsidRPr="002E2C23">
        <w:rPr>
          <w:rFonts w:cs="Times New Roman"/>
          <w:bCs/>
          <w:lang w:val="en-AU"/>
        </w:rPr>
        <w:t>The Board may appoint up to two Additional Directors to increase the diversity of skills o</w:t>
      </w:r>
      <w:r>
        <w:rPr>
          <w:rFonts w:cs="Times New Roman"/>
          <w:bCs/>
          <w:lang w:val="en-AU"/>
        </w:rPr>
        <w:t>n</w:t>
      </w:r>
      <w:r>
        <w:rPr>
          <w:rFonts w:cs="Times New Roman"/>
          <w:bCs/>
          <w:lang w:val="en-AU"/>
        </w:rPr>
        <w:tab/>
      </w:r>
      <w:r w:rsidR="002E2C23">
        <w:rPr>
          <w:rFonts w:cs="Times New Roman"/>
          <w:bCs/>
          <w:lang w:val="en-AU"/>
        </w:rPr>
        <w:tab/>
      </w:r>
      <w:r w:rsidR="00A75EC1" w:rsidRPr="002E2C23">
        <w:rPr>
          <w:bCs/>
          <w:lang w:val="en-AU"/>
        </w:rPr>
        <w:t>the Board.</w:t>
      </w:r>
    </w:p>
    <w:p w:rsidR="00F52E9A" w:rsidRPr="002E2C23" w:rsidRDefault="00F52E9A" w:rsidP="008F02F7">
      <w:pPr>
        <w:pStyle w:val="CKDeed4"/>
        <w:numPr>
          <w:ilvl w:val="3"/>
          <w:numId w:val="6"/>
        </w:numPr>
        <w:ind w:left="1843" w:right="408" w:hanging="295"/>
        <w:jc w:val="both"/>
        <w:rPr>
          <w:rFonts w:asciiTheme="minorHAnsi" w:hAnsiTheme="minorHAnsi"/>
          <w:bCs/>
          <w:sz w:val="22"/>
          <w:szCs w:val="22"/>
          <w:lang w:val="en-AU"/>
        </w:rPr>
      </w:pPr>
      <w:r w:rsidRPr="002E2C23">
        <w:rPr>
          <w:rFonts w:asciiTheme="minorHAnsi" w:hAnsiTheme="minorHAnsi"/>
          <w:bCs/>
          <w:sz w:val="22"/>
          <w:szCs w:val="22"/>
          <w:lang w:val="en-AU"/>
        </w:rPr>
        <w:t xml:space="preserve">An Additional Director will have the same rights as </w:t>
      </w:r>
      <w:r w:rsidR="00D12B1A" w:rsidRPr="002E2C23">
        <w:rPr>
          <w:rFonts w:asciiTheme="minorHAnsi" w:hAnsiTheme="minorHAnsi"/>
          <w:bCs/>
          <w:sz w:val="22"/>
          <w:szCs w:val="22"/>
          <w:lang w:val="en-AU"/>
        </w:rPr>
        <w:t xml:space="preserve">a </w:t>
      </w:r>
      <w:r w:rsidRPr="002E2C23">
        <w:rPr>
          <w:rFonts w:asciiTheme="minorHAnsi" w:hAnsiTheme="minorHAnsi"/>
          <w:bCs/>
          <w:sz w:val="22"/>
          <w:szCs w:val="22"/>
          <w:lang w:val="en-AU"/>
        </w:rPr>
        <w:t>Grower Director</w:t>
      </w:r>
      <w:r w:rsidR="00D12B1A" w:rsidRPr="002E2C23">
        <w:rPr>
          <w:rFonts w:asciiTheme="minorHAnsi" w:hAnsiTheme="minorHAnsi"/>
          <w:bCs/>
          <w:sz w:val="22"/>
          <w:szCs w:val="22"/>
          <w:lang w:val="en-AU"/>
        </w:rPr>
        <w:t xml:space="preserve"> at Board meetings</w:t>
      </w:r>
      <w:r w:rsidRPr="002E2C23">
        <w:rPr>
          <w:rFonts w:asciiTheme="minorHAnsi" w:hAnsiTheme="minorHAnsi"/>
          <w:bCs/>
          <w:sz w:val="22"/>
          <w:szCs w:val="22"/>
          <w:lang w:val="en-AU"/>
        </w:rPr>
        <w:t xml:space="preserve">, but </w:t>
      </w:r>
      <w:r w:rsidR="00D12B1A" w:rsidRPr="002E2C23">
        <w:rPr>
          <w:rFonts w:asciiTheme="minorHAnsi" w:hAnsiTheme="minorHAnsi"/>
          <w:bCs/>
          <w:sz w:val="22"/>
          <w:szCs w:val="22"/>
          <w:lang w:val="en-AU"/>
        </w:rPr>
        <w:t>is</w:t>
      </w:r>
      <w:r w:rsidRPr="002E2C23">
        <w:rPr>
          <w:rFonts w:asciiTheme="minorHAnsi" w:hAnsiTheme="minorHAnsi"/>
          <w:bCs/>
          <w:sz w:val="22"/>
          <w:szCs w:val="22"/>
          <w:lang w:val="en-AU"/>
        </w:rPr>
        <w:t xml:space="preserve"> not eligible to be the ABGC </w:t>
      </w:r>
      <w:r w:rsidR="00304DAF">
        <w:rPr>
          <w:rFonts w:asciiTheme="minorHAnsi" w:hAnsiTheme="minorHAnsi"/>
          <w:bCs/>
          <w:sz w:val="22"/>
          <w:szCs w:val="22"/>
          <w:lang w:val="en-AU"/>
        </w:rPr>
        <w:t>Chairperson</w:t>
      </w:r>
      <w:r w:rsidRPr="002E2C23">
        <w:rPr>
          <w:rFonts w:asciiTheme="minorHAnsi" w:hAnsiTheme="minorHAnsi"/>
          <w:bCs/>
          <w:sz w:val="22"/>
          <w:szCs w:val="22"/>
          <w:lang w:val="en-AU"/>
        </w:rPr>
        <w:t>.</w:t>
      </w:r>
    </w:p>
    <w:p w:rsidR="006C2A16" w:rsidRDefault="00F52E9A" w:rsidP="002E2C23">
      <w:pPr>
        <w:pStyle w:val="CKDeed4"/>
        <w:numPr>
          <w:ilvl w:val="3"/>
          <w:numId w:val="6"/>
        </w:numPr>
        <w:ind w:left="1843" w:right="408" w:hanging="295"/>
        <w:jc w:val="both"/>
        <w:rPr>
          <w:rFonts w:asciiTheme="minorHAnsi" w:hAnsiTheme="minorHAnsi"/>
          <w:bCs/>
          <w:sz w:val="22"/>
          <w:szCs w:val="22"/>
        </w:rPr>
      </w:pPr>
      <w:r w:rsidRPr="002E2C23">
        <w:rPr>
          <w:rFonts w:asciiTheme="minorHAnsi" w:hAnsiTheme="minorHAnsi"/>
          <w:bCs/>
          <w:sz w:val="22"/>
          <w:szCs w:val="22"/>
          <w:lang w:val="en-AU"/>
        </w:rPr>
        <w:t>An Additional Director is not required to be independent of the banana industry, but cannot be a grower.</w:t>
      </w:r>
    </w:p>
    <w:p w:rsidR="00145606" w:rsidRPr="000D4DE6" w:rsidRDefault="00145606" w:rsidP="002E2C23">
      <w:pPr>
        <w:pStyle w:val="CKDeed4"/>
        <w:numPr>
          <w:ilvl w:val="3"/>
          <w:numId w:val="6"/>
        </w:numPr>
        <w:ind w:left="1843" w:right="408" w:hanging="295"/>
        <w:jc w:val="both"/>
        <w:rPr>
          <w:rFonts w:asciiTheme="minorHAnsi" w:hAnsiTheme="minorHAnsi"/>
          <w:bCs/>
          <w:sz w:val="22"/>
          <w:szCs w:val="22"/>
        </w:rPr>
      </w:pPr>
      <w:r w:rsidRPr="000D4DE6">
        <w:rPr>
          <w:rFonts w:ascii="Calibri" w:hAnsi="Calibri"/>
        </w:rPr>
        <w:t>An Additional Director may be appointed by the Board for a term of up to two years.</w:t>
      </w:r>
    </w:p>
    <w:p w:rsidR="000D4DE6" w:rsidRDefault="000D4DE6" w:rsidP="00613758">
      <w:pPr>
        <w:ind w:left="720" w:right="408"/>
        <w:jc w:val="both"/>
        <w:rPr>
          <w:b/>
          <w:bCs/>
          <w:sz w:val="24"/>
          <w:szCs w:val="24"/>
          <w:lang w:val="en-AU"/>
        </w:rPr>
      </w:pPr>
      <w:bookmarkStart w:id="41" w:name="_Toc314928708"/>
    </w:p>
    <w:p w:rsidR="000013CC" w:rsidRPr="00E36C56" w:rsidRDefault="000013CC" w:rsidP="00613758">
      <w:pPr>
        <w:ind w:left="720" w:right="408"/>
        <w:jc w:val="both"/>
        <w:rPr>
          <w:bCs/>
          <w:lang w:val="en-AU"/>
        </w:rPr>
      </w:pPr>
      <w:r w:rsidRPr="00E36C56">
        <w:rPr>
          <w:b/>
          <w:bCs/>
          <w:sz w:val="24"/>
          <w:szCs w:val="24"/>
          <w:lang w:val="en-AU"/>
        </w:rPr>
        <w:t>7.3</w:t>
      </w:r>
      <w:r w:rsidR="004B1021" w:rsidRPr="00E36C56">
        <w:rPr>
          <w:b/>
          <w:bCs/>
          <w:sz w:val="24"/>
          <w:szCs w:val="24"/>
          <w:lang w:val="en-AU"/>
        </w:rPr>
        <w:tab/>
      </w:r>
      <w:r w:rsidRPr="00E36C56">
        <w:rPr>
          <w:b/>
          <w:bCs/>
          <w:sz w:val="24"/>
          <w:szCs w:val="24"/>
          <w:lang w:val="en-AU"/>
        </w:rPr>
        <w:t>Eligibility</w:t>
      </w:r>
      <w:bookmarkEnd w:id="41"/>
      <w:r w:rsidRPr="00E36C56">
        <w:rPr>
          <w:bCs/>
          <w:lang w:val="en-AU"/>
        </w:rPr>
        <w:t xml:space="preserve"> </w:t>
      </w:r>
      <w:bookmarkStart w:id="42" w:name="_Ref307496372"/>
    </w:p>
    <w:p w:rsidR="004B1021" w:rsidRPr="00E36C56" w:rsidRDefault="000013CC" w:rsidP="00613758">
      <w:pPr>
        <w:ind w:right="408"/>
        <w:jc w:val="both"/>
        <w:rPr>
          <w:b/>
          <w:bCs/>
          <w:lang w:val="en-AU"/>
        </w:rPr>
      </w:pPr>
      <w:r w:rsidRPr="00E36C56">
        <w:rPr>
          <w:bCs/>
          <w:lang w:val="en-AU"/>
        </w:rPr>
        <w:t xml:space="preserve">            </w:t>
      </w:r>
      <w:r w:rsidR="004B1021" w:rsidRPr="00E36C56">
        <w:rPr>
          <w:bCs/>
          <w:lang w:val="en-AU"/>
        </w:rPr>
        <w:tab/>
      </w:r>
      <w:r w:rsidRPr="00E36C56">
        <w:rPr>
          <w:bCs/>
          <w:lang w:val="en-AU"/>
        </w:rPr>
        <w:t xml:space="preserve">(a) </w:t>
      </w:r>
      <w:r w:rsidR="004B1021" w:rsidRPr="00E36C56">
        <w:rPr>
          <w:bCs/>
          <w:lang w:val="en-AU"/>
        </w:rPr>
        <w:tab/>
      </w:r>
      <w:r w:rsidRPr="00E36C56">
        <w:rPr>
          <w:bCs/>
          <w:lang w:val="en-AU"/>
        </w:rPr>
        <w:t xml:space="preserve">A person is not eligible to be a </w:t>
      </w:r>
      <w:r w:rsidR="00F52E9A">
        <w:rPr>
          <w:bCs/>
          <w:lang w:val="en-AU"/>
        </w:rPr>
        <w:t xml:space="preserve">Grower </w:t>
      </w:r>
      <w:r w:rsidRPr="00E36C56">
        <w:rPr>
          <w:bCs/>
          <w:lang w:val="en-AU"/>
        </w:rPr>
        <w:t>Director unless</w:t>
      </w:r>
      <w:r w:rsidRPr="00E36C56">
        <w:rPr>
          <w:b/>
          <w:bCs/>
          <w:lang w:val="en-AU"/>
        </w:rPr>
        <w:t>:</w:t>
      </w:r>
      <w:bookmarkEnd w:id="42"/>
    </w:p>
    <w:p w:rsidR="000013CC" w:rsidRPr="00E36C56" w:rsidRDefault="000013CC" w:rsidP="00613758">
      <w:pPr>
        <w:ind w:left="1440" w:right="408"/>
        <w:jc w:val="both"/>
        <w:rPr>
          <w:b/>
          <w:bCs/>
          <w:lang w:val="en-AU"/>
        </w:rPr>
      </w:pPr>
      <w:r w:rsidRPr="00E36C56">
        <w:rPr>
          <w:lang w:val="x-none"/>
        </w:rPr>
        <w:t xml:space="preserve">(i) for at least the 12 months prior to nomination for election as a </w:t>
      </w:r>
      <w:r w:rsidR="00F52E9A">
        <w:rPr>
          <w:lang w:val="x-none"/>
        </w:rPr>
        <w:t xml:space="preserve">Grower Director </w:t>
      </w:r>
      <w:r w:rsidRPr="00E36C56">
        <w:rPr>
          <w:lang w:val="x-none"/>
        </w:rPr>
        <w:t xml:space="preserve"> the person was and continues to be a Commercial Banana Grower Member of the </w:t>
      </w:r>
      <w:r w:rsidR="00304DAF">
        <w:rPr>
          <w:lang w:val="x-none"/>
        </w:rPr>
        <w:t>ABGC</w:t>
      </w:r>
      <w:r w:rsidRPr="00E36C56">
        <w:rPr>
          <w:lang w:val="x-none"/>
        </w:rPr>
        <w:t>; and</w:t>
      </w:r>
    </w:p>
    <w:p w:rsidR="000013CC" w:rsidRPr="00E36C56" w:rsidRDefault="000013CC" w:rsidP="00613758">
      <w:pPr>
        <w:ind w:left="1440" w:right="408"/>
        <w:jc w:val="both"/>
        <w:rPr>
          <w:lang w:val="x-none"/>
        </w:rPr>
      </w:pPr>
      <w:r w:rsidRPr="00E36C56">
        <w:rPr>
          <w:lang w:val="x-none"/>
        </w:rPr>
        <w:t xml:space="preserve">(ii)  the person is nominated by another Commercial Banana Grower Member who is Commercial Banana Grower in the same State or Territory as the person being nominated. </w:t>
      </w:r>
    </w:p>
    <w:p w:rsidR="004B1021" w:rsidRPr="00E36C56" w:rsidRDefault="004B1021" w:rsidP="00613758">
      <w:pPr>
        <w:ind w:left="1440" w:right="408" w:hanging="720"/>
        <w:jc w:val="both"/>
        <w:rPr>
          <w:lang w:val="en-AU"/>
        </w:rPr>
      </w:pPr>
      <w:r w:rsidRPr="00E36C56">
        <w:rPr>
          <w:lang w:val="x-none"/>
        </w:rPr>
        <w:t>(b)</w:t>
      </w:r>
      <w:r w:rsidRPr="00E36C56">
        <w:rPr>
          <w:lang w:val="en-AU"/>
        </w:rPr>
        <w:tab/>
      </w:r>
      <w:r w:rsidR="000013CC" w:rsidRPr="00E36C56">
        <w:rPr>
          <w:lang w:val="x-none"/>
        </w:rPr>
        <w:t>A  Commercial Banana Grower  Member may only be nominated for election as a Director representing any one State or Territory.</w:t>
      </w:r>
    </w:p>
    <w:p w:rsidR="00CB4128" w:rsidRPr="00E36C56" w:rsidRDefault="004B1021" w:rsidP="0071054F">
      <w:pPr>
        <w:ind w:left="1440" w:right="408" w:hanging="720"/>
        <w:jc w:val="both"/>
        <w:rPr>
          <w:lang w:val="en-AU"/>
        </w:rPr>
      </w:pPr>
      <w:r w:rsidRPr="00E36C56">
        <w:rPr>
          <w:lang w:val="x-none"/>
        </w:rPr>
        <w:lastRenderedPageBreak/>
        <w:t>(c)</w:t>
      </w:r>
      <w:r w:rsidRPr="00E36C56">
        <w:rPr>
          <w:lang w:val="en-AU"/>
        </w:rPr>
        <w:tab/>
      </w:r>
      <w:r w:rsidR="000013CC" w:rsidRPr="00E36C56">
        <w:rPr>
          <w:lang w:val="x-none"/>
        </w:rPr>
        <w:t xml:space="preserve">Where a Commercial Banana Grower Membership comprises more than one person and the membership is jointly held, only one of those persons shall be eligible to be nominated for election as a </w:t>
      </w:r>
      <w:r w:rsidR="00F52E9A">
        <w:rPr>
          <w:lang w:val="x-none"/>
        </w:rPr>
        <w:t xml:space="preserve">Grower Director </w:t>
      </w:r>
      <w:r w:rsidR="000013CC" w:rsidRPr="00E36C56">
        <w:rPr>
          <w:lang w:val="x-none"/>
        </w:rPr>
        <w:t xml:space="preserve"> and the nomination that shall be accepted shall be that nomination received first in time by the secretary</w:t>
      </w:r>
      <w:r w:rsidR="000013CC" w:rsidRPr="00E36C56">
        <w:rPr>
          <w:lang w:val="en-AU"/>
        </w:rPr>
        <w:t>.</w:t>
      </w:r>
      <w:r w:rsidR="000013CC" w:rsidRPr="00E36C56">
        <w:rPr>
          <w:lang w:val="x-none"/>
        </w:rPr>
        <w:t xml:space="preserve"> </w:t>
      </w:r>
    </w:p>
    <w:p w:rsidR="000013CC" w:rsidRPr="00E36C56" w:rsidRDefault="004B1021" w:rsidP="00613758">
      <w:pPr>
        <w:ind w:right="408" w:firstLine="720"/>
        <w:jc w:val="both"/>
        <w:rPr>
          <w:b/>
          <w:sz w:val="24"/>
          <w:szCs w:val="24"/>
          <w:lang w:val="en-AU"/>
        </w:rPr>
      </w:pPr>
      <w:r w:rsidRPr="00E36C56">
        <w:rPr>
          <w:b/>
          <w:sz w:val="24"/>
          <w:szCs w:val="24"/>
          <w:lang w:val="en-AU"/>
        </w:rPr>
        <w:t>7.4</w:t>
      </w:r>
      <w:r w:rsidRPr="00E36C56">
        <w:rPr>
          <w:b/>
          <w:sz w:val="24"/>
          <w:szCs w:val="24"/>
          <w:lang w:val="en-AU"/>
        </w:rPr>
        <w:tab/>
      </w:r>
      <w:r w:rsidR="000013CC" w:rsidRPr="00E36C56">
        <w:rPr>
          <w:b/>
          <w:sz w:val="24"/>
          <w:szCs w:val="24"/>
          <w:lang w:val="en-AU"/>
        </w:rPr>
        <w:t xml:space="preserve">Call for </w:t>
      </w:r>
      <w:r w:rsidR="00F52E9A">
        <w:rPr>
          <w:b/>
          <w:sz w:val="24"/>
          <w:szCs w:val="24"/>
          <w:lang w:val="en-AU"/>
        </w:rPr>
        <w:t>Grower Director</w:t>
      </w:r>
      <w:r w:rsidR="000013CC" w:rsidRPr="00E36C56">
        <w:rPr>
          <w:b/>
          <w:sz w:val="24"/>
          <w:szCs w:val="24"/>
          <w:lang w:val="en-AU"/>
        </w:rPr>
        <w:t xml:space="preserve"> Nominations</w:t>
      </w:r>
    </w:p>
    <w:p w:rsidR="000013CC" w:rsidRPr="00E36C56" w:rsidRDefault="00E7602A" w:rsidP="004E45D6">
      <w:pPr>
        <w:ind w:left="1440" w:right="408" w:hanging="720"/>
        <w:jc w:val="both"/>
        <w:rPr>
          <w:lang w:val="en-AU"/>
        </w:rPr>
      </w:pPr>
      <w:bookmarkStart w:id="43" w:name="_Ref306119763"/>
      <w:r w:rsidRPr="00E36C56">
        <w:rPr>
          <w:lang w:val="x-none"/>
        </w:rPr>
        <w:t>(a)</w:t>
      </w:r>
      <w:r w:rsidRPr="00E36C56">
        <w:rPr>
          <w:lang w:val="en-AU"/>
        </w:rPr>
        <w:tab/>
      </w:r>
      <w:r w:rsidRPr="00E36C56">
        <w:rPr>
          <w:lang w:val="x-none"/>
        </w:rPr>
        <w:t>The Board shall direct the Secretary to</w:t>
      </w:r>
      <w:r w:rsidRPr="00E36C56">
        <w:rPr>
          <w:lang w:val="en-AU"/>
        </w:rPr>
        <w:t xml:space="preserve"> notify Voting Members of a call for nominations for Directors when the notice of the Annual General  Meeting is advised to members as set out in rule 10.3.1</w:t>
      </w:r>
      <w:bookmarkEnd w:id="43"/>
      <w:r w:rsidRPr="00E36C56">
        <w:rPr>
          <w:lang w:val="en-AU"/>
        </w:rPr>
        <w:t xml:space="preserve">. </w:t>
      </w:r>
      <w:r w:rsidR="004E45D6" w:rsidRPr="00E36C56">
        <w:rPr>
          <w:lang w:val="en-AU"/>
        </w:rPr>
        <w:t>The notice may be communicated through:</w:t>
      </w:r>
    </w:p>
    <w:p w:rsidR="00DA1CC0" w:rsidRPr="00E36C56" w:rsidRDefault="000013CC" w:rsidP="00613758">
      <w:pPr>
        <w:ind w:left="720" w:right="408" w:firstLine="720"/>
        <w:jc w:val="both"/>
        <w:rPr>
          <w:lang w:val="en-AU"/>
        </w:rPr>
      </w:pPr>
      <w:r w:rsidRPr="00E36C56">
        <w:rPr>
          <w:lang w:val="x-none"/>
        </w:rPr>
        <w:t xml:space="preserve">(i) printed </w:t>
      </w:r>
      <w:r w:rsidR="00143879" w:rsidRPr="00E36C56">
        <w:rPr>
          <w:lang w:val="en-AU"/>
        </w:rPr>
        <w:t>correspondence</w:t>
      </w:r>
      <w:r w:rsidRPr="00E36C56">
        <w:rPr>
          <w:lang w:val="x-none"/>
        </w:rPr>
        <w:t xml:space="preserve"> generally </w:t>
      </w:r>
      <w:r w:rsidR="004E45D6" w:rsidRPr="00E36C56">
        <w:rPr>
          <w:lang w:val="x-none"/>
        </w:rPr>
        <w:t>available to Voting Members</w:t>
      </w:r>
      <w:r w:rsidR="00DA1CC0" w:rsidRPr="00E36C56">
        <w:rPr>
          <w:lang w:val="en-AU"/>
        </w:rPr>
        <w:t>;</w:t>
      </w:r>
    </w:p>
    <w:p w:rsidR="000013CC" w:rsidRPr="00E36C56" w:rsidRDefault="00DA1CC0" w:rsidP="00613758">
      <w:pPr>
        <w:ind w:left="720" w:right="408" w:firstLine="720"/>
        <w:jc w:val="both"/>
        <w:rPr>
          <w:lang w:val="en-AU"/>
        </w:rPr>
      </w:pPr>
      <w:r w:rsidRPr="00E36C56">
        <w:rPr>
          <w:lang w:val="en-AU"/>
        </w:rPr>
        <w:t xml:space="preserve">(ii) </w:t>
      </w:r>
      <w:r w:rsidR="004E45D6" w:rsidRPr="00E36C56">
        <w:rPr>
          <w:lang w:val="en-AU"/>
        </w:rPr>
        <w:t>by notice; or</w:t>
      </w:r>
      <w:r w:rsidR="004E45D6" w:rsidRPr="00E36C56">
        <w:rPr>
          <w:lang w:val="x-none"/>
        </w:rPr>
        <w:t xml:space="preserve"> </w:t>
      </w:r>
      <w:r w:rsidRPr="00E36C56">
        <w:rPr>
          <w:lang w:val="en-AU"/>
        </w:rPr>
        <w:t>by</w:t>
      </w:r>
    </w:p>
    <w:p w:rsidR="000013CC" w:rsidRPr="00E36C56" w:rsidRDefault="000013CC" w:rsidP="00613758">
      <w:pPr>
        <w:ind w:left="1440" w:right="408"/>
        <w:jc w:val="both"/>
        <w:rPr>
          <w:lang w:val="x-none"/>
        </w:rPr>
      </w:pPr>
      <w:r w:rsidRPr="00E36C56">
        <w:rPr>
          <w:lang w:val="x-none"/>
        </w:rPr>
        <w:t>(i</w:t>
      </w:r>
      <w:r w:rsidR="00DA1CC0" w:rsidRPr="00E36C56">
        <w:rPr>
          <w:lang w:val="en-AU"/>
        </w:rPr>
        <w:t>i</w:t>
      </w:r>
      <w:r w:rsidRPr="00E36C56">
        <w:rPr>
          <w:lang w:val="x-none"/>
        </w:rPr>
        <w:t xml:space="preserve">i) electronic media generally accessible to Voting Members, notifying Voting Members of a call for nominations for </w:t>
      </w:r>
      <w:r w:rsidR="00F52E9A">
        <w:rPr>
          <w:lang w:val="x-none"/>
        </w:rPr>
        <w:t>Grower Director</w:t>
      </w:r>
      <w:r w:rsidRPr="00E36C56">
        <w:rPr>
          <w:lang w:val="x-none"/>
        </w:rPr>
        <w:t xml:space="preserve">s. </w:t>
      </w:r>
    </w:p>
    <w:p w:rsidR="000013CC" w:rsidRPr="00E36C56" w:rsidRDefault="000013CC" w:rsidP="00613758">
      <w:pPr>
        <w:ind w:right="408" w:firstLine="720"/>
        <w:jc w:val="both"/>
        <w:rPr>
          <w:lang w:val="x-none"/>
        </w:rPr>
      </w:pPr>
      <w:r w:rsidRPr="00E36C56">
        <w:rPr>
          <w:lang w:val="x-none"/>
        </w:rPr>
        <w:t xml:space="preserve">(b) </w:t>
      </w:r>
      <w:r w:rsidR="004B1021" w:rsidRPr="00E36C56">
        <w:rPr>
          <w:lang w:val="en-AU"/>
        </w:rPr>
        <w:tab/>
      </w:r>
      <w:r w:rsidRPr="00E36C56">
        <w:rPr>
          <w:lang w:val="x-none"/>
        </w:rPr>
        <w:t xml:space="preserve">Any notice under </w:t>
      </w:r>
      <w:r w:rsidRPr="00E36C56">
        <w:rPr>
          <w:lang w:val="en-AU"/>
        </w:rPr>
        <w:t xml:space="preserve">paragraph (a) </w:t>
      </w:r>
      <w:r w:rsidRPr="00E36C56">
        <w:rPr>
          <w:lang w:val="x-none"/>
        </w:rPr>
        <w:t>must contain:</w:t>
      </w:r>
    </w:p>
    <w:p w:rsidR="000013CC" w:rsidRPr="00E36C56" w:rsidRDefault="000013CC" w:rsidP="00613758">
      <w:pPr>
        <w:ind w:left="1440" w:right="408"/>
        <w:jc w:val="both"/>
        <w:rPr>
          <w:lang w:val="x-none"/>
        </w:rPr>
      </w:pPr>
      <w:bookmarkStart w:id="44" w:name="_Ref306120347"/>
      <w:r w:rsidRPr="00E36C56">
        <w:rPr>
          <w:lang w:val="x-none"/>
        </w:rPr>
        <w:t xml:space="preserve">(i) the closing date for nominations which will be </w:t>
      </w:r>
      <w:r w:rsidR="004E45D6" w:rsidRPr="00E36C56">
        <w:rPr>
          <w:lang w:val="en-AU"/>
        </w:rPr>
        <w:t>at least 2 weeks after the date the notice is given</w:t>
      </w:r>
      <w:r w:rsidRPr="00E36C56">
        <w:rPr>
          <w:lang w:val="en-AU"/>
        </w:rPr>
        <w:t>;</w:t>
      </w:r>
      <w:r w:rsidRPr="00E36C56">
        <w:rPr>
          <w:lang w:val="x-none"/>
        </w:rPr>
        <w:t xml:space="preserve"> </w:t>
      </w:r>
      <w:bookmarkEnd w:id="44"/>
    </w:p>
    <w:p w:rsidR="000013CC" w:rsidRPr="00E36C56" w:rsidRDefault="000013CC" w:rsidP="00613758">
      <w:pPr>
        <w:ind w:left="720" w:right="408" w:firstLine="720"/>
        <w:jc w:val="both"/>
        <w:rPr>
          <w:lang w:val="x-none"/>
        </w:rPr>
      </w:pPr>
      <w:r w:rsidRPr="00E36C56">
        <w:rPr>
          <w:lang w:val="x-none"/>
        </w:rPr>
        <w:t xml:space="preserve">(ii) the eligibility criteria for a </w:t>
      </w:r>
      <w:r w:rsidR="00F52E9A">
        <w:rPr>
          <w:lang w:val="x-none"/>
        </w:rPr>
        <w:t>Grower Director</w:t>
      </w:r>
      <w:r w:rsidR="004E45D6" w:rsidRPr="00E36C56">
        <w:rPr>
          <w:lang w:val="en-AU"/>
        </w:rPr>
        <w:t>,</w:t>
      </w:r>
      <w:r w:rsidRPr="00E36C56">
        <w:rPr>
          <w:lang w:val="x-none"/>
        </w:rPr>
        <w:t xml:space="preserve"> as set out in </w:t>
      </w:r>
      <w:r w:rsidRPr="00E36C56">
        <w:rPr>
          <w:lang w:val="en-AU"/>
        </w:rPr>
        <w:t>rule 7.3</w:t>
      </w:r>
      <w:r w:rsidRPr="00E36C56">
        <w:rPr>
          <w:lang w:val="x-none"/>
        </w:rPr>
        <w:t>; and</w:t>
      </w:r>
    </w:p>
    <w:p w:rsidR="000013CC" w:rsidRPr="00E36C56" w:rsidRDefault="000013CC" w:rsidP="00613758">
      <w:pPr>
        <w:ind w:left="1440" w:right="408"/>
        <w:jc w:val="both"/>
        <w:rPr>
          <w:lang w:val="x-none"/>
        </w:rPr>
      </w:pPr>
      <w:r w:rsidRPr="00E36C56">
        <w:rPr>
          <w:lang w:val="x-none"/>
        </w:rPr>
        <w:t xml:space="preserve">(iii) a statement that a Member may only nominate a person as a </w:t>
      </w:r>
      <w:r w:rsidR="00F52E9A">
        <w:rPr>
          <w:lang w:val="x-none"/>
        </w:rPr>
        <w:t>Grower Director</w:t>
      </w:r>
      <w:r w:rsidRPr="00E36C56">
        <w:rPr>
          <w:lang w:val="x-none"/>
        </w:rPr>
        <w:t xml:space="preserve"> if the Member is a Commercial Banana Grower in the same State or Territory as the person being nominated for election.</w:t>
      </w:r>
    </w:p>
    <w:p w:rsidR="000013CC" w:rsidRPr="00E36C56" w:rsidRDefault="000013CC" w:rsidP="00613758">
      <w:pPr>
        <w:ind w:right="408" w:firstLine="720"/>
        <w:jc w:val="both"/>
        <w:rPr>
          <w:lang w:val="x-none"/>
        </w:rPr>
      </w:pPr>
      <w:r w:rsidRPr="00E36C56">
        <w:rPr>
          <w:lang w:val="x-none"/>
        </w:rPr>
        <w:t>(c)</w:t>
      </w:r>
      <w:r w:rsidR="004B1021" w:rsidRPr="00E36C56">
        <w:rPr>
          <w:lang w:val="en-AU"/>
        </w:rPr>
        <w:tab/>
      </w:r>
      <w:r w:rsidRPr="00E36C56">
        <w:rPr>
          <w:lang w:val="x-none"/>
        </w:rPr>
        <w:t>A person may only be elected as a Director if the nomination is:</w:t>
      </w:r>
    </w:p>
    <w:p w:rsidR="000013CC" w:rsidRPr="00E36C56" w:rsidRDefault="000013CC" w:rsidP="00613758">
      <w:pPr>
        <w:ind w:left="720" w:right="408" w:firstLine="720"/>
        <w:jc w:val="both"/>
        <w:rPr>
          <w:lang w:val="x-none"/>
        </w:rPr>
      </w:pPr>
      <w:r w:rsidRPr="00E36C56">
        <w:rPr>
          <w:lang w:val="x-none"/>
        </w:rPr>
        <w:t>(i) in writing;</w:t>
      </w:r>
    </w:p>
    <w:p w:rsidR="000013CC" w:rsidRPr="00E36C56" w:rsidRDefault="000013CC" w:rsidP="00613758">
      <w:pPr>
        <w:ind w:left="720" w:right="408" w:firstLine="720"/>
        <w:jc w:val="both"/>
        <w:rPr>
          <w:lang w:val="x-none"/>
        </w:rPr>
      </w:pPr>
      <w:r w:rsidRPr="00E36C56">
        <w:rPr>
          <w:lang w:val="x-none"/>
        </w:rPr>
        <w:t>(ii) signed by the candidate and the Member who nominated him or her; and</w:t>
      </w:r>
    </w:p>
    <w:p w:rsidR="000013CC" w:rsidRPr="00E36C56" w:rsidRDefault="000013CC" w:rsidP="00613758">
      <w:pPr>
        <w:ind w:left="720" w:right="408" w:firstLine="720"/>
        <w:jc w:val="both"/>
        <w:rPr>
          <w:rFonts w:cstheme="minorHAnsi"/>
          <w:lang w:val="x-none"/>
        </w:rPr>
      </w:pPr>
      <w:r w:rsidRPr="00E36C56">
        <w:rPr>
          <w:rFonts w:cstheme="minorHAnsi"/>
          <w:lang w:val="x-none"/>
        </w:rPr>
        <w:t xml:space="preserve">(iii) received by the Secretary within the time specified under </w:t>
      </w:r>
      <w:r w:rsidRPr="00E36C56">
        <w:rPr>
          <w:rFonts w:cstheme="minorHAnsi"/>
          <w:lang w:val="en-AU"/>
        </w:rPr>
        <w:t>rule 7.4(b)(i)</w:t>
      </w:r>
      <w:r w:rsidRPr="00E36C56">
        <w:rPr>
          <w:rFonts w:cstheme="minorHAnsi"/>
          <w:lang w:val="x-none"/>
        </w:rPr>
        <w:t>; and</w:t>
      </w:r>
    </w:p>
    <w:p w:rsidR="000013CC" w:rsidRPr="00E36C56" w:rsidRDefault="004B1021" w:rsidP="0071054F">
      <w:pPr>
        <w:pStyle w:val="BodyTextIndent"/>
        <w:spacing w:line="276" w:lineRule="auto"/>
        <w:ind w:left="0" w:right="408" w:firstLine="720"/>
        <w:jc w:val="both"/>
        <w:rPr>
          <w:rFonts w:asciiTheme="minorHAnsi" w:hAnsiTheme="minorHAnsi" w:cstheme="minorHAnsi"/>
          <w:sz w:val="22"/>
        </w:rPr>
      </w:pPr>
      <w:r w:rsidRPr="00E36C56">
        <w:rPr>
          <w:rFonts w:asciiTheme="minorHAnsi" w:hAnsiTheme="minorHAnsi" w:cstheme="minorHAnsi"/>
          <w:sz w:val="22"/>
          <w:lang w:val="x-none"/>
        </w:rPr>
        <w:t>(d)</w:t>
      </w:r>
      <w:r w:rsidRPr="00E36C56">
        <w:rPr>
          <w:rFonts w:asciiTheme="minorHAnsi" w:hAnsiTheme="minorHAnsi" w:cstheme="minorHAnsi"/>
          <w:sz w:val="22"/>
          <w:lang w:val="x-none"/>
        </w:rPr>
        <w:tab/>
      </w:r>
      <w:r w:rsidR="000013CC" w:rsidRPr="00E36C56">
        <w:rPr>
          <w:rFonts w:asciiTheme="minorHAnsi" w:hAnsiTheme="minorHAnsi" w:cstheme="minorHAnsi"/>
          <w:sz w:val="22"/>
          <w:lang w:val="x-none"/>
        </w:rPr>
        <w:t xml:space="preserve"> the person is eligible to be elected under rule </w:t>
      </w:r>
      <w:r w:rsidR="00DA4773" w:rsidRPr="00E36C56">
        <w:rPr>
          <w:rFonts w:asciiTheme="minorHAnsi" w:hAnsiTheme="minorHAnsi" w:cstheme="minorHAnsi"/>
          <w:sz w:val="22"/>
        </w:rPr>
        <w:t>7.3</w:t>
      </w:r>
    </w:p>
    <w:p w:rsidR="000013CC" w:rsidRPr="00E36C56" w:rsidRDefault="000013CC" w:rsidP="0071054F">
      <w:pPr>
        <w:ind w:right="408" w:firstLine="720"/>
        <w:jc w:val="both"/>
        <w:rPr>
          <w:b/>
          <w:bCs/>
          <w:sz w:val="24"/>
          <w:szCs w:val="24"/>
          <w:lang w:val="en-AU"/>
        </w:rPr>
      </w:pPr>
      <w:bookmarkStart w:id="45" w:name="_Toc314928710"/>
      <w:r w:rsidRPr="00E36C56">
        <w:rPr>
          <w:b/>
          <w:bCs/>
          <w:sz w:val="24"/>
          <w:szCs w:val="24"/>
          <w:lang w:val="en-AU"/>
        </w:rPr>
        <w:t>7.5</w:t>
      </w:r>
      <w:r w:rsidR="004B1021" w:rsidRPr="00E36C56">
        <w:rPr>
          <w:b/>
          <w:bCs/>
          <w:sz w:val="24"/>
          <w:szCs w:val="24"/>
          <w:lang w:val="en-AU"/>
        </w:rPr>
        <w:tab/>
      </w:r>
      <w:r w:rsidRPr="00E36C56">
        <w:rPr>
          <w:b/>
          <w:bCs/>
          <w:sz w:val="24"/>
          <w:szCs w:val="24"/>
          <w:lang w:val="en-AU"/>
        </w:rPr>
        <w:t>Terms of Office</w:t>
      </w:r>
      <w:bookmarkEnd w:id="45"/>
    </w:p>
    <w:p w:rsidR="000013CC" w:rsidRPr="00E36C56" w:rsidRDefault="000013CC" w:rsidP="00613758">
      <w:pPr>
        <w:ind w:right="408" w:firstLine="720"/>
        <w:jc w:val="both"/>
        <w:rPr>
          <w:lang w:val="x-none"/>
        </w:rPr>
      </w:pPr>
      <w:r w:rsidRPr="00E36C56">
        <w:rPr>
          <w:lang w:val="x-none"/>
        </w:rPr>
        <w:t>(a)</w:t>
      </w:r>
      <w:r w:rsidR="004B1021" w:rsidRPr="00E36C56">
        <w:rPr>
          <w:lang w:val="en-AU"/>
        </w:rPr>
        <w:tab/>
      </w:r>
      <w:r w:rsidRPr="00E36C56">
        <w:rPr>
          <w:lang w:val="x-none"/>
        </w:rPr>
        <w:t xml:space="preserve"> No Director may retain office for more than a Full Term without retiring from office.</w:t>
      </w:r>
    </w:p>
    <w:p w:rsidR="000013CC" w:rsidRPr="00E36C56" w:rsidRDefault="000013CC" w:rsidP="00613758">
      <w:pPr>
        <w:ind w:left="1440" w:right="408" w:hanging="720"/>
        <w:jc w:val="both"/>
        <w:rPr>
          <w:lang w:val="x-none"/>
        </w:rPr>
      </w:pPr>
      <w:r w:rsidRPr="00E36C56">
        <w:rPr>
          <w:lang w:val="x-none"/>
        </w:rPr>
        <w:t xml:space="preserve">(b) </w:t>
      </w:r>
      <w:r w:rsidR="004B1021" w:rsidRPr="00E36C56">
        <w:rPr>
          <w:lang w:val="en-AU"/>
        </w:rPr>
        <w:tab/>
      </w:r>
      <w:r w:rsidRPr="00E36C56">
        <w:rPr>
          <w:lang w:val="x-none"/>
        </w:rPr>
        <w:t xml:space="preserve">A retiring </w:t>
      </w:r>
      <w:r w:rsidR="00F52E9A">
        <w:rPr>
          <w:lang w:val="x-none"/>
        </w:rPr>
        <w:t>Grower Director</w:t>
      </w:r>
      <w:r w:rsidRPr="00E36C56">
        <w:rPr>
          <w:lang w:val="x-none"/>
        </w:rPr>
        <w:t xml:space="preserve"> is entitled to stand for re-election at the annual general meeting at which he or she retires.</w:t>
      </w:r>
    </w:p>
    <w:p w:rsidR="000013CC" w:rsidRPr="00E36C56" w:rsidRDefault="000013CC" w:rsidP="00DA4773">
      <w:pPr>
        <w:ind w:left="1485" w:right="408" w:hanging="765"/>
        <w:jc w:val="both"/>
        <w:rPr>
          <w:lang w:val="en-AU"/>
        </w:rPr>
      </w:pPr>
      <w:bookmarkStart w:id="46" w:name="_Ref306298267"/>
      <w:r w:rsidRPr="00E36C56">
        <w:rPr>
          <w:lang w:val="x-none"/>
        </w:rPr>
        <w:t>(c)</w:t>
      </w:r>
      <w:r w:rsidR="004B1021" w:rsidRPr="00E36C56">
        <w:rPr>
          <w:lang w:val="en-AU"/>
        </w:rPr>
        <w:tab/>
      </w:r>
      <w:r w:rsidRPr="00E36C56">
        <w:rPr>
          <w:lang w:val="x-none"/>
        </w:rPr>
        <w:t xml:space="preserve">If a </w:t>
      </w:r>
      <w:r w:rsidR="00F52E9A">
        <w:rPr>
          <w:lang w:val="x-none"/>
        </w:rPr>
        <w:t>Grower Director</w:t>
      </w:r>
      <w:r w:rsidRPr="00E36C56">
        <w:rPr>
          <w:lang w:val="x-none"/>
        </w:rPr>
        <w:t xml:space="preserve"> fills a casual vacancy under </w:t>
      </w:r>
      <w:r w:rsidRPr="00E36C56">
        <w:rPr>
          <w:lang w:val="en-AU"/>
        </w:rPr>
        <w:t>rule 7.9.1</w:t>
      </w:r>
      <w:r w:rsidRPr="00E36C56">
        <w:rPr>
          <w:lang w:val="x-none"/>
        </w:rPr>
        <w:t xml:space="preserve"> </w:t>
      </w:r>
      <w:r w:rsidRPr="00E36C56">
        <w:rPr>
          <w:lang w:val="en-AU"/>
        </w:rPr>
        <w:t xml:space="preserve"> </w:t>
      </w:r>
      <w:r w:rsidRPr="00E36C56">
        <w:rPr>
          <w:lang w:val="x-none"/>
        </w:rPr>
        <w:t>and that Director is re-elected at the annual general meeting following the Director’s appointment by the Board, the period during which the Director filled the casual vacancy (the “</w:t>
      </w:r>
      <w:r w:rsidRPr="00E36C56">
        <w:rPr>
          <w:b/>
          <w:lang w:val="x-none"/>
        </w:rPr>
        <w:t>Casual Term</w:t>
      </w:r>
      <w:r w:rsidRPr="00E36C56">
        <w:rPr>
          <w:lang w:val="x-none"/>
        </w:rPr>
        <w:t>”)  will not be included as part of a Full Term.</w:t>
      </w:r>
      <w:bookmarkEnd w:id="46"/>
    </w:p>
    <w:p w:rsidR="000013CC" w:rsidRPr="00E36C56" w:rsidRDefault="004B1021" w:rsidP="00613758">
      <w:pPr>
        <w:ind w:right="408" w:firstLine="720"/>
        <w:jc w:val="both"/>
        <w:rPr>
          <w:b/>
          <w:bCs/>
          <w:sz w:val="24"/>
          <w:szCs w:val="24"/>
          <w:lang w:val="en-AU"/>
        </w:rPr>
      </w:pPr>
      <w:bookmarkStart w:id="47" w:name="_Toc314928711"/>
      <w:r w:rsidRPr="00E36C56">
        <w:rPr>
          <w:b/>
          <w:bCs/>
          <w:sz w:val="24"/>
          <w:szCs w:val="24"/>
          <w:lang w:val="en-AU"/>
        </w:rPr>
        <w:t>7.6</w:t>
      </w:r>
      <w:r w:rsidRPr="00E36C56">
        <w:rPr>
          <w:b/>
          <w:bCs/>
          <w:sz w:val="24"/>
          <w:szCs w:val="24"/>
          <w:lang w:val="en-AU"/>
        </w:rPr>
        <w:tab/>
      </w:r>
      <w:r w:rsidR="000013CC" w:rsidRPr="00E36C56">
        <w:rPr>
          <w:b/>
          <w:bCs/>
          <w:sz w:val="24"/>
          <w:szCs w:val="24"/>
          <w:lang w:val="en-AU"/>
        </w:rPr>
        <w:t>Retirement by rotation</w:t>
      </w:r>
      <w:bookmarkEnd w:id="47"/>
    </w:p>
    <w:p w:rsidR="000013CC" w:rsidRPr="00E36C56" w:rsidRDefault="000013CC" w:rsidP="00613758">
      <w:pPr>
        <w:ind w:left="1440" w:right="408" w:hanging="720"/>
        <w:jc w:val="both"/>
        <w:rPr>
          <w:lang w:val="x-none"/>
        </w:rPr>
      </w:pPr>
      <w:r w:rsidRPr="00E36C56">
        <w:rPr>
          <w:lang w:val="x-none"/>
        </w:rPr>
        <w:lastRenderedPageBreak/>
        <w:t xml:space="preserve">(a) </w:t>
      </w:r>
      <w:r w:rsidR="004B1021" w:rsidRPr="00E36C56">
        <w:rPr>
          <w:lang w:val="en-AU"/>
        </w:rPr>
        <w:tab/>
      </w:r>
      <w:r w:rsidRPr="00E36C56">
        <w:rPr>
          <w:lang w:val="x-none"/>
        </w:rPr>
        <w:t xml:space="preserve">The order in which the initial </w:t>
      </w:r>
      <w:r w:rsidR="00F52E9A">
        <w:rPr>
          <w:lang w:val="x-none"/>
        </w:rPr>
        <w:t>Grower Director</w:t>
      </w:r>
      <w:r w:rsidRPr="00E36C56">
        <w:rPr>
          <w:lang w:val="x-none"/>
        </w:rPr>
        <w:t xml:space="preserve">s shall retire by rotation is set out in Schedule </w:t>
      </w:r>
      <w:r w:rsidR="003C6FE0" w:rsidRPr="00E36C56">
        <w:rPr>
          <w:lang w:val="en-AU"/>
        </w:rPr>
        <w:t>1</w:t>
      </w:r>
      <w:r w:rsidRPr="00E36C56">
        <w:rPr>
          <w:lang w:val="x-none"/>
        </w:rPr>
        <w:t xml:space="preserve"> and otherwise determined by the </w:t>
      </w:r>
      <w:r w:rsidR="00304DAF">
        <w:rPr>
          <w:lang w:val="x-none"/>
        </w:rPr>
        <w:t>Chairperson</w:t>
      </w:r>
      <w:r w:rsidRPr="00E36C56">
        <w:rPr>
          <w:lang w:val="x-none"/>
        </w:rPr>
        <w:t xml:space="preserve">. </w:t>
      </w:r>
    </w:p>
    <w:p w:rsidR="000013CC" w:rsidRPr="00E36C56" w:rsidRDefault="000013CC" w:rsidP="00613758">
      <w:pPr>
        <w:ind w:right="408"/>
        <w:jc w:val="both"/>
      </w:pPr>
      <w:bookmarkStart w:id="48" w:name="_Ref306294352"/>
      <w:bookmarkStart w:id="49" w:name="_Ref306120451"/>
      <w:r w:rsidRPr="00E36C56">
        <w:rPr>
          <w:lang w:val="x-none"/>
        </w:rPr>
        <w:t xml:space="preserve"> </w:t>
      </w:r>
      <w:r w:rsidR="004B1021" w:rsidRPr="00E36C56">
        <w:rPr>
          <w:lang w:val="en-AU"/>
        </w:rPr>
        <w:tab/>
      </w:r>
      <w:r w:rsidRPr="00E36C56">
        <w:rPr>
          <w:lang w:val="x-none"/>
        </w:rPr>
        <w:t>(b)</w:t>
      </w:r>
      <w:r w:rsidR="004B1021" w:rsidRPr="00E36C56">
        <w:rPr>
          <w:lang w:val="en-AU"/>
        </w:rPr>
        <w:tab/>
      </w:r>
      <w:r w:rsidRPr="00E36C56">
        <w:rPr>
          <w:lang w:val="x-none"/>
        </w:rPr>
        <w:t xml:space="preserve"> if:</w:t>
      </w:r>
      <w:bookmarkEnd w:id="48"/>
    </w:p>
    <w:p w:rsidR="000013CC" w:rsidRPr="00E36C56" w:rsidRDefault="000013CC" w:rsidP="00613758">
      <w:pPr>
        <w:ind w:left="720" w:right="408" w:firstLine="720"/>
        <w:jc w:val="both"/>
        <w:rPr>
          <w:lang w:val="x-none"/>
        </w:rPr>
      </w:pPr>
      <w:r w:rsidRPr="00E36C56">
        <w:rPr>
          <w:lang w:val="x-none"/>
        </w:rPr>
        <w:t xml:space="preserve">(i) a </w:t>
      </w:r>
      <w:r w:rsidR="00F52E9A">
        <w:rPr>
          <w:lang w:val="x-none"/>
        </w:rPr>
        <w:t>Grower Director</w:t>
      </w:r>
      <w:r w:rsidRPr="00E36C56">
        <w:rPr>
          <w:lang w:val="x-none"/>
        </w:rPr>
        <w:t xml:space="preserve"> is re-elected after a Casual Term; or</w:t>
      </w:r>
    </w:p>
    <w:p w:rsidR="000013CC" w:rsidRPr="00E36C56" w:rsidRDefault="000013CC" w:rsidP="00613758">
      <w:pPr>
        <w:ind w:left="1440" w:right="408"/>
        <w:jc w:val="both"/>
        <w:rPr>
          <w:lang w:val="x-none"/>
        </w:rPr>
      </w:pPr>
      <w:r w:rsidRPr="00E36C56">
        <w:rPr>
          <w:lang w:val="x-none"/>
        </w:rPr>
        <w:t xml:space="preserve">(ii) a </w:t>
      </w:r>
      <w:r w:rsidR="00F52E9A">
        <w:rPr>
          <w:lang w:val="x-none"/>
        </w:rPr>
        <w:t>Grower Director</w:t>
      </w:r>
      <w:r w:rsidRPr="00E36C56">
        <w:rPr>
          <w:lang w:val="x-none"/>
        </w:rPr>
        <w:t xml:space="preserve"> retires or is removed from office prior to the expiry of a Full Term then, the newly elected Director must offer himself for re-election at the annual general meeting which the Director who caused the casual vacancy to arise or ceased to hold office at that annual general meeting, would have been required to retire by rotation pursuant to</w:t>
      </w:r>
      <w:r w:rsidRPr="00E36C56">
        <w:rPr>
          <w:lang w:val="en-AU"/>
        </w:rPr>
        <w:t xml:space="preserve"> rule 7.6(a)</w:t>
      </w:r>
      <w:r w:rsidRPr="00E36C56">
        <w:rPr>
          <w:lang w:val="x-none"/>
        </w:rPr>
        <w:t xml:space="preserve">, even if the Director in office has not served a Full Term. </w:t>
      </w:r>
    </w:p>
    <w:bookmarkEnd w:id="49"/>
    <w:p w:rsidR="000013CC" w:rsidRPr="00E36C56" w:rsidRDefault="000013CC" w:rsidP="002E2C23">
      <w:pPr>
        <w:ind w:left="1418" w:right="408" w:hanging="698"/>
        <w:jc w:val="both"/>
        <w:rPr>
          <w:lang w:val="x-none"/>
        </w:rPr>
      </w:pPr>
      <w:r w:rsidRPr="00E36C56">
        <w:rPr>
          <w:lang w:val="x-none"/>
        </w:rPr>
        <w:t>(c)</w:t>
      </w:r>
      <w:r w:rsidR="004B1021" w:rsidRPr="00E36C56">
        <w:rPr>
          <w:lang w:val="en-AU"/>
        </w:rPr>
        <w:tab/>
      </w:r>
      <w:r w:rsidRPr="00E36C56">
        <w:rPr>
          <w:lang w:val="x-none"/>
        </w:rPr>
        <w:t xml:space="preserve">A retiring </w:t>
      </w:r>
      <w:r w:rsidR="00F52E9A">
        <w:rPr>
          <w:lang w:val="x-none"/>
        </w:rPr>
        <w:t>Grower Director</w:t>
      </w:r>
      <w:r w:rsidRPr="00E36C56">
        <w:rPr>
          <w:lang w:val="x-none"/>
        </w:rPr>
        <w:t xml:space="preserve"> may act until the conclusion of the meeting at which he or she retires.</w:t>
      </w:r>
    </w:p>
    <w:p w:rsidR="000013CC" w:rsidRPr="00E36C56" w:rsidRDefault="000013CC" w:rsidP="00613758">
      <w:pPr>
        <w:ind w:left="1440" w:right="408" w:hanging="720"/>
        <w:jc w:val="both"/>
        <w:rPr>
          <w:lang w:val="en-AU"/>
        </w:rPr>
      </w:pPr>
      <w:r w:rsidRPr="00E36C56">
        <w:rPr>
          <w:lang w:val="x-none"/>
        </w:rPr>
        <w:t xml:space="preserve">(d) </w:t>
      </w:r>
      <w:r w:rsidR="004B1021" w:rsidRPr="00E36C56">
        <w:rPr>
          <w:lang w:val="en-AU"/>
        </w:rPr>
        <w:tab/>
      </w:r>
      <w:r w:rsidRPr="00E36C56">
        <w:rPr>
          <w:lang w:val="x-none"/>
        </w:rPr>
        <w:t xml:space="preserve">Subject to  </w:t>
      </w:r>
      <w:r w:rsidRPr="00E36C56">
        <w:rPr>
          <w:lang w:val="en-AU"/>
        </w:rPr>
        <w:t xml:space="preserve">Rule 7.6, </w:t>
      </w:r>
      <w:r w:rsidRPr="00E36C56">
        <w:rPr>
          <w:lang w:val="x-none"/>
        </w:rPr>
        <w:t xml:space="preserve"> at any annual general meeting at which any </w:t>
      </w:r>
      <w:r w:rsidR="00F52E9A">
        <w:rPr>
          <w:lang w:val="x-none"/>
        </w:rPr>
        <w:t>Grower Director</w:t>
      </w:r>
      <w:r w:rsidRPr="00E36C56">
        <w:rPr>
          <w:lang w:val="x-none"/>
        </w:rPr>
        <w:t xml:space="preserve"> retires the Members may fill the vacated office by re-electing the Director or electing some other person to fill the vacancy in accordance with</w:t>
      </w:r>
      <w:r w:rsidRPr="00E36C56">
        <w:rPr>
          <w:lang w:val="en-AU"/>
        </w:rPr>
        <w:t xml:space="preserve"> Rule 7.7</w:t>
      </w:r>
      <w:r w:rsidRPr="00E36C56">
        <w:rPr>
          <w:lang w:val="x-none"/>
        </w:rPr>
        <w:t>.</w:t>
      </w:r>
    </w:p>
    <w:p w:rsidR="000013CC" w:rsidRPr="00E36C56" w:rsidRDefault="00990498" w:rsidP="00613758">
      <w:pPr>
        <w:ind w:right="408" w:firstLine="720"/>
        <w:jc w:val="both"/>
        <w:rPr>
          <w:b/>
          <w:bCs/>
          <w:sz w:val="24"/>
          <w:szCs w:val="24"/>
          <w:lang w:val="en-AU"/>
        </w:rPr>
      </w:pPr>
      <w:bookmarkStart w:id="50" w:name="_Toc314928712"/>
      <w:r w:rsidRPr="00E36C56">
        <w:rPr>
          <w:b/>
          <w:bCs/>
          <w:sz w:val="24"/>
          <w:szCs w:val="24"/>
          <w:lang w:val="en-AU"/>
        </w:rPr>
        <w:t>7.7</w:t>
      </w:r>
      <w:r w:rsidRPr="00E36C56">
        <w:rPr>
          <w:b/>
          <w:bCs/>
          <w:sz w:val="24"/>
          <w:szCs w:val="24"/>
          <w:lang w:val="en-AU"/>
        </w:rPr>
        <w:tab/>
      </w:r>
      <w:r w:rsidR="000013CC" w:rsidRPr="00E36C56">
        <w:rPr>
          <w:b/>
          <w:bCs/>
          <w:sz w:val="24"/>
          <w:szCs w:val="24"/>
          <w:lang w:val="en-AU"/>
        </w:rPr>
        <w:t>Election by Members of Same State or Territory</w:t>
      </w:r>
      <w:bookmarkEnd w:id="50"/>
    </w:p>
    <w:p w:rsidR="000013CC" w:rsidRPr="00E36C56" w:rsidRDefault="000013CC" w:rsidP="00613758">
      <w:pPr>
        <w:ind w:left="1440" w:right="408" w:hanging="720"/>
        <w:jc w:val="both"/>
        <w:rPr>
          <w:lang w:val="x-none"/>
        </w:rPr>
      </w:pPr>
      <w:r w:rsidRPr="00E36C56">
        <w:rPr>
          <w:lang w:val="x-none"/>
        </w:rPr>
        <w:t xml:space="preserve">(a) </w:t>
      </w:r>
      <w:r w:rsidR="00990498" w:rsidRPr="00E36C56">
        <w:rPr>
          <w:lang w:val="en-AU"/>
        </w:rPr>
        <w:tab/>
      </w:r>
      <w:r w:rsidRPr="00E36C56">
        <w:rPr>
          <w:lang w:val="x-none"/>
        </w:rPr>
        <w:t>Only are Commer</w:t>
      </w:r>
      <w:r w:rsidR="006070F4" w:rsidRPr="00E36C56">
        <w:rPr>
          <w:lang w:val="x-none"/>
        </w:rPr>
        <w:t xml:space="preserve">cial Banana Grower </w:t>
      </w:r>
      <w:r w:rsidRPr="00E36C56">
        <w:rPr>
          <w:lang w:val="x-none"/>
        </w:rPr>
        <w:t xml:space="preserve">Members are entitled to vote on the election of </w:t>
      </w:r>
      <w:r w:rsidR="00F52E9A">
        <w:rPr>
          <w:lang w:val="x-none"/>
        </w:rPr>
        <w:t>Grower Director</w:t>
      </w:r>
      <w:r w:rsidRPr="00E36C56">
        <w:rPr>
          <w:lang w:val="x-none"/>
        </w:rPr>
        <w:t xml:space="preserve">s and such Members may only vote for a candidate who is a Commercial Banana Grower in the same State or Territory as that Member. </w:t>
      </w:r>
    </w:p>
    <w:p w:rsidR="000013CC" w:rsidRPr="00E36C56" w:rsidRDefault="000013CC" w:rsidP="00613758">
      <w:pPr>
        <w:ind w:left="1440" w:right="408" w:hanging="720"/>
        <w:jc w:val="both"/>
        <w:rPr>
          <w:lang w:val="x-none"/>
        </w:rPr>
      </w:pPr>
      <w:r w:rsidRPr="00E36C56">
        <w:rPr>
          <w:lang w:val="x-none"/>
        </w:rPr>
        <w:t>(b)</w:t>
      </w:r>
      <w:r w:rsidR="00990498" w:rsidRPr="00E36C56">
        <w:rPr>
          <w:lang w:val="en-AU"/>
        </w:rPr>
        <w:tab/>
      </w:r>
      <w:r w:rsidRPr="00E36C56">
        <w:rPr>
          <w:lang w:val="x-none"/>
        </w:rPr>
        <w:t xml:space="preserve">If the number of persons standing for election in a particular State or Territory is less than or equal to the number of vacancies in that State or Territory, the persons standing are taken to be elected as </w:t>
      </w:r>
      <w:r w:rsidR="00F52E9A">
        <w:rPr>
          <w:lang w:val="x-none"/>
        </w:rPr>
        <w:t>Grower Director</w:t>
      </w:r>
      <w:r w:rsidRPr="00E36C56">
        <w:rPr>
          <w:lang w:val="x-none"/>
        </w:rPr>
        <w:t>s.</w:t>
      </w:r>
    </w:p>
    <w:p w:rsidR="000013CC" w:rsidRPr="00E36C56" w:rsidRDefault="000013CC" w:rsidP="00613758">
      <w:pPr>
        <w:ind w:left="1440" w:right="408" w:hanging="720"/>
        <w:jc w:val="both"/>
        <w:rPr>
          <w:lang w:val="x-none"/>
        </w:rPr>
      </w:pPr>
      <w:r w:rsidRPr="00E36C56">
        <w:rPr>
          <w:lang w:val="x-none"/>
        </w:rPr>
        <w:t>(c)</w:t>
      </w:r>
      <w:r w:rsidR="00990498" w:rsidRPr="00E36C56">
        <w:rPr>
          <w:lang w:val="en-AU"/>
        </w:rPr>
        <w:tab/>
      </w:r>
      <w:r w:rsidRPr="00E36C56">
        <w:rPr>
          <w:lang w:val="x-none"/>
        </w:rPr>
        <w:t xml:space="preserve">If the number of persons standing for election in a particular State or Territory is greater than the number of vacancies in that State or Territory, the election of </w:t>
      </w:r>
      <w:r w:rsidR="00F52E9A">
        <w:rPr>
          <w:lang w:val="x-none"/>
        </w:rPr>
        <w:t>Grower Director</w:t>
      </w:r>
      <w:r w:rsidRPr="00E36C56">
        <w:rPr>
          <w:lang w:val="x-none"/>
        </w:rPr>
        <w:t>s shall be undertaken by a postal ballot;</w:t>
      </w:r>
    </w:p>
    <w:p w:rsidR="000013CC" w:rsidRPr="00E36C56" w:rsidRDefault="000013CC" w:rsidP="00613758">
      <w:pPr>
        <w:ind w:right="408" w:firstLine="720"/>
        <w:jc w:val="both"/>
      </w:pPr>
      <w:r w:rsidRPr="00E36C56">
        <w:t xml:space="preserve">(d) </w:t>
      </w:r>
      <w:r w:rsidR="00990498" w:rsidRPr="00E36C56">
        <w:tab/>
      </w:r>
      <w:r w:rsidRPr="00E36C56">
        <w:t xml:space="preserve">Ballot papers for the election of </w:t>
      </w:r>
      <w:r w:rsidR="00F52E9A">
        <w:t>Grower Director</w:t>
      </w:r>
      <w:r w:rsidRPr="00E36C56">
        <w:t xml:space="preserve">s shall </w:t>
      </w:r>
      <w:r w:rsidR="009D5F72" w:rsidRPr="00E36C56">
        <w:t>be:</w:t>
      </w:r>
    </w:p>
    <w:p w:rsidR="000013CC" w:rsidRPr="00E36C56" w:rsidRDefault="00990498" w:rsidP="00613758">
      <w:pPr>
        <w:ind w:left="1440" w:right="408"/>
        <w:jc w:val="both"/>
        <w:rPr>
          <w:lang w:val="x-none"/>
        </w:rPr>
      </w:pPr>
      <w:r w:rsidRPr="00E36C56">
        <w:rPr>
          <w:lang w:val="x-none"/>
        </w:rPr>
        <w:t xml:space="preserve">(i) </w:t>
      </w:r>
      <w:r w:rsidR="000013CC" w:rsidRPr="00E36C56">
        <w:rPr>
          <w:lang w:val="x-none"/>
        </w:rPr>
        <w:t>sent to Commercial Banana Grower Members and shall list in alphabetical order only those Directors standing for election in the State or Territory in which the Member is a Commercial Banana Grower;</w:t>
      </w:r>
    </w:p>
    <w:p w:rsidR="000013CC" w:rsidRPr="00E36C56" w:rsidRDefault="0071054F" w:rsidP="00613758">
      <w:pPr>
        <w:ind w:left="1440" w:right="408"/>
        <w:jc w:val="both"/>
        <w:rPr>
          <w:lang w:val="x-none"/>
        </w:rPr>
      </w:pPr>
      <w:r w:rsidRPr="00E36C56">
        <w:rPr>
          <w:lang w:val="x-none"/>
        </w:rPr>
        <w:t>(ii)</w:t>
      </w:r>
      <w:r w:rsidRPr="00E36C56">
        <w:rPr>
          <w:lang w:val="en-AU"/>
        </w:rPr>
        <w:t xml:space="preserve"> </w:t>
      </w:r>
      <w:r w:rsidR="004E45D6" w:rsidRPr="00E36C56">
        <w:rPr>
          <w:lang w:val="en-AU"/>
        </w:rPr>
        <w:t>sent</w:t>
      </w:r>
      <w:r w:rsidR="000013CC" w:rsidRPr="00E36C56">
        <w:rPr>
          <w:lang w:val="x-none"/>
        </w:rPr>
        <w:t xml:space="preserve"> to each Member</w:t>
      </w:r>
      <w:r w:rsidR="004E45D6" w:rsidRPr="00E36C56">
        <w:rPr>
          <w:lang w:val="en-AU"/>
        </w:rPr>
        <w:t xml:space="preserve"> in that state within one week of the closing date for nominations</w:t>
      </w:r>
      <w:r w:rsidR="000013CC" w:rsidRPr="00E36C56">
        <w:rPr>
          <w:lang w:val="x-none"/>
        </w:rPr>
        <w:t>; and</w:t>
      </w:r>
    </w:p>
    <w:p w:rsidR="000013CC" w:rsidRPr="00E36C56" w:rsidRDefault="000013CC" w:rsidP="0071054F">
      <w:pPr>
        <w:ind w:left="1440" w:right="408"/>
        <w:jc w:val="both"/>
        <w:rPr>
          <w:lang w:val="en-AU"/>
        </w:rPr>
      </w:pPr>
      <w:r w:rsidRPr="00E36C56">
        <w:rPr>
          <w:lang w:val="x-none"/>
        </w:rPr>
        <w:t xml:space="preserve">(iii)  completed by the Member and </w:t>
      </w:r>
      <w:r w:rsidR="00D01CDB" w:rsidRPr="00E36C56">
        <w:rPr>
          <w:lang w:val="en-AU"/>
        </w:rPr>
        <w:t xml:space="preserve">votes </w:t>
      </w:r>
      <w:r w:rsidRPr="00E36C56">
        <w:rPr>
          <w:lang w:val="x-none"/>
        </w:rPr>
        <w:t>rece</w:t>
      </w:r>
      <w:r w:rsidR="00D01CDB" w:rsidRPr="00E36C56">
        <w:rPr>
          <w:lang w:val="x-none"/>
        </w:rPr>
        <w:t xml:space="preserve">ived by the Secretary at least </w:t>
      </w:r>
      <w:r w:rsidR="00D01CDB" w:rsidRPr="00E36C56">
        <w:rPr>
          <w:lang w:val="en-AU"/>
        </w:rPr>
        <w:t>four</w:t>
      </w:r>
      <w:r w:rsidRPr="00E36C56">
        <w:rPr>
          <w:lang w:val="x-none"/>
        </w:rPr>
        <w:t xml:space="preserve"> Business Days prior the annual general meeting.</w:t>
      </w:r>
    </w:p>
    <w:p w:rsidR="000013CC" w:rsidRPr="00E36C56" w:rsidRDefault="000013CC" w:rsidP="00613758">
      <w:pPr>
        <w:ind w:right="408" w:firstLine="720"/>
        <w:jc w:val="both"/>
        <w:rPr>
          <w:lang w:val="x-none"/>
        </w:rPr>
      </w:pPr>
      <w:r w:rsidRPr="00E36C56">
        <w:t xml:space="preserve">(e) </w:t>
      </w:r>
      <w:r w:rsidR="00990498" w:rsidRPr="00E36C56">
        <w:tab/>
      </w:r>
      <w:r w:rsidRPr="00E36C56">
        <w:t xml:space="preserve"> A </w:t>
      </w:r>
      <w:r w:rsidRPr="00E36C56">
        <w:rPr>
          <w:lang w:val="x-none"/>
        </w:rPr>
        <w:t>ballot paper may only be completed by the Member to whom it was sent.</w:t>
      </w:r>
    </w:p>
    <w:p w:rsidR="000013CC" w:rsidRPr="00E36C56" w:rsidRDefault="000013CC" w:rsidP="00613758">
      <w:pPr>
        <w:ind w:left="1440" w:right="408" w:hanging="720"/>
        <w:jc w:val="both"/>
        <w:rPr>
          <w:lang w:val="x-none"/>
        </w:rPr>
      </w:pPr>
      <w:r w:rsidRPr="00E36C56">
        <w:rPr>
          <w:lang w:val="x-none"/>
        </w:rPr>
        <w:t xml:space="preserve">(f) </w:t>
      </w:r>
      <w:r w:rsidR="00990498" w:rsidRPr="00E36C56">
        <w:rPr>
          <w:lang w:val="en-AU"/>
        </w:rPr>
        <w:tab/>
      </w:r>
      <w:r w:rsidRPr="00E36C56">
        <w:rPr>
          <w:lang w:val="x-none"/>
        </w:rPr>
        <w:t xml:space="preserve"> A ballot for the election of Directors shall be conducted in accordance with such rules as may be prescribed by the Board from time to time.</w:t>
      </w:r>
    </w:p>
    <w:p w:rsidR="000013CC" w:rsidRPr="00E36C56" w:rsidRDefault="000013CC" w:rsidP="00613758">
      <w:pPr>
        <w:ind w:right="408" w:firstLine="720"/>
        <w:jc w:val="both"/>
        <w:rPr>
          <w:lang w:val="en-AU"/>
        </w:rPr>
      </w:pPr>
      <w:r w:rsidRPr="00E36C56">
        <w:rPr>
          <w:lang w:val="x-none"/>
        </w:rPr>
        <w:t xml:space="preserve">(g) </w:t>
      </w:r>
      <w:r w:rsidR="00990498" w:rsidRPr="00E36C56">
        <w:rPr>
          <w:lang w:val="en-AU"/>
        </w:rPr>
        <w:tab/>
      </w:r>
      <w:r w:rsidRPr="00E36C56">
        <w:rPr>
          <w:lang w:val="x-none"/>
        </w:rPr>
        <w:t xml:space="preserve">Counting of votes to be supervised by </w:t>
      </w:r>
      <w:r w:rsidRPr="00E36C56">
        <w:rPr>
          <w:lang w:val="en-AU"/>
        </w:rPr>
        <w:t xml:space="preserve">the </w:t>
      </w:r>
      <w:r w:rsidR="00D01CDB" w:rsidRPr="00E36C56">
        <w:rPr>
          <w:lang w:val="en-AU"/>
        </w:rPr>
        <w:t>Secretary</w:t>
      </w:r>
      <w:r w:rsidR="0071054F" w:rsidRPr="00E36C56">
        <w:rPr>
          <w:lang w:val="en-AU"/>
        </w:rPr>
        <w:t>.</w:t>
      </w:r>
    </w:p>
    <w:p w:rsidR="000013CC" w:rsidRPr="00E36C56" w:rsidRDefault="000013CC" w:rsidP="00613758">
      <w:pPr>
        <w:ind w:left="1440" w:right="408" w:hanging="720"/>
        <w:jc w:val="both"/>
        <w:rPr>
          <w:lang w:val="x-none"/>
        </w:rPr>
      </w:pPr>
      <w:r w:rsidRPr="00E36C56">
        <w:rPr>
          <w:lang w:val="x-none"/>
        </w:rPr>
        <w:lastRenderedPageBreak/>
        <w:t xml:space="preserve">(h) </w:t>
      </w:r>
      <w:r w:rsidR="00990498" w:rsidRPr="00E36C56">
        <w:rPr>
          <w:lang w:val="en-AU"/>
        </w:rPr>
        <w:tab/>
      </w:r>
      <w:r w:rsidRPr="00E36C56">
        <w:rPr>
          <w:lang w:val="x-none"/>
        </w:rPr>
        <w:t xml:space="preserve">The </w:t>
      </w:r>
      <w:r w:rsidR="00304DAF">
        <w:rPr>
          <w:lang w:val="x-none"/>
        </w:rPr>
        <w:t>ABGC</w:t>
      </w:r>
      <w:r w:rsidRPr="00E36C56">
        <w:rPr>
          <w:lang w:val="x-none"/>
        </w:rPr>
        <w:t xml:space="preserve"> may notify the candidates of the results of the postal ballot prior to the annual general meeting. </w:t>
      </w:r>
    </w:p>
    <w:p w:rsidR="000013CC" w:rsidRPr="00E36C56" w:rsidRDefault="000013CC" w:rsidP="00D01CDB">
      <w:pPr>
        <w:ind w:left="1440" w:right="408" w:hanging="720"/>
        <w:jc w:val="both"/>
        <w:rPr>
          <w:lang w:val="en-AU"/>
        </w:rPr>
      </w:pPr>
      <w:r w:rsidRPr="00E36C56">
        <w:rPr>
          <w:lang w:val="x-none"/>
        </w:rPr>
        <w:t xml:space="preserve">(i) </w:t>
      </w:r>
      <w:r w:rsidR="00D01CDB" w:rsidRPr="00E36C56">
        <w:rPr>
          <w:lang w:val="en-AU"/>
        </w:rPr>
        <w:tab/>
      </w:r>
      <w:r w:rsidRPr="00E36C56">
        <w:rPr>
          <w:lang w:val="x-none"/>
        </w:rPr>
        <w:t xml:space="preserve">At the annual general meeting to which the ballot relates the results </w:t>
      </w:r>
      <w:r w:rsidR="00060EE2" w:rsidRPr="00E36C56">
        <w:rPr>
          <w:lang w:val="x-none"/>
        </w:rPr>
        <w:t>of the ballot will be declared.</w:t>
      </w:r>
    </w:p>
    <w:p w:rsidR="000013CC" w:rsidRPr="00E36C56" w:rsidRDefault="00990498" w:rsidP="00613758">
      <w:pPr>
        <w:ind w:right="408" w:firstLine="720"/>
        <w:jc w:val="both"/>
        <w:rPr>
          <w:b/>
          <w:bCs/>
          <w:sz w:val="24"/>
          <w:szCs w:val="24"/>
          <w:lang w:val="en-AU"/>
        </w:rPr>
      </w:pPr>
      <w:r w:rsidRPr="00E36C56">
        <w:rPr>
          <w:b/>
          <w:bCs/>
          <w:sz w:val="24"/>
          <w:szCs w:val="24"/>
          <w:lang w:val="en-AU"/>
        </w:rPr>
        <w:t>7.8</w:t>
      </w:r>
      <w:r w:rsidRPr="00E36C56">
        <w:rPr>
          <w:b/>
          <w:bCs/>
          <w:sz w:val="24"/>
          <w:szCs w:val="24"/>
          <w:lang w:val="en-AU"/>
        </w:rPr>
        <w:tab/>
      </w:r>
      <w:r w:rsidR="000013CC" w:rsidRPr="00E36C56">
        <w:rPr>
          <w:b/>
          <w:bCs/>
          <w:sz w:val="24"/>
          <w:szCs w:val="24"/>
          <w:lang w:val="en-AU"/>
        </w:rPr>
        <w:t>Resignation or removal from office of Director</w:t>
      </w:r>
    </w:p>
    <w:p w:rsidR="000013CC" w:rsidRPr="00E36C56" w:rsidRDefault="000013CC" w:rsidP="00613758">
      <w:pPr>
        <w:ind w:right="408" w:firstLine="720"/>
        <w:jc w:val="both"/>
        <w:rPr>
          <w:b/>
          <w:bCs/>
          <w:lang w:val="en-AU"/>
        </w:rPr>
      </w:pPr>
      <w:bookmarkStart w:id="51" w:name="_Toc314928713"/>
      <w:r w:rsidRPr="00E36C56">
        <w:rPr>
          <w:b/>
          <w:bCs/>
          <w:lang w:val="en-AU"/>
        </w:rPr>
        <w:t xml:space="preserve">7.8.1 </w:t>
      </w:r>
      <w:r w:rsidR="00990498" w:rsidRPr="00E36C56">
        <w:rPr>
          <w:b/>
          <w:bCs/>
          <w:lang w:val="en-AU"/>
        </w:rPr>
        <w:tab/>
      </w:r>
      <w:r w:rsidRPr="00E36C56">
        <w:rPr>
          <w:b/>
          <w:bCs/>
          <w:lang w:val="en-AU"/>
        </w:rPr>
        <w:t>Resignation of Directors</w:t>
      </w:r>
      <w:bookmarkEnd w:id="51"/>
    </w:p>
    <w:p w:rsidR="000013CC" w:rsidRPr="00E36C56" w:rsidRDefault="000013CC" w:rsidP="00613758">
      <w:pPr>
        <w:ind w:right="408" w:firstLine="720"/>
        <w:jc w:val="both"/>
        <w:rPr>
          <w:lang w:val="x-none"/>
        </w:rPr>
      </w:pPr>
      <w:r w:rsidRPr="00E36C56">
        <w:rPr>
          <w:lang w:val="x-none"/>
        </w:rPr>
        <w:t xml:space="preserve">(a) </w:t>
      </w:r>
      <w:r w:rsidR="00990498" w:rsidRPr="00E36C56">
        <w:rPr>
          <w:lang w:val="en-AU"/>
        </w:rPr>
        <w:tab/>
      </w:r>
      <w:r w:rsidRPr="00E36C56">
        <w:rPr>
          <w:lang w:val="x-none"/>
        </w:rPr>
        <w:t>A Director may resign from office by giving written notice of resignation to the Secretary.</w:t>
      </w:r>
    </w:p>
    <w:p w:rsidR="000013CC" w:rsidRPr="00E36C56" w:rsidRDefault="000013CC" w:rsidP="00613758">
      <w:pPr>
        <w:ind w:left="720" w:right="408"/>
        <w:jc w:val="both"/>
        <w:rPr>
          <w:lang w:val="x-none"/>
        </w:rPr>
      </w:pPr>
      <w:r w:rsidRPr="00E36C56">
        <w:rPr>
          <w:lang w:val="x-none"/>
        </w:rPr>
        <w:t>(b)</w:t>
      </w:r>
      <w:r w:rsidR="00990498" w:rsidRPr="00E36C56">
        <w:rPr>
          <w:lang w:val="en-AU"/>
        </w:rPr>
        <w:tab/>
      </w:r>
      <w:r w:rsidRPr="00E36C56">
        <w:rPr>
          <w:lang w:val="x-none"/>
        </w:rPr>
        <w:t>The resignation takes effect on:</w:t>
      </w:r>
    </w:p>
    <w:p w:rsidR="000013CC" w:rsidRPr="00E36C56" w:rsidRDefault="000013CC" w:rsidP="00613758">
      <w:pPr>
        <w:ind w:left="720" w:right="408" w:firstLine="720"/>
        <w:jc w:val="both"/>
        <w:rPr>
          <w:lang w:val="x-none"/>
        </w:rPr>
      </w:pPr>
      <w:r w:rsidRPr="00E36C56">
        <w:rPr>
          <w:lang w:val="x-none"/>
        </w:rPr>
        <w:t>(i) the day and at the time the notice is received by the Secretary; or</w:t>
      </w:r>
    </w:p>
    <w:p w:rsidR="00D01CDB" w:rsidRPr="00E36C56" w:rsidRDefault="000013CC" w:rsidP="0071054F">
      <w:pPr>
        <w:ind w:left="720" w:right="408" w:firstLine="720"/>
        <w:jc w:val="both"/>
      </w:pPr>
      <w:r w:rsidRPr="00E36C56">
        <w:rPr>
          <w:lang w:val="x-none"/>
        </w:rPr>
        <w:t>(ii) if a later day is</w:t>
      </w:r>
      <w:r w:rsidRPr="00E36C56">
        <w:t xml:space="preserve"> stated in the notice - the later day.</w:t>
      </w:r>
    </w:p>
    <w:p w:rsidR="00D01CDB" w:rsidRPr="00E36C56" w:rsidRDefault="000013CC" w:rsidP="006B2876">
      <w:pPr>
        <w:pStyle w:val="ListParagraph"/>
        <w:numPr>
          <w:ilvl w:val="2"/>
          <w:numId w:val="10"/>
        </w:numPr>
        <w:ind w:right="408"/>
        <w:jc w:val="both"/>
        <w:rPr>
          <w:b/>
          <w:bCs/>
          <w:lang w:val="en-AU"/>
        </w:rPr>
      </w:pPr>
      <w:bookmarkStart w:id="52" w:name="_Toc314928714"/>
      <w:r w:rsidRPr="00E36C56">
        <w:rPr>
          <w:b/>
          <w:bCs/>
          <w:lang w:val="en-AU"/>
        </w:rPr>
        <w:t>Removal of Directors</w:t>
      </w:r>
      <w:bookmarkEnd w:id="52"/>
    </w:p>
    <w:p w:rsidR="00D01CDB" w:rsidRPr="00E36C56" w:rsidRDefault="000013CC" w:rsidP="001B7776">
      <w:pPr>
        <w:ind w:left="1440" w:right="408" w:hanging="720"/>
        <w:jc w:val="both"/>
        <w:rPr>
          <w:bCs/>
          <w:lang w:val="en-AU"/>
        </w:rPr>
      </w:pPr>
      <w:r w:rsidRPr="00E36C56">
        <w:rPr>
          <w:lang w:val="x-none"/>
        </w:rPr>
        <w:t xml:space="preserve">(a)  </w:t>
      </w:r>
      <w:r w:rsidR="00990498" w:rsidRPr="00E36C56">
        <w:rPr>
          <w:lang w:val="en-AU"/>
        </w:rPr>
        <w:tab/>
      </w:r>
      <w:r w:rsidRPr="00E36C56">
        <w:rPr>
          <w:lang w:val="x-none"/>
        </w:rPr>
        <w:t>A Director may be removed from office by a</w:t>
      </w:r>
      <w:r w:rsidRPr="00E36C56">
        <w:rPr>
          <w:lang w:val="en-AU"/>
        </w:rPr>
        <w:t xml:space="preserve"> </w:t>
      </w:r>
      <w:r w:rsidRPr="00E36C56">
        <w:rPr>
          <w:lang w:val="x-none"/>
        </w:rPr>
        <w:t xml:space="preserve">resolution of </w:t>
      </w:r>
      <w:r w:rsidRPr="00E36C56">
        <w:rPr>
          <w:lang w:val="en-AU"/>
        </w:rPr>
        <w:t>the Board</w:t>
      </w:r>
      <w:r w:rsidRPr="00E36C56">
        <w:rPr>
          <w:lang w:val="x-none"/>
        </w:rPr>
        <w:t>.</w:t>
      </w:r>
      <w:r w:rsidR="00D01CDB" w:rsidRPr="00E36C56">
        <w:rPr>
          <w:bCs/>
        </w:rPr>
        <w:t xml:space="preserve"> </w:t>
      </w:r>
      <w:r w:rsidR="00D01CDB" w:rsidRPr="00E36C56">
        <w:rPr>
          <w:bCs/>
          <w:lang w:val="en-AU"/>
        </w:rPr>
        <w:t>The Board may remove a Director if:</w:t>
      </w:r>
    </w:p>
    <w:p w:rsidR="00D01CDB" w:rsidRPr="00E36C56" w:rsidRDefault="006B2876" w:rsidP="006B2876">
      <w:pPr>
        <w:ind w:left="1440" w:right="408"/>
        <w:jc w:val="both"/>
        <w:rPr>
          <w:bCs/>
          <w:lang w:val="en-AU"/>
        </w:rPr>
      </w:pPr>
      <w:r w:rsidRPr="00E36C56">
        <w:rPr>
          <w:bCs/>
          <w:lang w:val="en-AU"/>
        </w:rPr>
        <w:t xml:space="preserve">(i) </w:t>
      </w:r>
      <w:r w:rsidR="00D01CDB" w:rsidRPr="00E36C56">
        <w:rPr>
          <w:bCs/>
          <w:lang w:val="en-AU"/>
        </w:rPr>
        <w:t xml:space="preserve">the Director conducts himself/ herself in a way considered to be injurious or </w:t>
      </w:r>
      <w:r w:rsidRPr="00E36C56">
        <w:rPr>
          <w:bCs/>
          <w:lang w:val="en-AU"/>
        </w:rPr>
        <w:t xml:space="preserve">  </w:t>
      </w:r>
      <w:r w:rsidR="00D01CDB" w:rsidRPr="00E36C56">
        <w:rPr>
          <w:bCs/>
          <w:lang w:val="en-AU"/>
        </w:rPr>
        <w:t xml:space="preserve">prejudicial to the character or interests of the </w:t>
      </w:r>
      <w:r w:rsidR="00304DAF">
        <w:rPr>
          <w:bCs/>
          <w:lang w:val="en-AU"/>
        </w:rPr>
        <w:t>ABGC</w:t>
      </w:r>
      <w:r w:rsidR="00D01CDB" w:rsidRPr="00E36C56">
        <w:rPr>
          <w:bCs/>
          <w:lang w:val="en-AU"/>
        </w:rPr>
        <w:t>;</w:t>
      </w:r>
    </w:p>
    <w:p w:rsidR="00D01CDB" w:rsidRPr="00E36C56" w:rsidRDefault="001B7776" w:rsidP="00273270">
      <w:pPr>
        <w:ind w:left="720" w:right="408" w:firstLine="720"/>
        <w:jc w:val="both"/>
        <w:rPr>
          <w:bCs/>
          <w:lang w:val="en-AU"/>
        </w:rPr>
      </w:pPr>
      <w:r w:rsidRPr="00E36C56">
        <w:rPr>
          <w:bCs/>
          <w:lang w:val="en-AU"/>
        </w:rPr>
        <w:t>(ii)</w:t>
      </w:r>
      <w:r w:rsidR="006B2876" w:rsidRPr="00E36C56">
        <w:rPr>
          <w:bCs/>
          <w:lang w:val="en-AU"/>
        </w:rPr>
        <w:t xml:space="preserve"> </w:t>
      </w:r>
      <w:r w:rsidRPr="00E36C56">
        <w:rPr>
          <w:bCs/>
          <w:lang w:val="en-AU"/>
        </w:rPr>
        <w:t xml:space="preserve"> </w:t>
      </w:r>
      <w:r w:rsidR="00D01CDB" w:rsidRPr="00E36C56">
        <w:rPr>
          <w:bCs/>
          <w:lang w:val="en-AU"/>
        </w:rPr>
        <w:t xml:space="preserve">fails to attend three consecutive Board meetings without reasonable cause; or </w:t>
      </w:r>
    </w:p>
    <w:p w:rsidR="000013CC" w:rsidRPr="00E36C56" w:rsidRDefault="001B7776" w:rsidP="00273270">
      <w:pPr>
        <w:ind w:left="720" w:right="408" w:firstLine="720"/>
        <w:jc w:val="both"/>
        <w:rPr>
          <w:bCs/>
          <w:lang w:val="en-AU"/>
        </w:rPr>
      </w:pPr>
      <w:r w:rsidRPr="00E36C56">
        <w:rPr>
          <w:bCs/>
          <w:lang w:val="en-AU"/>
        </w:rPr>
        <w:t xml:space="preserve">(iii) </w:t>
      </w:r>
      <w:r w:rsidR="00D01CDB" w:rsidRPr="00E36C56">
        <w:rPr>
          <w:bCs/>
          <w:lang w:val="en-AU"/>
        </w:rPr>
        <w:t>through automatic removal, as set out in Rule 7.8.3.</w:t>
      </w:r>
    </w:p>
    <w:p w:rsidR="00D01CDB" w:rsidRPr="00E36C56" w:rsidRDefault="000013CC" w:rsidP="00273270">
      <w:pPr>
        <w:ind w:left="1440" w:right="408" w:hanging="720"/>
        <w:jc w:val="both"/>
        <w:rPr>
          <w:lang w:val="en-AU"/>
        </w:rPr>
      </w:pPr>
      <w:r w:rsidRPr="00E36C56">
        <w:t xml:space="preserve">(b) </w:t>
      </w:r>
      <w:r w:rsidR="00990498" w:rsidRPr="00E36C56">
        <w:tab/>
      </w:r>
      <w:r w:rsidRPr="00E36C56">
        <w:rPr>
          <w:lang w:val="x-none"/>
        </w:rPr>
        <w:t xml:space="preserve">Before a vote is taken about removing the Director from office, the Director must be </w:t>
      </w:r>
      <w:r w:rsidR="00D01CDB" w:rsidRPr="00E36C56">
        <w:rPr>
          <w:lang w:val="en-AU"/>
        </w:rPr>
        <w:t>offered an</w:t>
      </w:r>
      <w:r w:rsidRPr="00E36C56">
        <w:rPr>
          <w:lang w:val="x-none"/>
        </w:rPr>
        <w:t xml:space="preserve"> opportunity to address </w:t>
      </w:r>
      <w:r w:rsidR="00D01CDB" w:rsidRPr="00E36C56">
        <w:rPr>
          <w:lang w:val="en-AU"/>
        </w:rPr>
        <w:t>the Board</w:t>
      </w:r>
      <w:r w:rsidRPr="00E36C56">
        <w:rPr>
          <w:lang w:val="x-none"/>
        </w:rPr>
        <w:t xml:space="preserve"> as to why he or she should not be removed from office.</w:t>
      </w:r>
    </w:p>
    <w:p w:rsidR="000013CC" w:rsidRPr="00E36C56" w:rsidRDefault="000013CC" w:rsidP="00273270">
      <w:pPr>
        <w:ind w:left="1440" w:right="408" w:hanging="720"/>
        <w:jc w:val="both"/>
        <w:rPr>
          <w:lang w:val="en-AU"/>
        </w:rPr>
      </w:pPr>
      <w:r w:rsidRPr="00E36C56">
        <w:rPr>
          <w:lang w:val="x-none"/>
        </w:rPr>
        <w:t>(c)</w:t>
      </w:r>
      <w:r w:rsidR="00990498" w:rsidRPr="00E36C56">
        <w:rPr>
          <w:lang w:val="en-AU"/>
        </w:rPr>
        <w:tab/>
      </w:r>
      <w:r w:rsidRPr="00E36C56">
        <w:rPr>
          <w:lang w:val="x-none"/>
        </w:rPr>
        <w:t xml:space="preserve"> A Director has no right of appeal against the Director’s removal from office under this </w:t>
      </w:r>
      <w:r w:rsidRPr="00E36C56">
        <w:rPr>
          <w:lang w:val="en-AU"/>
        </w:rPr>
        <w:t xml:space="preserve">rule.  </w:t>
      </w:r>
    </w:p>
    <w:p w:rsidR="000013CC" w:rsidRPr="00E36C56" w:rsidRDefault="00990498" w:rsidP="00613758">
      <w:pPr>
        <w:ind w:right="408" w:firstLine="720"/>
        <w:jc w:val="both"/>
        <w:rPr>
          <w:b/>
          <w:bCs/>
          <w:lang w:val="en-AU"/>
        </w:rPr>
      </w:pPr>
      <w:bookmarkStart w:id="53" w:name="_Toc314928715"/>
      <w:r w:rsidRPr="00E36C56">
        <w:rPr>
          <w:b/>
          <w:bCs/>
          <w:lang w:val="en-AU"/>
        </w:rPr>
        <w:t>7.8.3</w:t>
      </w:r>
      <w:bookmarkEnd w:id="53"/>
      <w:r w:rsidRPr="00E36C56">
        <w:rPr>
          <w:b/>
          <w:bCs/>
          <w:lang w:val="en-AU"/>
        </w:rPr>
        <w:tab/>
      </w:r>
      <w:r w:rsidR="000013CC" w:rsidRPr="00E36C56">
        <w:rPr>
          <w:b/>
          <w:bCs/>
          <w:lang w:val="en-AU"/>
        </w:rPr>
        <w:t>Automatic removal</w:t>
      </w:r>
    </w:p>
    <w:p w:rsidR="000013CC" w:rsidRPr="00E36C56" w:rsidRDefault="000013CC" w:rsidP="00613758">
      <w:pPr>
        <w:ind w:right="408" w:firstLine="720"/>
        <w:jc w:val="both"/>
        <w:rPr>
          <w:lang w:val="en-AU"/>
        </w:rPr>
      </w:pPr>
      <w:r w:rsidRPr="00E36C56">
        <w:rPr>
          <w:lang w:val="en-AU"/>
        </w:rPr>
        <w:t xml:space="preserve">The office of a </w:t>
      </w:r>
      <w:r w:rsidR="00F52E9A">
        <w:rPr>
          <w:lang w:val="en-AU"/>
        </w:rPr>
        <w:t>Grower Director</w:t>
      </w:r>
      <w:r w:rsidRPr="00E36C56">
        <w:rPr>
          <w:lang w:val="en-AU"/>
        </w:rPr>
        <w:t xml:space="preserve"> automatically becomes vacant if the Director:</w:t>
      </w:r>
    </w:p>
    <w:p w:rsidR="000013CC" w:rsidRPr="00E36C56" w:rsidRDefault="000013CC" w:rsidP="00613758">
      <w:pPr>
        <w:ind w:right="408" w:firstLine="720"/>
        <w:jc w:val="both"/>
        <w:rPr>
          <w:lang w:val="x-none"/>
        </w:rPr>
      </w:pPr>
      <w:r w:rsidRPr="00E36C56" w:rsidDel="00AB3257">
        <w:rPr>
          <w:lang w:val="x-none"/>
        </w:rPr>
        <w:t xml:space="preserve"> </w:t>
      </w:r>
      <w:r w:rsidRPr="00E36C56">
        <w:rPr>
          <w:lang w:val="x-none"/>
        </w:rPr>
        <w:t>(</w:t>
      </w:r>
      <w:r w:rsidRPr="00E36C56">
        <w:rPr>
          <w:lang w:val="en-AU"/>
        </w:rPr>
        <w:t>a</w:t>
      </w:r>
      <w:r w:rsidRPr="00E36C56">
        <w:rPr>
          <w:lang w:val="x-none"/>
        </w:rPr>
        <w:t>)</w:t>
      </w:r>
      <w:r w:rsidR="00990498" w:rsidRPr="00E36C56">
        <w:rPr>
          <w:lang w:val="en-AU"/>
        </w:rPr>
        <w:tab/>
      </w:r>
      <w:r w:rsidRPr="00E36C56">
        <w:rPr>
          <w:lang w:val="x-none"/>
        </w:rPr>
        <w:t xml:space="preserve"> is removed as a Director under </w:t>
      </w:r>
      <w:r w:rsidRPr="00E36C56">
        <w:rPr>
          <w:lang w:val="en-AU"/>
        </w:rPr>
        <w:t>7.8.2</w:t>
      </w:r>
      <w:r w:rsidRPr="00E36C56">
        <w:rPr>
          <w:lang w:val="x-none"/>
        </w:rPr>
        <w:t>;</w:t>
      </w:r>
    </w:p>
    <w:p w:rsidR="000013CC" w:rsidRPr="00E36C56" w:rsidRDefault="000013CC" w:rsidP="00613758">
      <w:pPr>
        <w:ind w:right="408" w:firstLine="720"/>
        <w:jc w:val="both"/>
        <w:rPr>
          <w:lang w:val="x-none"/>
        </w:rPr>
      </w:pPr>
      <w:r w:rsidRPr="00E36C56">
        <w:rPr>
          <w:lang w:val="x-none"/>
        </w:rPr>
        <w:t>(</w:t>
      </w:r>
      <w:r w:rsidRPr="00E36C56">
        <w:rPr>
          <w:lang w:val="en-AU"/>
        </w:rPr>
        <w:t>b</w:t>
      </w:r>
      <w:r w:rsidRPr="00E36C56">
        <w:rPr>
          <w:lang w:val="x-none"/>
        </w:rPr>
        <w:t xml:space="preserve">) </w:t>
      </w:r>
      <w:r w:rsidR="00990498" w:rsidRPr="00E36C56">
        <w:rPr>
          <w:lang w:val="en-AU"/>
        </w:rPr>
        <w:tab/>
      </w:r>
      <w:r w:rsidRPr="00E36C56">
        <w:rPr>
          <w:lang w:val="x-none"/>
        </w:rPr>
        <w:t>ceases to be a Commercial Banana Grower Member;</w:t>
      </w:r>
    </w:p>
    <w:p w:rsidR="000013CC" w:rsidRPr="00E36C56" w:rsidRDefault="000013CC" w:rsidP="00613758">
      <w:pPr>
        <w:ind w:right="408" w:firstLine="720"/>
        <w:jc w:val="both"/>
        <w:rPr>
          <w:lang w:val="x-none"/>
        </w:rPr>
      </w:pPr>
      <w:r w:rsidRPr="00E36C56">
        <w:rPr>
          <w:lang w:val="x-none"/>
        </w:rPr>
        <w:t>(</w:t>
      </w:r>
      <w:r w:rsidRPr="00E36C56">
        <w:rPr>
          <w:lang w:val="en-AU"/>
        </w:rPr>
        <w:t>c</w:t>
      </w:r>
      <w:r w:rsidRPr="00E36C56">
        <w:rPr>
          <w:lang w:val="x-none"/>
        </w:rPr>
        <w:t xml:space="preserve">)  </w:t>
      </w:r>
      <w:r w:rsidR="00990498" w:rsidRPr="00E36C56">
        <w:rPr>
          <w:lang w:val="en-AU"/>
        </w:rPr>
        <w:tab/>
      </w:r>
      <w:r w:rsidRPr="00E36C56">
        <w:rPr>
          <w:lang w:val="x-none"/>
        </w:rPr>
        <w:t xml:space="preserve">resigns by notice in writing to the </w:t>
      </w:r>
      <w:r w:rsidR="00304DAF">
        <w:rPr>
          <w:lang w:val="x-none"/>
        </w:rPr>
        <w:t>ABGC</w:t>
      </w:r>
      <w:r w:rsidRPr="00E36C56">
        <w:rPr>
          <w:lang w:val="x-none"/>
        </w:rPr>
        <w:t xml:space="preserve">; </w:t>
      </w:r>
    </w:p>
    <w:p w:rsidR="000013CC" w:rsidRPr="00E36C56" w:rsidRDefault="000013CC" w:rsidP="00613758">
      <w:pPr>
        <w:ind w:right="408" w:firstLine="720"/>
        <w:jc w:val="both"/>
        <w:rPr>
          <w:lang w:val="x-none"/>
        </w:rPr>
      </w:pPr>
      <w:r w:rsidRPr="00E36C56">
        <w:rPr>
          <w:lang w:val="x-none"/>
        </w:rPr>
        <w:t>(</w:t>
      </w:r>
      <w:r w:rsidRPr="00E36C56">
        <w:rPr>
          <w:lang w:val="en-AU"/>
        </w:rPr>
        <w:t>d</w:t>
      </w:r>
      <w:r w:rsidRPr="00E36C56">
        <w:rPr>
          <w:lang w:val="x-none"/>
        </w:rPr>
        <w:t>)</w:t>
      </w:r>
      <w:r w:rsidR="00990498" w:rsidRPr="00E36C56">
        <w:rPr>
          <w:lang w:val="en-AU"/>
        </w:rPr>
        <w:tab/>
      </w:r>
      <w:r w:rsidRPr="00E36C56">
        <w:rPr>
          <w:lang w:val="x-none"/>
        </w:rPr>
        <w:t xml:space="preserve"> dies;</w:t>
      </w:r>
    </w:p>
    <w:p w:rsidR="000013CC" w:rsidRPr="00E36C56" w:rsidRDefault="000013CC" w:rsidP="00613758">
      <w:pPr>
        <w:ind w:right="408" w:firstLine="720"/>
        <w:jc w:val="both"/>
      </w:pPr>
      <w:r w:rsidRPr="00E36C56">
        <w:rPr>
          <w:lang w:val="x-none"/>
        </w:rPr>
        <w:t>(</w:t>
      </w:r>
      <w:r w:rsidRPr="00E36C56">
        <w:rPr>
          <w:lang w:val="en-AU"/>
        </w:rPr>
        <w:t>e</w:t>
      </w:r>
      <w:r w:rsidRPr="00E36C56">
        <w:rPr>
          <w:lang w:val="x-none"/>
        </w:rPr>
        <w:t xml:space="preserve">) </w:t>
      </w:r>
      <w:r w:rsidR="00990498" w:rsidRPr="00E36C56">
        <w:rPr>
          <w:lang w:val="en-AU"/>
        </w:rPr>
        <w:tab/>
      </w:r>
      <w:r w:rsidRPr="00E36C56">
        <w:rPr>
          <w:lang w:val="x-none"/>
        </w:rPr>
        <w:t>is :</w:t>
      </w:r>
    </w:p>
    <w:p w:rsidR="000013CC" w:rsidRPr="00E36C56" w:rsidRDefault="000013CC" w:rsidP="00613758">
      <w:pPr>
        <w:ind w:left="720" w:right="408" w:firstLine="720"/>
        <w:jc w:val="both"/>
        <w:rPr>
          <w:lang w:val="x-none"/>
        </w:rPr>
      </w:pPr>
      <w:r w:rsidRPr="00E36C56">
        <w:t xml:space="preserve">(i)  </w:t>
      </w:r>
      <w:r w:rsidRPr="00E36C56">
        <w:rPr>
          <w:lang w:val="x-none"/>
        </w:rPr>
        <w:t>convic</w:t>
      </w:r>
      <w:r w:rsidRPr="00E36C56">
        <w:t xml:space="preserve">ted </w:t>
      </w:r>
      <w:r w:rsidRPr="00E36C56">
        <w:rPr>
          <w:lang w:val="x-none"/>
        </w:rPr>
        <w:t>of an offence under the Act; or</w:t>
      </w:r>
    </w:p>
    <w:p w:rsidR="00B2127D" w:rsidRPr="00E36C56" w:rsidRDefault="000013CC" w:rsidP="00AB7A4C">
      <w:pPr>
        <w:ind w:left="1440" w:right="408"/>
        <w:jc w:val="both"/>
      </w:pPr>
      <w:r w:rsidRPr="00E36C56">
        <w:rPr>
          <w:lang w:val="x-none"/>
        </w:rPr>
        <w:t>(ii) convicted of a</w:t>
      </w:r>
      <w:r w:rsidRPr="00E36C56">
        <w:t xml:space="preserve">n indictable offence or an offence punishable on summary conviction for which the person is sentenced to imprisonment, other than in default of </w:t>
      </w:r>
      <w:r w:rsidRPr="00E36C56">
        <w:rPr>
          <w:lang w:val="x-none"/>
        </w:rPr>
        <w:t>payment</w:t>
      </w:r>
      <w:r w:rsidR="0071054F" w:rsidRPr="00E36C56">
        <w:t xml:space="preserve"> of a fine or;</w:t>
      </w:r>
    </w:p>
    <w:p w:rsidR="000013CC" w:rsidRPr="00E36C56" w:rsidRDefault="000013CC" w:rsidP="00613758">
      <w:pPr>
        <w:ind w:right="408" w:firstLine="720"/>
        <w:jc w:val="both"/>
        <w:rPr>
          <w:b/>
          <w:bCs/>
          <w:sz w:val="24"/>
          <w:szCs w:val="24"/>
          <w:lang w:val="en-AU"/>
        </w:rPr>
      </w:pPr>
      <w:bookmarkStart w:id="54" w:name="_Toc314928716"/>
      <w:r w:rsidRPr="00E36C56">
        <w:rPr>
          <w:b/>
          <w:bCs/>
          <w:sz w:val="24"/>
          <w:szCs w:val="24"/>
          <w:lang w:val="en-AU"/>
        </w:rPr>
        <w:lastRenderedPageBreak/>
        <w:t>7.9</w:t>
      </w:r>
      <w:bookmarkEnd w:id="54"/>
      <w:r w:rsidR="00990498" w:rsidRPr="00E36C56">
        <w:rPr>
          <w:b/>
          <w:bCs/>
          <w:sz w:val="24"/>
          <w:szCs w:val="24"/>
          <w:lang w:val="en-AU"/>
        </w:rPr>
        <w:tab/>
      </w:r>
      <w:r w:rsidRPr="00E36C56">
        <w:rPr>
          <w:b/>
          <w:bCs/>
          <w:sz w:val="24"/>
          <w:szCs w:val="24"/>
          <w:lang w:val="en-AU"/>
        </w:rPr>
        <w:t xml:space="preserve">Vacancies on </w:t>
      </w:r>
      <w:r w:rsidR="00990498" w:rsidRPr="00E36C56">
        <w:rPr>
          <w:b/>
          <w:bCs/>
          <w:sz w:val="24"/>
          <w:szCs w:val="24"/>
          <w:lang w:val="en-AU"/>
        </w:rPr>
        <w:t xml:space="preserve">the </w:t>
      </w:r>
      <w:r w:rsidRPr="00E36C56">
        <w:rPr>
          <w:b/>
          <w:bCs/>
          <w:sz w:val="24"/>
          <w:szCs w:val="24"/>
          <w:lang w:val="en-AU"/>
        </w:rPr>
        <w:t>Board</w:t>
      </w:r>
    </w:p>
    <w:p w:rsidR="000013CC" w:rsidRPr="00E36C56" w:rsidRDefault="00990498" w:rsidP="00613758">
      <w:pPr>
        <w:ind w:right="408" w:firstLine="720"/>
        <w:jc w:val="both"/>
        <w:rPr>
          <w:b/>
          <w:lang w:val="en-AU"/>
        </w:rPr>
      </w:pPr>
      <w:r w:rsidRPr="00E36C56">
        <w:rPr>
          <w:b/>
          <w:lang w:val="en-AU"/>
        </w:rPr>
        <w:t>7.9.1</w:t>
      </w:r>
      <w:r w:rsidRPr="00E36C56">
        <w:rPr>
          <w:b/>
          <w:lang w:val="en-AU"/>
        </w:rPr>
        <w:tab/>
      </w:r>
      <w:r w:rsidR="000013CC" w:rsidRPr="00E36C56">
        <w:rPr>
          <w:b/>
          <w:lang w:val="en-AU"/>
        </w:rPr>
        <w:t>Casual vacancy</w:t>
      </w:r>
    </w:p>
    <w:p w:rsidR="00990498" w:rsidRPr="00E36C56" w:rsidRDefault="000013CC" w:rsidP="00613758">
      <w:pPr>
        <w:ind w:left="1440" w:right="408" w:hanging="720"/>
        <w:jc w:val="both"/>
        <w:rPr>
          <w:lang w:val="en-AU"/>
        </w:rPr>
      </w:pPr>
      <w:r w:rsidRPr="00E36C56">
        <w:t xml:space="preserve">(a) </w:t>
      </w:r>
      <w:r w:rsidR="00990498" w:rsidRPr="00E36C56">
        <w:tab/>
      </w:r>
      <w:r w:rsidRPr="00E36C56">
        <w:t xml:space="preserve">The </w:t>
      </w:r>
      <w:r w:rsidRPr="00E36C56">
        <w:rPr>
          <w:lang w:val="x-none"/>
        </w:rPr>
        <w:t xml:space="preserve">Directors shall have power at any time to appoint any Commercial Banana Grower member to be a </w:t>
      </w:r>
      <w:r w:rsidR="009D5F72" w:rsidRPr="00E36C56">
        <w:rPr>
          <w:lang w:val="x-none"/>
        </w:rPr>
        <w:t>Director to</w:t>
      </w:r>
      <w:r w:rsidRPr="00E36C56">
        <w:rPr>
          <w:lang w:val="x-none"/>
        </w:rPr>
        <w:t xml:space="preserve"> fill a casual vacancy. </w:t>
      </w:r>
    </w:p>
    <w:p w:rsidR="000013CC" w:rsidRPr="00E36C56" w:rsidRDefault="000013CC" w:rsidP="00613758">
      <w:pPr>
        <w:ind w:left="1440" w:right="408" w:hanging="720"/>
        <w:jc w:val="both"/>
        <w:rPr>
          <w:lang w:val="x-none"/>
        </w:rPr>
      </w:pPr>
      <w:r w:rsidRPr="00E36C56">
        <w:rPr>
          <w:lang w:val="x-none"/>
        </w:rPr>
        <w:t xml:space="preserve">(b) </w:t>
      </w:r>
      <w:r w:rsidR="00990498" w:rsidRPr="00E36C56">
        <w:rPr>
          <w:lang w:val="en-AU"/>
        </w:rPr>
        <w:tab/>
      </w:r>
      <w:r w:rsidRPr="00E36C56">
        <w:rPr>
          <w:lang w:val="x-none"/>
        </w:rPr>
        <w:t>The vacancy shall be filled by a person who is a Commercial Banana Grower Member or its Representative in the same State of Territory as the Director who has vacated office</w:t>
      </w:r>
      <w:r w:rsidRPr="00E36C56">
        <w:rPr>
          <w:lang w:val="en-AU"/>
        </w:rPr>
        <w:t xml:space="preserve"> and otherwise complies with Rule 7.3(a).</w:t>
      </w:r>
    </w:p>
    <w:p w:rsidR="000013CC" w:rsidRPr="00E36C56" w:rsidRDefault="000013CC" w:rsidP="00613758">
      <w:pPr>
        <w:ind w:left="1440" w:right="408" w:hanging="720"/>
        <w:jc w:val="both"/>
      </w:pPr>
      <w:bookmarkStart w:id="55" w:name="_Ref280014390"/>
      <w:r w:rsidRPr="00E36C56">
        <w:rPr>
          <w:lang w:val="x-none"/>
        </w:rPr>
        <w:t xml:space="preserve">(c) </w:t>
      </w:r>
      <w:r w:rsidR="00990498" w:rsidRPr="00E36C56">
        <w:rPr>
          <w:lang w:val="en-AU"/>
        </w:rPr>
        <w:tab/>
      </w:r>
      <w:r w:rsidRPr="00E36C56">
        <w:rPr>
          <w:lang w:val="x-none"/>
        </w:rPr>
        <w:t xml:space="preserve">Any </w:t>
      </w:r>
      <w:r w:rsidR="00F52E9A">
        <w:rPr>
          <w:lang w:val="x-none"/>
        </w:rPr>
        <w:t>Grower Director</w:t>
      </w:r>
      <w:r w:rsidRPr="00E36C56">
        <w:rPr>
          <w:lang w:val="x-none"/>
        </w:rPr>
        <w:t xml:space="preserve"> so appointed shall hold office only until the next following annual general meeting, and shall</w:t>
      </w:r>
      <w:r w:rsidRPr="00E36C56">
        <w:t xml:space="preserve"> </w:t>
      </w:r>
      <w:r w:rsidRPr="00E36C56">
        <w:rPr>
          <w:lang w:val="x-none"/>
        </w:rPr>
        <w:t>then</w:t>
      </w:r>
      <w:r w:rsidRPr="00E36C56">
        <w:t xml:space="preserve"> be eligible for re-election but shall not be taken into account in determining the Directors who are to retire by rotation at that meeting unless the Director who caused the casual vacancy to arise would have been required to retire by rotation. </w:t>
      </w:r>
      <w:bookmarkEnd w:id="55"/>
    </w:p>
    <w:p w:rsidR="000013CC" w:rsidRPr="00E36C56" w:rsidRDefault="00990498" w:rsidP="00613758">
      <w:pPr>
        <w:ind w:right="408" w:firstLine="720"/>
        <w:jc w:val="both"/>
        <w:rPr>
          <w:b/>
          <w:lang w:val="en-AU"/>
        </w:rPr>
      </w:pPr>
      <w:r w:rsidRPr="00E36C56">
        <w:rPr>
          <w:b/>
          <w:lang w:val="en-AU"/>
        </w:rPr>
        <w:t>7.9.2</w:t>
      </w:r>
      <w:r w:rsidRPr="00E36C56">
        <w:rPr>
          <w:b/>
          <w:lang w:val="en-AU"/>
        </w:rPr>
        <w:tab/>
      </w:r>
      <w:r w:rsidR="000013CC" w:rsidRPr="00E36C56">
        <w:rPr>
          <w:b/>
          <w:lang w:val="en-AU"/>
        </w:rPr>
        <w:t xml:space="preserve">Continuing to act </w:t>
      </w:r>
    </w:p>
    <w:p w:rsidR="000013CC" w:rsidRPr="00E36C56" w:rsidRDefault="000013CC" w:rsidP="00613758">
      <w:pPr>
        <w:ind w:left="720" w:right="408"/>
        <w:jc w:val="both"/>
        <w:rPr>
          <w:lang w:val="en-AU"/>
        </w:rPr>
      </w:pPr>
      <w:r w:rsidRPr="00E36C56">
        <w:rPr>
          <w:lang w:val="en-AU"/>
        </w:rPr>
        <w:t>Where the office of a Director becomes vacant, the continuing Directors may continue to act except where the number of Directors falls below the m</w:t>
      </w:r>
      <w:r w:rsidR="00CE3527">
        <w:rPr>
          <w:lang w:val="en-AU"/>
        </w:rPr>
        <w:t>inimum number set under Rule 9.5</w:t>
      </w:r>
      <w:r w:rsidRPr="00E36C56">
        <w:rPr>
          <w:lang w:val="en-AU"/>
        </w:rPr>
        <w:t xml:space="preserve"> in which case the continuing Directors may act as the Board only:</w:t>
      </w:r>
    </w:p>
    <w:p w:rsidR="000013CC" w:rsidRPr="00E36C56" w:rsidRDefault="000013CC" w:rsidP="00613758">
      <w:pPr>
        <w:ind w:right="408" w:firstLine="720"/>
        <w:jc w:val="both"/>
        <w:rPr>
          <w:lang w:val="x-none"/>
        </w:rPr>
      </w:pPr>
      <w:r w:rsidRPr="00E36C56">
        <w:rPr>
          <w:lang w:val="x-none"/>
        </w:rPr>
        <w:t xml:space="preserve">(a) </w:t>
      </w:r>
      <w:r w:rsidR="00990498" w:rsidRPr="00E36C56">
        <w:rPr>
          <w:lang w:val="en-AU"/>
        </w:rPr>
        <w:tab/>
      </w:r>
      <w:r w:rsidRPr="00E36C56">
        <w:rPr>
          <w:lang w:val="x-none"/>
        </w:rPr>
        <w:t>to appoint Casual Directors up to that minimum number; or</w:t>
      </w:r>
    </w:p>
    <w:p w:rsidR="000013CC" w:rsidRPr="00E36C56" w:rsidRDefault="000013CC" w:rsidP="00613758">
      <w:pPr>
        <w:ind w:right="408" w:firstLine="720"/>
        <w:jc w:val="both"/>
        <w:rPr>
          <w:lang w:val="x-none"/>
        </w:rPr>
      </w:pPr>
      <w:r w:rsidRPr="00E36C56">
        <w:rPr>
          <w:lang w:val="x-none"/>
        </w:rPr>
        <w:t xml:space="preserve">(b) </w:t>
      </w:r>
      <w:r w:rsidR="00990498" w:rsidRPr="00E36C56">
        <w:rPr>
          <w:lang w:val="en-AU"/>
        </w:rPr>
        <w:tab/>
      </w:r>
      <w:r w:rsidRPr="00E36C56">
        <w:rPr>
          <w:lang w:val="x-none"/>
        </w:rPr>
        <w:t>to convene a general meeting</w:t>
      </w:r>
    </w:p>
    <w:p w:rsidR="000013CC" w:rsidRPr="00E36C56" w:rsidRDefault="000013CC" w:rsidP="00613758">
      <w:pPr>
        <w:ind w:left="720" w:right="408"/>
        <w:jc w:val="both"/>
        <w:rPr>
          <w:b/>
          <w:bCs/>
          <w:iCs/>
          <w:sz w:val="24"/>
          <w:szCs w:val="24"/>
          <w:lang w:val="en-AU"/>
        </w:rPr>
      </w:pPr>
      <w:bookmarkStart w:id="56" w:name="_Toc314928718"/>
      <w:r w:rsidRPr="00E36C56">
        <w:rPr>
          <w:b/>
          <w:bCs/>
          <w:iCs/>
          <w:sz w:val="24"/>
          <w:szCs w:val="24"/>
          <w:lang w:val="en-AU"/>
        </w:rPr>
        <w:t>7.10</w:t>
      </w:r>
      <w:r w:rsidR="00990498" w:rsidRPr="00E36C56">
        <w:rPr>
          <w:b/>
          <w:bCs/>
          <w:iCs/>
          <w:sz w:val="24"/>
          <w:szCs w:val="24"/>
          <w:lang w:val="en-AU"/>
        </w:rPr>
        <w:tab/>
      </w:r>
      <w:r w:rsidRPr="00E36C56">
        <w:rPr>
          <w:b/>
          <w:bCs/>
          <w:iCs/>
          <w:sz w:val="24"/>
          <w:szCs w:val="24"/>
          <w:lang w:val="en-AU"/>
        </w:rPr>
        <w:t>Directors’ Remuneration</w:t>
      </w:r>
      <w:bookmarkEnd w:id="56"/>
      <w:r w:rsidRPr="00E36C56">
        <w:rPr>
          <w:b/>
          <w:bCs/>
          <w:iCs/>
          <w:sz w:val="24"/>
          <w:szCs w:val="24"/>
          <w:lang w:val="en-AU"/>
        </w:rPr>
        <w:t xml:space="preserve"> and Expenses</w:t>
      </w:r>
    </w:p>
    <w:p w:rsidR="000013CC" w:rsidRPr="00E36C56" w:rsidRDefault="00990498" w:rsidP="00613758">
      <w:pPr>
        <w:ind w:right="408" w:firstLine="720"/>
        <w:jc w:val="both"/>
        <w:rPr>
          <w:b/>
        </w:rPr>
      </w:pPr>
      <w:r w:rsidRPr="00E36C56">
        <w:rPr>
          <w:b/>
        </w:rPr>
        <w:t>7.10.1</w:t>
      </w:r>
      <w:r w:rsidRPr="00E36C56">
        <w:rPr>
          <w:b/>
        </w:rPr>
        <w:tab/>
      </w:r>
      <w:r w:rsidR="000013CC" w:rsidRPr="00E36C56">
        <w:rPr>
          <w:b/>
        </w:rPr>
        <w:t>Remuneration</w:t>
      </w:r>
    </w:p>
    <w:p w:rsidR="000013CC" w:rsidRPr="00E36C56" w:rsidRDefault="000013CC" w:rsidP="00613758">
      <w:pPr>
        <w:ind w:right="408" w:firstLine="720"/>
        <w:jc w:val="both"/>
      </w:pPr>
      <w:r w:rsidRPr="00E36C56">
        <w:t>The remuneration of the Directors</w:t>
      </w:r>
      <w:r w:rsidRPr="00E36C56">
        <w:rPr>
          <w:lang w:val="en-AU"/>
        </w:rPr>
        <w:t xml:space="preserve"> shall be determined by the Board from time to time.</w:t>
      </w:r>
    </w:p>
    <w:p w:rsidR="000013CC" w:rsidRPr="00E36C56" w:rsidRDefault="00440682" w:rsidP="00613758">
      <w:pPr>
        <w:ind w:right="408" w:firstLine="720"/>
        <w:jc w:val="both"/>
        <w:rPr>
          <w:b/>
          <w:bCs/>
          <w:lang w:val="en-AU"/>
        </w:rPr>
      </w:pPr>
      <w:bookmarkStart w:id="57" w:name="_Toc314928720"/>
      <w:r w:rsidRPr="00E36C56">
        <w:rPr>
          <w:b/>
          <w:bCs/>
          <w:lang w:val="en-AU"/>
        </w:rPr>
        <w:t>7.10.2</w:t>
      </w:r>
      <w:r w:rsidRPr="00E36C56">
        <w:rPr>
          <w:b/>
          <w:bCs/>
          <w:lang w:val="en-AU"/>
        </w:rPr>
        <w:tab/>
      </w:r>
      <w:r w:rsidR="000013CC" w:rsidRPr="00E36C56">
        <w:rPr>
          <w:b/>
          <w:bCs/>
          <w:lang w:val="en-AU"/>
        </w:rPr>
        <w:t xml:space="preserve">Expenses </w:t>
      </w:r>
      <w:bookmarkEnd w:id="57"/>
    </w:p>
    <w:p w:rsidR="000013CC" w:rsidRPr="00E36C56" w:rsidRDefault="000013CC" w:rsidP="00613758">
      <w:pPr>
        <w:ind w:left="720" w:right="408"/>
        <w:jc w:val="both"/>
        <w:rPr>
          <w:lang w:val="en-AU"/>
        </w:rPr>
      </w:pPr>
      <w:r w:rsidRPr="00E36C56">
        <w:rPr>
          <w:lang w:val="en-AU"/>
        </w:rPr>
        <w:t xml:space="preserve">The </w:t>
      </w:r>
      <w:r w:rsidR="00304DAF">
        <w:rPr>
          <w:lang w:val="en-AU"/>
        </w:rPr>
        <w:t>ABGC</w:t>
      </w:r>
      <w:r w:rsidRPr="00E36C56">
        <w:rPr>
          <w:lang w:val="en-AU"/>
        </w:rPr>
        <w:t xml:space="preserve"> may elect but is not required to pay a Director (in addition to any other remuneration) all reasonable expenses including, without limitation, any travelling and accommodation expenses incurred by the Director: </w:t>
      </w:r>
    </w:p>
    <w:p w:rsidR="000013CC" w:rsidRPr="00E36C56" w:rsidRDefault="000013CC" w:rsidP="00613758">
      <w:pPr>
        <w:ind w:right="408" w:firstLine="720"/>
        <w:jc w:val="both"/>
        <w:rPr>
          <w:lang w:val="x-none"/>
        </w:rPr>
      </w:pPr>
      <w:r w:rsidRPr="00E36C56">
        <w:rPr>
          <w:lang w:val="x-none"/>
        </w:rPr>
        <w:t>(a)</w:t>
      </w:r>
      <w:r w:rsidR="00990498" w:rsidRPr="00E36C56">
        <w:rPr>
          <w:lang w:val="en-AU"/>
        </w:rPr>
        <w:tab/>
      </w:r>
      <w:r w:rsidRPr="00E36C56">
        <w:rPr>
          <w:lang w:val="x-none"/>
        </w:rPr>
        <w:t xml:space="preserve"> in attending meetings of the Board or a committee of the Board;</w:t>
      </w:r>
    </w:p>
    <w:p w:rsidR="000013CC" w:rsidRPr="00E36C56" w:rsidRDefault="000013CC" w:rsidP="00613758">
      <w:pPr>
        <w:ind w:right="408" w:firstLine="720"/>
        <w:jc w:val="both"/>
        <w:rPr>
          <w:lang w:val="en-AU"/>
        </w:rPr>
      </w:pPr>
      <w:r w:rsidRPr="00E36C56">
        <w:rPr>
          <w:lang w:val="x-none"/>
        </w:rPr>
        <w:t>(b)</w:t>
      </w:r>
      <w:r w:rsidR="00990498" w:rsidRPr="00E36C56">
        <w:rPr>
          <w:lang w:val="en-AU"/>
        </w:rPr>
        <w:tab/>
      </w:r>
      <w:r w:rsidRPr="00E36C56">
        <w:rPr>
          <w:lang w:val="x-none"/>
        </w:rPr>
        <w:t xml:space="preserve"> in carrying out that Director's duties as a Director.</w:t>
      </w:r>
    </w:p>
    <w:p w:rsidR="00990498" w:rsidRPr="00E36C56" w:rsidRDefault="00990498" w:rsidP="00613758">
      <w:pPr>
        <w:ind w:right="408" w:firstLine="720"/>
        <w:jc w:val="both"/>
        <w:rPr>
          <w:lang w:val="en-AU"/>
        </w:rPr>
      </w:pPr>
    </w:p>
    <w:p w:rsidR="00990498" w:rsidRPr="00E36C56" w:rsidRDefault="00990498" w:rsidP="00613758">
      <w:pPr>
        <w:pStyle w:val="ListParagraph"/>
        <w:numPr>
          <w:ilvl w:val="0"/>
          <w:numId w:val="10"/>
        </w:numPr>
        <w:tabs>
          <w:tab w:val="num" w:pos="956"/>
        </w:tabs>
        <w:ind w:right="408"/>
        <w:jc w:val="both"/>
        <w:rPr>
          <w:b/>
          <w:bCs/>
          <w:iCs/>
          <w:sz w:val="28"/>
          <w:szCs w:val="28"/>
          <w:lang w:val="en-AU"/>
        </w:rPr>
      </w:pPr>
      <w:bookmarkStart w:id="58" w:name="_Toc314928752"/>
      <w:r w:rsidRPr="00E36C56">
        <w:rPr>
          <w:b/>
          <w:bCs/>
          <w:iCs/>
          <w:sz w:val="28"/>
          <w:szCs w:val="28"/>
          <w:lang w:val="en-AU"/>
        </w:rPr>
        <w:t>Functions of the Board</w:t>
      </w:r>
    </w:p>
    <w:p w:rsidR="000013CC" w:rsidRPr="00E36C56" w:rsidRDefault="000013CC" w:rsidP="00613758">
      <w:pPr>
        <w:ind w:right="408" w:firstLine="720"/>
        <w:jc w:val="both"/>
        <w:rPr>
          <w:b/>
          <w:bCs/>
          <w:sz w:val="24"/>
          <w:szCs w:val="24"/>
          <w:lang w:val="en-AU"/>
        </w:rPr>
      </w:pPr>
      <w:r w:rsidRPr="00E36C56">
        <w:rPr>
          <w:b/>
          <w:bCs/>
          <w:sz w:val="24"/>
          <w:szCs w:val="24"/>
          <w:lang w:val="en-AU"/>
        </w:rPr>
        <w:t xml:space="preserve">8.1 </w:t>
      </w:r>
      <w:r w:rsidR="00990498" w:rsidRPr="00E36C56">
        <w:rPr>
          <w:b/>
          <w:bCs/>
          <w:sz w:val="24"/>
          <w:szCs w:val="24"/>
          <w:lang w:val="en-AU"/>
        </w:rPr>
        <w:tab/>
      </w:r>
      <w:r w:rsidRPr="00E36C56">
        <w:rPr>
          <w:b/>
          <w:bCs/>
          <w:sz w:val="24"/>
          <w:szCs w:val="24"/>
          <w:lang w:val="en-AU"/>
        </w:rPr>
        <w:t xml:space="preserve">Management of </w:t>
      </w:r>
      <w:bookmarkEnd w:id="58"/>
      <w:r w:rsidR="00304DAF">
        <w:rPr>
          <w:b/>
          <w:bCs/>
          <w:sz w:val="24"/>
          <w:szCs w:val="24"/>
          <w:lang w:val="en-AU"/>
        </w:rPr>
        <w:t>ABGC</w:t>
      </w:r>
    </w:p>
    <w:p w:rsidR="000013CC" w:rsidRPr="00E36C56" w:rsidRDefault="000013CC" w:rsidP="00613758">
      <w:pPr>
        <w:ind w:right="408" w:firstLine="720"/>
        <w:jc w:val="both"/>
        <w:rPr>
          <w:lang w:val="en-AU"/>
        </w:rPr>
      </w:pPr>
      <w:r w:rsidRPr="00E36C56">
        <w:rPr>
          <w:lang w:val="en-AU"/>
        </w:rPr>
        <w:t>Subject to these rules, the Board has:</w:t>
      </w:r>
    </w:p>
    <w:p w:rsidR="000013CC" w:rsidRPr="00E36C56" w:rsidRDefault="000013CC" w:rsidP="00613758">
      <w:pPr>
        <w:ind w:left="1440" w:right="408" w:hanging="720"/>
        <w:jc w:val="both"/>
        <w:rPr>
          <w:lang w:val="en-AU"/>
        </w:rPr>
      </w:pPr>
      <w:r w:rsidRPr="00E36C56">
        <w:rPr>
          <w:lang w:val="en-AU"/>
        </w:rPr>
        <w:t xml:space="preserve">(a) </w:t>
      </w:r>
      <w:r w:rsidR="00990498" w:rsidRPr="00E36C56">
        <w:rPr>
          <w:lang w:val="en-AU"/>
        </w:rPr>
        <w:tab/>
      </w:r>
      <w:r w:rsidRPr="00E36C56">
        <w:rPr>
          <w:lang w:val="en-AU"/>
        </w:rPr>
        <w:t xml:space="preserve">the general control and management of the administration of the affairs, property and funds of the </w:t>
      </w:r>
      <w:r w:rsidR="00304DAF">
        <w:rPr>
          <w:lang w:val="en-AU"/>
        </w:rPr>
        <w:t>ABGC</w:t>
      </w:r>
      <w:r w:rsidRPr="00E36C56">
        <w:rPr>
          <w:lang w:val="en-AU"/>
        </w:rPr>
        <w:t>; and</w:t>
      </w:r>
    </w:p>
    <w:p w:rsidR="000013CC" w:rsidRPr="00E36C56" w:rsidRDefault="000013CC" w:rsidP="00613758">
      <w:pPr>
        <w:ind w:left="1440" w:right="408" w:hanging="720"/>
        <w:jc w:val="both"/>
        <w:rPr>
          <w:lang w:val="en-AU"/>
        </w:rPr>
      </w:pPr>
      <w:r w:rsidRPr="00E36C56">
        <w:rPr>
          <w:lang w:val="en-AU"/>
        </w:rPr>
        <w:lastRenderedPageBreak/>
        <w:t>(b)</w:t>
      </w:r>
      <w:r w:rsidR="00990498" w:rsidRPr="00E36C56">
        <w:rPr>
          <w:lang w:val="en-AU"/>
        </w:rPr>
        <w:tab/>
      </w:r>
      <w:r w:rsidRPr="00E36C56">
        <w:rPr>
          <w:lang w:val="en-AU"/>
        </w:rPr>
        <w:t xml:space="preserve"> authority to interpret the meaning of these rules and any matter relating to the </w:t>
      </w:r>
      <w:r w:rsidR="00304DAF">
        <w:rPr>
          <w:lang w:val="en-AU"/>
        </w:rPr>
        <w:t>ABGC</w:t>
      </w:r>
      <w:r w:rsidRPr="00E36C56">
        <w:rPr>
          <w:lang w:val="en-AU"/>
        </w:rPr>
        <w:t xml:space="preserve"> on which the rules are silent.</w:t>
      </w:r>
    </w:p>
    <w:p w:rsidR="000013CC" w:rsidRPr="00E36C56" w:rsidRDefault="000013CC" w:rsidP="00613758">
      <w:pPr>
        <w:ind w:right="408" w:firstLine="720"/>
        <w:jc w:val="both"/>
        <w:rPr>
          <w:b/>
          <w:bCs/>
          <w:sz w:val="24"/>
          <w:szCs w:val="24"/>
          <w:lang w:val="en-AU"/>
        </w:rPr>
      </w:pPr>
      <w:bookmarkStart w:id="59" w:name="_Toc314928753"/>
      <w:r w:rsidRPr="00E36C56">
        <w:rPr>
          <w:b/>
          <w:bCs/>
          <w:sz w:val="24"/>
          <w:szCs w:val="24"/>
          <w:lang w:val="en-AU"/>
        </w:rPr>
        <w:t xml:space="preserve">8.2 </w:t>
      </w:r>
      <w:r w:rsidR="00990498" w:rsidRPr="00E36C56">
        <w:rPr>
          <w:b/>
          <w:bCs/>
          <w:sz w:val="24"/>
          <w:szCs w:val="24"/>
          <w:lang w:val="en-AU"/>
        </w:rPr>
        <w:tab/>
      </w:r>
      <w:r w:rsidRPr="00E36C56">
        <w:rPr>
          <w:b/>
          <w:bCs/>
          <w:sz w:val="24"/>
          <w:szCs w:val="24"/>
          <w:lang w:val="en-AU"/>
        </w:rPr>
        <w:t xml:space="preserve">Exercise powers of </w:t>
      </w:r>
      <w:bookmarkEnd w:id="59"/>
      <w:r w:rsidR="00304DAF">
        <w:rPr>
          <w:b/>
          <w:bCs/>
          <w:sz w:val="24"/>
          <w:szCs w:val="24"/>
          <w:lang w:val="en-AU"/>
        </w:rPr>
        <w:t>ABGC</w:t>
      </w:r>
    </w:p>
    <w:p w:rsidR="000013CC" w:rsidRPr="00E36C56" w:rsidRDefault="000013CC" w:rsidP="00613758">
      <w:pPr>
        <w:ind w:right="408" w:firstLine="720"/>
        <w:jc w:val="both"/>
        <w:rPr>
          <w:lang w:val="en-AU"/>
        </w:rPr>
      </w:pPr>
      <w:r w:rsidRPr="00E36C56">
        <w:rPr>
          <w:lang w:val="en-AU"/>
        </w:rPr>
        <w:t xml:space="preserve">The Board may exercise the powers of the </w:t>
      </w:r>
      <w:r w:rsidR="00304DAF">
        <w:rPr>
          <w:lang w:val="en-AU"/>
        </w:rPr>
        <w:t>ABGC</w:t>
      </w:r>
      <w:r w:rsidRPr="00E36C56">
        <w:rPr>
          <w:lang w:val="en-AU"/>
        </w:rPr>
        <w:t xml:space="preserve"> including:</w:t>
      </w:r>
    </w:p>
    <w:p w:rsidR="000013CC" w:rsidRPr="00E36C56" w:rsidRDefault="000013CC" w:rsidP="00613758">
      <w:pPr>
        <w:ind w:right="408" w:firstLine="720"/>
        <w:jc w:val="both"/>
        <w:rPr>
          <w:lang w:val="en-AU"/>
        </w:rPr>
      </w:pPr>
      <w:bookmarkStart w:id="60" w:name="_Ref67225936"/>
      <w:r w:rsidRPr="00E36C56">
        <w:rPr>
          <w:lang w:val="en-AU"/>
        </w:rPr>
        <w:t>(a)</w:t>
      </w:r>
      <w:r w:rsidR="00990498" w:rsidRPr="00E36C56">
        <w:rPr>
          <w:lang w:val="en-AU"/>
        </w:rPr>
        <w:tab/>
      </w:r>
      <w:r w:rsidRPr="00E36C56">
        <w:rPr>
          <w:lang w:val="en-AU"/>
        </w:rPr>
        <w:t>to borrow, raise or secure the payment of amounts;</w:t>
      </w:r>
      <w:bookmarkEnd w:id="60"/>
    </w:p>
    <w:p w:rsidR="000013CC" w:rsidRPr="00E36C56" w:rsidRDefault="000013CC" w:rsidP="00613758">
      <w:pPr>
        <w:ind w:left="1440" w:right="408" w:hanging="720"/>
        <w:jc w:val="both"/>
        <w:rPr>
          <w:lang w:val="en-AU"/>
        </w:rPr>
      </w:pPr>
      <w:r w:rsidRPr="00E36C56">
        <w:rPr>
          <w:lang w:val="en-AU"/>
        </w:rPr>
        <w:t>(b)</w:t>
      </w:r>
      <w:r w:rsidR="00990498" w:rsidRPr="00E36C56">
        <w:rPr>
          <w:lang w:val="en-AU"/>
        </w:rPr>
        <w:tab/>
      </w:r>
      <w:r w:rsidRPr="00E36C56">
        <w:rPr>
          <w:lang w:val="en-AU"/>
        </w:rPr>
        <w:t>to secure the amounts mentioned in 8.2 (a)</w:t>
      </w:r>
      <w:r w:rsidRPr="00E36C56">
        <w:rPr>
          <w:b/>
          <w:lang w:val="en-AU"/>
        </w:rPr>
        <w:t xml:space="preserve">  </w:t>
      </w:r>
      <w:r w:rsidRPr="00E36C56">
        <w:rPr>
          <w:lang w:val="en-AU"/>
        </w:rPr>
        <w:t xml:space="preserve"> or the payment or performance of any debt, liability, contract, guarantee or other engagement incurred or to be entered into by the </w:t>
      </w:r>
      <w:r w:rsidR="00304DAF">
        <w:rPr>
          <w:lang w:val="en-AU"/>
        </w:rPr>
        <w:t>ABGC</w:t>
      </w:r>
      <w:r w:rsidRPr="00E36C56">
        <w:rPr>
          <w:lang w:val="en-AU"/>
        </w:rPr>
        <w:t xml:space="preserve"> in any way, including by the issue of debentures (perpetual or otherwise) charged upon the whole or part of the </w:t>
      </w:r>
      <w:r w:rsidR="00304DAF">
        <w:rPr>
          <w:lang w:val="en-AU"/>
        </w:rPr>
        <w:t>ABGC</w:t>
      </w:r>
      <w:r w:rsidRPr="00E36C56">
        <w:rPr>
          <w:lang w:val="en-AU"/>
        </w:rPr>
        <w:t>’s property, both present and future;</w:t>
      </w:r>
    </w:p>
    <w:p w:rsidR="000013CC" w:rsidRPr="00E36C56" w:rsidRDefault="00990498" w:rsidP="00613758">
      <w:pPr>
        <w:ind w:right="408" w:firstLine="720"/>
        <w:jc w:val="both"/>
        <w:rPr>
          <w:lang w:val="en-AU"/>
        </w:rPr>
      </w:pPr>
      <w:r w:rsidRPr="00E36C56">
        <w:rPr>
          <w:lang w:val="en-AU"/>
        </w:rPr>
        <w:t>(c)</w:t>
      </w:r>
      <w:r w:rsidRPr="00E36C56">
        <w:rPr>
          <w:lang w:val="en-AU"/>
        </w:rPr>
        <w:tab/>
      </w:r>
      <w:r w:rsidR="000013CC" w:rsidRPr="00E36C56">
        <w:rPr>
          <w:lang w:val="en-AU"/>
        </w:rPr>
        <w:t>to purchase, redeem or pay off any securities issued;</w:t>
      </w:r>
    </w:p>
    <w:p w:rsidR="000013CC" w:rsidRPr="00E36C56" w:rsidRDefault="00990498" w:rsidP="00613758">
      <w:pPr>
        <w:ind w:right="408" w:firstLine="720"/>
        <w:jc w:val="both"/>
        <w:rPr>
          <w:lang w:val="en-AU"/>
        </w:rPr>
      </w:pPr>
      <w:bookmarkStart w:id="61" w:name="_Ref39473100"/>
      <w:r w:rsidRPr="00E36C56">
        <w:rPr>
          <w:lang w:val="en-AU"/>
        </w:rPr>
        <w:t>(d)</w:t>
      </w:r>
      <w:r w:rsidRPr="00E36C56">
        <w:rPr>
          <w:lang w:val="en-AU"/>
        </w:rPr>
        <w:tab/>
      </w:r>
      <w:r w:rsidR="000013CC" w:rsidRPr="00E36C56">
        <w:rPr>
          <w:lang w:val="en-AU"/>
        </w:rPr>
        <w:t>to borrow amounts from members and pay interest on the amounts borrowed;</w:t>
      </w:r>
      <w:bookmarkEnd w:id="61"/>
    </w:p>
    <w:p w:rsidR="000013CC" w:rsidRPr="00E36C56" w:rsidRDefault="00990498" w:rsidP="00613758">
      <w:pPr>
        <w:ind w:right="408" w:firstLine="720"/>
        <w:jc w:val="both"/>
        <w:rPr>
          <w:lang w:val="en-AU"/>
        </w:rPr>
      </w:pPr>
      <w:r w:rsidRPr="00E36C56">
        <w:rPr>
          <w:lang w:val="en-AU"/>
        </w:rPr>
        <w:t>(e)</w:t>
      </w:r>
      <w:r w:rsidRPr="00E36C56">
        <w:rPr>
          <w:lang w:val="en-AU"/>
        </w:rPr>
        <w:tab/>
      </w:r>
      <w:r w:rsidR="000013CC" w:rsidRPr="00E36C56">
        <w:rPr>
          <w:lang w:val="en-AU"/>
        </w:rPr>
        <w:t>to mortgage or charge the whole or part of its property;</w:t>
      </w:r>
    </w:p>
    <w:p w:rsidR="000013CC" w:rsidRPr="00E36C56" w:rsidRDefault="00990498" w:rsidP="00613758">
      <w:pPr>
        <w:ind w:left="1440" w:right="408" w:hanging="720"/>
        <w:jc w:val="both"/>
        <w:rPr>
          <w:lang w:val="en-AU"/>
        </w:rPr>
      </w:pPr>
      <w:r w:rsidRPr="00E36C56">
        <w:rPr>
          <w:lang w:val="en-AU"/>
        </w:rPr>
        <w:t>(f)</w:t>
      </w:r>
      <w:r w:rsidRPr="00E36C56">
        <w:rPr>
          <w:lang w:val="en-AU"/>
        </w:rPr>
        <w:tab/>
      </w:r>
      <w:r w:rsidR="000013CC" w:rsidRPr="00E36C56">
        <w:rPr>
          <w:lang w:val="en-AU"/>
        </w:rPr>
        <w:t xml:space="preserve">to issue debentures and other securities, whether outright or as security for any debt, liability or obligation of the </w:t>
      </w:r>
      <w:r w:rsidR="00304DAF">
        <w:rPr>
          <w:lang w:val="en-AU"/>
        </w:rPr>
        <w:t>ABGC</w:t>
      </w:r>
      <w:r w:rsidR="000013CC" w:rsidRPr="00E36C56">
        <w:rPr>
          <w:lang w:val="en-AU"/>
        </w:rPr>
        <w:t xml:space="preserve"> and</w:t>
      </w:r>
    </w:p>
    <w:p w:rsidR="000013CC" w:rsidRPr="00E36C56" w:rsidRDefault="00990498" w:rsidP="00613758">
      <w:pPr>
        <w:ind w:right="408"/>
        <w:jc w:val="both"/>
        <w:rPr>
          <w:lang w:val="en-AU"/>
        </w:rPr>
      </w:pPr>
      <w:r w:rsidRPr="00E36C56">
        <w:rPr>
          <w:lang w:val="en-AU"/>
        </w:rPr>
        <w:t xml:space="preserve"> </w:t>
      </w:r>
      <w:r w:rsidRPr="00E36C56">
        <w:rPr>
          <w:lang w:val="en-AU"/>
        </w:rPr>
        <w:tab/>
        <w:t>(h)</w:t>
      </w:r>
      <w:r w:rsidRPr="00E36C56">
        <w:rPr>
          <w:lang w:val="en-AU"/>
        </w:rPr>
        <w:tab/>
      </w:r>
      <w:r w:rsidR="000013CC" w:rsidRPr="00E36C56">
        <w:rPr>
          <w:lang w:val="en-AU"/>
        </w:rPr>
        <w:t>to invest in a way the Board may from time to time decide.</w:t>
      </w:r>
    </w:p>
    <w:p w:rsidR="00990498" w:rsidRPr="00E36C56" w:rsidRDefault="00990498" w:rsidP="00613758">
      <w:pPr>
        <w:ind w:right="408"/>
        <w:jc w:val="both"/>
        <w:rPr>
          <w:lang w:val="en-AU"/>
        </w:rPr>
      </w:pPr>
    </w:p>
    <w:p w:rsidR="00990498" w:rsidRPr="00E36C56" w:rsidRDefault="00990498" w:rsidP="00613758">
      <w:pPr>
        <w:pStyle w:val="ListParagraph"/>
        <w:numPr>
          <w:ilvl w:val="0"/>
          <w:numId w:val="10"/>
        </w:numPr>
        <w:tabs>
          <w:tab w:val="num" w:pos="956"/>
        </w:tabs>
        <w:ind w:right="408"/>
        <w:jc w:val="both"/>
        <w:rPr>
          <w:b/>
          <w:bCs/>
          <w:iCs/>
          <w:sz w:val="28"/>
          <w:szCs w:val="28"/>
          <w:lang w:val="en-AU"/>
        </w:rPr>
      </w:pPr>
      <w:r w:rsidRPr="00E36C56">
        <w:rPr>
          <w:b/>
          <w:bCs/>
          <w:iCs/>
          <w:sz w:val="28"/>
          <w:szCs w:val="28"/>
          <w:lang w:val="en-AU"/>
        </w:rPr>
        <w:t>Meetings of Directors</w:t>
      </w:r>
    </w:p>
    <w:p w:rsidR="000013CC" w:rsidRPr="00E36C56" w:rsidRDefault="00990498" w:rsidP="00613758">
      <w:pPr>
        <w:ind w:right="408" w:firstLine="720"/>
        <w:jc w:val="both"/>
        <w:rPr>
          <w:b/>
          <w:bCs/>
          <w:sz w:val="24"/>
          <w:szCs w:val="24"/>
          <w:lang w:val="en-AU"/>
        </w:rPr>
      </w:pPr>
      <w:bookmarkStart w:id="62" w:name="_Toc314928735"/>
      <w:r w:rsidRPr="00E36C56">
        <w:rPr>
          <w:b/>
          <w:bCs/>
          <w:sz w:val="24"/>
          <w:szCs w:val="24"/>
          <w:lang w:val="en-AU"/>
        </w:rPr>
        <w:t>9.1</w:t>
      </w:r>
      <w:r w:rsidRPr="00E36C56">
        <w:rPr>
          <w:b/>
          <w:bCs/>
          <w:sz w:val="24"/>
          <w:szCs w:val="24"/>
          <w:lang w:val="en-AU"/>
        </w:rPr>
        <w:tab/>
      </w:r>
      <w:r w:rsidR="000013CC" w:rsidRPr="00E36C56">
        <w:rPr>
          <w:b/>
          <w:bCs/>
          <w:sz w:val="24"/>
          <w:szCs w:val="24"/>
          <w:lang w:val="en-AU"/>
        </w:rPr>
        <w:t>Mode of Meeting</w:t>
      </w:r>
      <w:bookmarkEnd w:id="62"/>
    </w:p>
    <w:p w:rsidR="000013CC" w:rsidRPr="00E36C56" w:rsidRDefault="000013CC" w:rsidP="00613758">
      <w:pPr>
        <w:ind w:left="720" w:right="408"/>
        <w:jc w:val="both"/>
        <w:rPr>
          <w:lang w:val="en-AU"/>
        </w:rPr>
      </w:pPr>
      <w:r w:rsidRPr="00E36C56">
        <w:rPr>
          <w:lang w:val="en-AU"/>
        </w:rPr>
        <w:t>The Board may meet in person or by electronic communication means of conferring for the dispatch of business (or by any combination of those means) which allows each person present to hear and be heard by each other person present, and adjourn and otherwise conduct its proceedings as it considers appropriate</w:t>
      </w:r>
      <w:bookmarkStart w:id="63" w:name="_Toc314928738"/>
      <w:r w:rsidR="00566A82" w:rsidRPr="00E36C56">
        <w:rPr>
          <w:lang w:val="en-AU"/>
        </w:rPr>
        <w:t>.</w:t>
      </w:r>
    </w:p>
    <w:p w:rsidR="000013CC" w:rsidRPr="00E36C56" w:rsidRDefault="000013CC" w:rsidP="00613758">
      <w:pPr>
        <w:ind w:right="408" w:firstLine="720"/>
        <w:jc w:val="both"/>
        <w:rPr>
          <w:sz w:val="24"/>
          <w:szCs w:val="24"/>
          <w:lang w:val="en-AU"/>
        </w:rPr>
      </w:pPr>
      <w:r w:rsidRPr="00E36C56">
        <w:rPr>
          <w:sz w:val="24"/>
          <w:szCs w:val="24"/>
          <w:lang w:val="en-AU"/>
        </w:rPr>
        <w:t xml:space="preserve"> </w:t>
      </w:r>
      <w:r w:rsidR="00566A82" w:rsidRPr="00E36C56">
        <w:rPr>
          <w:b/>
          <w:sz w:val="24"/>
          <w:szCs w:val="24"/>
          <w:lang w:val="en-AU"/>
        </w:rPr>
        <w:t xml:space="preserve">9.2 </w:t>
      </w:r>
      <w:r w:rsidR="00566A82" w:rsidRPr="00E36C56">
        <w:rPr>
          <w:b/>
          <w:sz w:val="24"/>
          <w:szCs w:val="24"/>
          <w:lang w:val="en-AU"/>
        </w:rPr>
        <w:tab/>
      </w:r>
      <w:r w:rsidRPr="00E36C56">
        <w:rPr>
          <w:b/>
          <w:sz w:val="24"/>
          <w:szCs w:val="24"/>
          <w:lang w:val="en-AU"/>
        </w:rPr>
        <w:t>Frequency of meetings</w:t>
      </w:r>
      <w:bookmarkEnd w:id="63"/>
    </w:p>
    <w:p w:rsidR="000013CC" w:rsidRPr="00E36C56" w:rsidRDefault="000013CC" w:rsidP="00613758">
      <w:pPr>
        <w:ind w:right="408" w:firstLine="720"/>
        <w:jc w:val="both"/>
        <w:rPr>
          <w:lang w:val="en-AU"/>
        </w:rPr>
      </w:pPr>
      <w:r w:rsidRPr="00E36C56">
        <w:rPr>
          <w:lang w:val="en-AU"/>
        </w:rPr>
        <w:t xml:space="preserve">The Board must meet at least 3 times per calendar year to exercise its functions. </w:t>
      </w:r>
    </w:p>
    <w:p w:rsidR="000013CC" w:rsidRPr="00E36C56" w:rsidRDefault="00566A82" w:rsidP="00613758">
      <w:pPr>
        <w:ind w:right="408" w:firstLine="720"/>
        <w:jc w:val="both"/>
        <w:rPr>
          <w:b/>
          <w:bCs/>
          <w:sz w:val="24"/>
          <w:szCs w:val="24"/>
          <w:lang w:val="en-AU"/>
        </w:rPr>
      </w:pPr>
      <w:bookmarkStart w:id="64" w:name="_Toc314928739"/>
      <w:r w:rsidRPr="00E36C56">
        <w:rPr>
          <w:b/>
          <w:bCs/>
          <w:sz w:val="24"/>
          <w:szCs w:val="24"/>
          <w:lang w:val="en-AU"/>
        </w:rPr>
        <w:t>9.3</w:t>
      </w:r>
      <w:r w:rsidRPr="00E36C56">
        <w:rPr>
          <w:b/>
          <w:bCs/>
          <w:sz w:val="24"/>
          <w:szCs w:val="24"/>
          <w:lang w:val="en-AU"/>
        </w:rPr>
        <w:tab/>
      </w:r>
      <w:r w:rsidR="000013CC" w:rsidRPr="00E36C56">
        <w:rPr>
          <w:b/>
          <w:bCs/>
          <w:sz w:val="24"/>
          <w:szCs w:val="24"/>
          <w:lang w:val="en-AU"/>
        </w:rPr>
        <w:t>Convening meetings</w:t>
      </w:r>
      <w:bookmarkEnd w:id="64"/>
    </w:p>
    <w:p w:rsidR="000013CC" w:rsidRPr="00E36C56" w:rsidRDefault="000013CC" w:rsidP="00613758">
      <w:pPr>
        <w:ind w:right="408" w:firstLine="720"/>
        <w:jc w:val="both"/>
        <w:rPr>
          <w:lang w:val="x-none"/>
        </w:rPr>
      </w:pPr>
      <w:r w:rsidRPr="00E36C56">
        <w:rPr>
          <w:lang w:val="x-none"/>
        </w:rPr>
        <w:t xml:space="preserve">(a) </w:t>
      </w:r>
      <w:r w:rsidR="00566A82" w:rsidRPr="00E36C56">
        <w:rPr>
          <w:lang w:val="en-AU"/>
        </w:rPr>
        <w:tab/>
      </w:r>
      <w:r w:rsidRPr="00E36C56">
        <w:rPr>
          <w:lang w:val="x-none"/>
        </w:rPr>
        <w:t>The Board may decide how a meeting is to be called.</w:t>
      </w:r>
    </w:p>
    <w:p w:rsidR="00566A82" w:rsidRPr="00E36C56" w:rsidRDefault="000013CC" w:rsidP="00613758">
      <w:pPr>
        <w:ind w:right="408" w:firstLine="720"/>
        <w:jc w:val="both"/>
        <w:rPr>
          <w:lang w:val="en-AU"/>
        </w:rPr>
      </w:pPr>
      <w:r w:rsidRPr="00E36C56">
        <w:rPr>
          <w:lang w:val="x-none"/>
        </w:rPr>
        <w:t>(b)</w:t>
      </w:r>
      <w:r w:rsidR="00566A82" w:rsidRPr="00E36C56">
        <w:rPr>
          <w:lang w:val="en-AU"/>
        </w:rPr>
        <w:tab/>
      </w:r>
      <w:r w:rsidRPr="00E36C56">
        <w:rPr>
          <w:lang w:val="x-none"/>
        </w:rPr>
        <w:t>Notice of each meeting of the Board :</w:t>
      </w:r>
    </w:p>
    <w:p w:rsidR="000013CC" w:rsidRPr="00E36C56" w:rsidRDefault="00566A82" w:rsidP="00613758">
      <w:pPr>
        <w:ind w:left="720" w:right="408" w:firstLine="720"/>
        <w:jc w:val="both"/>
        <w:rPr>
          <w:lang w:val="x-none"/>
        </w:rPr>
      </w:pPr>
      <w:r w:rsidRPr="00E36C56">
        <w:rPr>
          <w:lang w:val="x-none"/>
        </w:rPr>
        <w:t>(i)</w:t>
      </w:r>
      <w:r w:rsidRPr="00E36C56">
        <w:rPr>
          <w:lang w:val="en-AU"/>
        </w:rPr>
        <w:t xml:space="preserve"> </w:t>
      </w:r>
      <w:r w:rsidR="000013CC" w:rsidRPr="00E36C56">
        <w:rPr>
          <w:lang w:val="x-none"/>
        </w:rPr>
        <w:t>must state the day, time and place of the meeting and the business to be conducted</w:t>
      </w:r>
    </w:p>
    <w:p w:rsidR="000013CC" w:rsidRPr="00E36C56" w:rsidRDefault="000013CC" w:rsidP="00613758">
      <w:pPr>
        <w:ind w:left="720" w:right="408" w:firstLine="720"/>
        <w:jc w:val="both"/>
        <w:rPr>
          <w:lang w:val="x-none"/>
        </w:rPr>
      </w:pPr>
      <w:r w:rsidRPr="00E36C56">
        <w:rPr>
          <w:lang w:val="x-none"/>
        </w:rPr>
        <w:t xml:space="preserve">(ii) must be given to each Director; </w:t>
      </w:r>
    </w:p>
    <w:p w:rsidR="000013CC" w:rsidRPr="00E36C56" w:rsidRDefault="000013CC" w:rsidP="00613758">
      <w:pPr>
        <w:ind w:right="408"/>
        <w:jc w:val="both"/>
        <w:rPr>
          <w:lang w:val="x-none"/>
        </w:rPr>
      </w:pPr>
      <w:r w:rsidRPr="00E36C56">
        <w:rPr>
          <w:lang w:val="x-none"/>
        </w:rPr>
        <w:t xml:space="preserve">            </w:t>
      </w:r>
      <w:r w:rsidR="00566A82" w:rsidRPr="00E36C56">
        <w:rPr>
          <w:lang w:val="en-AU"/>
        </w:rPr>
        <w:tab/>
      </w:r>
      <w:r w:rsidR="00566A82" w:rsidRPr="00E36C56">
        <w:rPr>
          <w:lang w:val="en-AU"/>
        </w:rPr>
        <w:tab/>
      </w:r>
      <w:r w:rsidRPr="00E36C56">
        <w:rPr>
          <w:lang w:val="x-none"/>
        </w:rPr>
        <w:t>(i</w:t>
      </w:r>
      <w:r w:rsidRPr="00E36C56">
        <w:rPr>
          <w:lang w:val="en-AU"/>
        </w:rPr>
        <w:t>ii</w:t>
      </w:r>
      <w:r w:rsidR="00087257" w:rsidRPr="00E36C56">
        <w:rPr>
          <w:lang w:val="x-none"/>
        </w:rPr>
        <w:t>)</w:t>
      </w:r>
      <w:r w:rsidR="00087257" w:rsidRPr="00E36C56">
        <w:rPr>
          <w:lang w:val="en-AU"/>
        </w:rPr>
        <w:t xml:space="preserve"> </w:t>
      </w:r>
      <w:r w:rsidRPr="00E36C56">
        <w:rPr>
          <w:lang w:val="x-none"/>
        </w:rPr>
        <w:t>may be given in writing, by telephone, email or facsimile message,</w:t>
      </w:r>
    </w:p>
    <w:p w:rsidR="000013CC" w:rsidRPr="00E36C56" w:rsidRDefault="000013CC" w:rsidP="00613758">
      <w:pPr>
        <w:ind w:left="1440" w:right="408" w:hanging="675"/>
        <w:jc w:val="both"/>
        <w:rPr>
          <w:lang w:val="x-none"/>
        </w:rPr>
      </w:pPr>
      <w:r w:rsidRPr="00E36C56">
        <w:rPr>
          <w:lang w:val="x-none"/>
        </w:rPr>
        <w:t xml:space="preserve">(c) </w:t>
      </w:r>
      <w:r w:rsidR="00566A82" w:rsidRPr="00E36C56">
        <w:rPr>
          <w:lang w:val="en-AU"/>
        </w:rPr>
        <w:tab/>
      </w:r>
      <w:r w:rsidRPr="00E36C56">
        <w:rPr>
          <w:lang w:val="x-none"/>
        </w:rPr>
        <w:t>Any f</w:t>
      </w:r>
      <w:r w:rsidR="00304DAF">
        <w:rPr>
          <w:lang w:val="en-AU"/>
        </w:rPr>
        <w:t>ive</w:t>
      </w:r>
      <w:r w:rsidRPr="00E36C56">
        <w:rPr>
          <w:lang w:val="x-none"/>
        </w:rPr>
        <w:t xml:space="preserve"> Directors may request that the Secretary convene a meeting so long as. </w:t>
      </w:r>
    </w:p>
    <w:p w:rsidR="000013CC" w:rsidRPr="00E36C56" w:rsidRDefault="000013CC" w:rsidP="00613758">
      <w:pPr>
        <w:ind w:left="720" w:right="408" w:firstLine="720"/>
        <w:jc w:val="both"/>
        <w:rPr>
          <w:lang w:val="x-none"/>
        </w:rPr>
      </w:pPr>
      <w:r w:rsidRPr="00E36C56">
        <w:rPr>
          <w:lang w:val="x-none"/>
        </w:rPr>
        <w:lastRenderedPageBreak/>
        <w:t xml:space="preserve">(i)  the reason for the request </w:t>
      </w:r>
      <w:r w:rsidRPr="00E36C56">
        <w:rPr>
          <w:lang w:val="en-AU"/>
        </w:rPr>
        <w:t>is</w:t>
      </w:r>
      <w:r w:rsidRPr="00E36C56">
        <w:rPr>
          <w:lang w:val="x-none"/>
        </w:rPr>
        <w:t xml:space="preserve"> in writing;</w:t>
      </w:r>
    </w:p>
    <w:p w:rsidR="000013CC" w:rsidRPr="00E36C56" w:rsidRDefault="000013CC" w:rsidP="00613758">
      <w:pPr>
        <w:ind w:left="1440" w:right="408"/>
        <w:jc w:val="both"/>
        <w:rPr>
          <w:lang w:val="en-AU"/>
        </w:rPr>
      </w:pPr>
      <w:r w:rsidRPr="00E36C56">
        <w:rPr>
          <w:lang w:val="x-none"/>
        </w:rPr>
        <w:t xml:space="preserve">(ii)  as soon as practicable after receiving a request the Secretary to call a meeting of Board no later than </w:t>
      </w:r>
      <w:r w:rsidR="00581B65" w:rsidRPr="00E36C56">
        <w:rPr>
          <w:lang w:val="en-AU"/>
        </w:rPr>
        <w:t>four weeks</w:t>
      </w:r>
      <w:r w:rsidRPr="00E36C56">
        <w:rPr>
          <w:lang w:val="x-none"/>
        </w:rPr>
        <w:t xml:space="preserve"> after receipt of the request or at such later date as the Directors making the request agree.</w:t>
      </w:r>
    </w:p>
    <w:p w:rsidR="000013CC" w:rsidRPr="00E36C56" w:rsidRDefault="00566A82" w:rsidP="00613758">
      <w:pPr>
        <w:ind w:right="408" w:firstLine="720"/>
        <w:jc w:val="both"/>
        <w:rPr>
          <w:b/>
          <w:bCs/>
          <w:sz w:val="24"/>
          <w:szCs w:val="24"/>
          <w:lang w:val="en-AU"/>
        </w:rPr>
      </w:pPr>
      <w:bookmarkStart w:id="65" w:name="_Ref466082644"/>
      <w:bookmarkStart w:id="66" w:name="_Toc314928740"/>
      <w:r w:rsidRPr="00E36C56">
        <w:rPr>
          <w:b/>
          <w:bCs/>
          <w:sz w:val="24"/>
          <w:szCs w:val="24"/>
          <w:lang w:val="en-AU"/>
        </w:rPr>
        <w:t>9.4</w:t>
      </w:r>
      <w:r w:rsidRPr="00E36C56">
        <w:rPr>
          <w:b/>
          <w:bCs/>
          <w:sz w:val="24"/>
          <w:szCs w:val="24"/>
          <w:lang w:val="en-AU"/>
        </w:rPr>
        <w:tab/>
      </w:r>
      <w:r w:rsidR="000013CC" w:rsidRPr="00E36C56">
        <w:rPr>
          <w:b/>
          <w:bCs/>
          <w:sz w:val="24"/>
          <w:szCs w:val="24"/>
          <w:lang w:val="en-AU"/>
        </w:rPr>
        <w:t>Place of Meeting</w:t>
      </w:r>
      <w:bookmarkEnd w:id="65"/>
      <w:bookmarkEnd w:id="66"/>
    </w:p>
    <w:p w:rsidR="000013CC" w:rsidRPr="00E36C56" w:rsidRDefault="000013CC" w:rsidP="00613758">
      <w:pPr>
        <w:ind w:left="720" w:right="408"/>
        <w:jc w:val="both"/>
        <w:rPr>
          <w:lang w:val="en-AU"/>
        </w:rPr>
      </w:pPr>
      <w:r w:rsidRPr="00E36C56">
        <w:rPr>
          <w:lang w:val="en-AU"/>
        </w:rPr>
        <w:t>Where the Board holds a meeting solely or partly by telephone or other instantaneous means of conferring the meeting is to be treated as held at the place at which at least one of the Directors present at the meeting is physically located as is agreed by those Directors present at the meeting.</w:t>
      </w:r>
    </w:p>
    <w:p w:rsidR="000013CC" w:rsidRPr="00E36C56" w:rsidRDefault="000013CC" w:rsidP="0071054F">
      <w:pPr>
        <w:ind w:right="408" w:firstLine="720"/>
        <w:jc w:val="both"/>
        <w:rPr>
          <w:b/>
          <w:bCs/>
          <w:sz w:val="24"/>
          <w:szCs w:val="24"/>
          <w:lang w:val="en-AU"/>
        </w:rPr>
      </w:pPr>
      <w:bookmarkStart w:id="67" w:name="_Ref306182358"/>
      <w:bookmarkStart w:id="68" w:name="_Toc314928736"/>
      <w:r w:rsidRPr="00E36C56">
        <w:rPr>
          <w:b/>
          <w:bCs/>
          <w:sz w:val="24"/>
          <w:szCs w:val="24"/>
          <w:lang w:val="en-AU"/>
        </w:rPr>
        <w:t xml:space="preserve">9.5  </w:t>
      </w:r>
      <w:r w:rsidR="00566A82" w:rsidRPr="00E36C56">
        <w:rPr>
          <w:b/>
          <w:bCs/>
          <w:sz w:val="24"/>
          <w:szCs w:val="24"/>
          <w:lang w:val="en-AU"/>
        </w:rPr>
        <w:tab/>
      </w:r>
      <w:r w:rsidRPr="00E36C56">
        <w:rPr>
          <w:b/>
          <w:bCs/>
          <w:sz w:val="24"/>
          <w:szCs w:val="24"/>
          <w:lang w:val="en-AU"/>
        </w:rPr>
        <w:t>Quorum</w:t>
      </w:r>
      <w:bookmarkEnd w:id="67"/>
      <w:bookmarkEnd w:id="68"/>
    </w:p>
    <w:p w:rsidR="000013CC" w:rsidRPr="00E36C56" w:rsidRDefault="000013CC" w:rsidP="00613758">
      <w:pPr>
        <w:ind w:left="720" w:right="408"/>
        <w:jc w:val="both"/>
        <w:rPr>
          <w:lang w:val="en-AU"/>
        </w:rPr>
      </w:pPr>
      <w:r w:rsidRPr="00E36C56">
        <w:rPr>
          <w:lang w:val="en-AU"/>
        </w:rPr>
        <w:t xml:space="preserve">The number of Directors present at a meeting of the Board necessary for the transaction of business at the meeting </w:t>
      </w:r>
      <w:r w:rsidR="009D5F72" w:rsidRPr="00E36C56">
        <w:rPr>
          <w:lang w:val="en-AU"/>
        </w:rPr>
        <w:t>is:</w:t>
      </w:r>
    </w:p>
    <w:p w:rsidR="000013CC" w:rsidRPr="00E36C56" w:rsidRDefault="000013CC" w:rsidP="00613758">
      <w:pPr>
        <w:ind w:right="408" w:firstLine="720"/>
        <w:jc w:val="both"/>
        <w:rPr>
          <w:lang w:val="en-AU"/>
        </w:rPr>
      </w:pPr>
      <w:r w:rsidRPr="00E36C56">
        <w:rPr>
          <w:lang w:val="en-AU"/>
        </w:rPr>
        <w:t xml:space="preserve">(a)  </w:t>
      </w:r>
      <w:r w:rsidR="00566A82" w:rsidRPr="00E36C56">
        <w:rPr>
          <w:lang w:val="en-AU"/>
        </w:rPr>
        <w:tab/>
      </w:r>
      <w:r w:rsidRPr="00E36C56">
        <w:rPr>
          <w:lang w:val="en-AU"/>
        </w:rPr>
        <w:t xml:space="preserve"> </w:t>
      </w:r>
      <w:r w:rsidR="00B83B0B">
        <w:rPr>
          <w:lang w:val="en-AU"/>
        </w:rPr>
        <w:t>Five</w:t>
      </w:r>
      <w:r w:rsidRPr="00E36C56">
        <w:rPr>
          <w:lang w:val="en-AU"/>
        </w:rPr>
        <w:t xml:space="preserve"> Directors </w:t>
      </w:r>
    </w:p>
    <w:p w:rsidR="000013CC" w:rsidRPr="00E36C56" w:rsidRDefault="000013CC" w:rsidP="00613758">
      <w:pPr>
        <w:ind w:left="1440" w:right="408" w:hanging="720"/>
        <w:jc w:val="both"/>
        <w:rPr>
          <w:bCs/>
          <w:lang w:val="en-AU"/>
        </w:rPr>
      </w:pPr>
      <w:r w:rsidRPr="00E36C56">
        <w:rPr>
          <w:bCs/>
          <w:lang w:val="en-AU"/>
        </w:rPr>
        <w:t>(b)</w:t>
      </w:r>
      <w:r w:rsidR="00566A82" w:rsidRPr="00E36C56">
        <w:rPr>
          <w:bCs/>
          <w:lang w:val="en-AU"/>
        </w:rPr>
        <w:tab/>
      </w:r>
      <w:r w:rsidR="00D01CDB" w:rsidRPr="00E36C56">
        <w:rPr>
          <w:bCs/>
          <w:lang w:val="en-AU"/>
        </w:rPr>
        <w:t>F</w:t>
      </w:r>
      <w:r w:rsidRPr="00E36C56">
        <w:rPr>
          <w:bCs/>
          <w:lang w:val="en-AU"/>
        </w:rPr>
        <w:t xml:space="preserve">or the purposes of these Rules, a Director is treated as present at the meeting by electronic communication if the Director is able to hear the </w:t>
      </w:r>
      <w:bookmarkStart w:id="69" w:name="_Toc314928737"/>
      <w:r w:rsidRPr="00E36C56">
        <w:rPr>
          <w:bCs/>
          <w:lang w:val="en-AU"/>
        </w:rPr>
        <w:t>entire meeting and be heard by all others attending the meeting.</w:t>
      </w:r>
    </w:p>
    <w:p w:rsidR="00D01CDB" w:rsidRPr="00E36C56" w:rsidRDefault="00D01CDB" w:rsidP="00613758">
      <w:pPr>
        <w:ind w:left="1440" w:right="408" w:hanging="720"/>
        <w:jc w:val="both"/>
        <w:rPr>
          <w:bCs/>
          <w:lang w:val="en-AU"/>
        </w:rPr>
      </w:pPr>
      <w:r w:rsidRPr="00E36C56">
        <w:rPr>
          <w:bCs/>
          <w:lang w:val="en-AU"/>
        </w:rPr>
        <w:t>(c)</w:t>
      </w:r>
      <w:r w:rsidRPr="00E36C56">
        <w:rPr>
          <w:bCs/>
          <w:lang w:val="en-AU"/>
        </w:rPr>
        <w:tab/>
        <w:t>A Director is not permitted to nominate a proxy vote for a Board meeting.</w:t>
      </w:r>
    </w:p>
    <w:p w:rsidR="00CB4128" w:rsidRPr="00E36C56" w:rsidRDefault="007C2DDE" w:rsidP="00CB4128">
      <w:pPr>
        <w:ind w:left="1440" w:right="408" w:hanging="720"/>
        <w:jc w:val="both"/>
        <w:rPr>
          <w:bCs/>
          <w:lang w:val="en-AU"/>
        </w:rPr>
      </w:pPr>
      <w:r w:rsidRPr="00E36C56">
        <w:rPr>
          <w:bCs/>
          <w:lang w:val="en-AU"/>
        </w:rPr>
        <w:t xml:space="preserve">(d) </w:t>
      </w:r>
      <w:r w:rsidRPr="00E36C56">
        <w:rPr>
          <w:bCs/>
          <w:lang w:val="en-AU"/>
        </w:rPr>
        <w:tab/>
        <w:t xml:space="preserve">In </w:t>
      </w:r>
      <w:r w:rsidR="00CB4128" w:rsidRPr="00E36C56">
        <w:rPr>
          <w:bCs/>
          <w:lang w:val="en-AU"/>
        </w:rPr>
        <w:t>the event that the Director is excluded from voting because of 9.9.3 (relating to a material personal interest), the quor</w:t>
      </w:r>
      <w:r w:rsidR="003C6FE0" w:rsidRPr="00E36C56">
        <w:rPr>
          <w:bCs/>
          <w:lang w:val="en-AU"/>
        </w:rPr>
        <w:t>um will be adjusted accordingly</w:t>
      </w:r>
      <w:r w:rsidR="00CB4128" w:rsidRPr="00E36C56">
        <w:rPr>
          <w:bCs/>
          <w:lang w:val="en-AU"/>
        </w:rPr>
        <w:t xml:space="preserve"> (</w:t>
      </w:r>
      <w:r w:rsidR="003C6FE0" w:rsidRPr="00E36C56">
        <w:rPr>
          <w:bCs/>
          <w:lang w:val="en-AU"/>
        </w:rPr>
        <w:t>e.g.</w:t>
      </w:r>
      <w:r w:rsidR="00CB4128" w:rsidRPr="00E36C56">
        <w:rPr>
          <w:bCs/>
          <w:lang w:val="en-AU"/>
        </w:rPr>
        <w:t xml:space="preserve"> if one Director is so excluded then the quorum will be </w:t>
      </w:r>
      <w:r w:rsidR="003A56D3">
        <w:rPr>
          <w:bCs/>
          <w:lang w:val="en-AU"/>
        </w:rPr>
        <w:t xml:space="preserve"> four</w:t>
      </w:r>
      <w:r w:rsidR="00CB4128" w:rsidRPr="00E36C56">
        <w:rPr>
          <w:bCs/>
          <w:lang w:val="en-AU"/>
        </w:rPr>
        <w:t xml:space="preserve"> Directors).</w:t>
      </w:r>
    </w:p>
    <w:p w:rsidR="000013CC" w:rsidRPr="00E36C56" w:rsidRDefault="00566A82" w:rsidP="00613758">
      <w:pPr>
        <w:ind w:right="408" w:firstLine="720"/>
        <w:jc w:val="both"/>
        <w:rPr>
          <w:b/>
          <w:bCs/>
          <w:sz w:val="24"/>
          <w:szCs w:val="24"/>
          <w:lang w:val="en-AU"/>
        </w:rPr>
      </w:pPr>
      <w:r w:rsidRPr="00E36C56">
        <w:rPr>
          <w:b/>
          <w:bCs/>
          <w:sz w:val="24"/>
          <w:szCs w:val="24"/>
          <w:lang w:val="en-AU"/>
        </w:rPr>
        <w:t>9.6</w:t>
      </w:r>
      <w:r w:rsidRPr="00E36C56">
        <w:rPr>
          <w:b/>
          <w:bCs/>
          <w:sz w:val="24"/>
          <w:szCs w:val="24"/>
          <w:lang w:val="en-AU"/>
        </w:rPr>
        <w:tab/>
      </w:r>
      <w:r w:rsidR="000013CC" w:rsidRPr="00E36C56">
        <w:rPr>
          <w:b/>
          <w:bCs/>
          <w:sz w:val="24"/>
          <w:szCs w:val="24"/>
          <w:lang w:val="en-AU"/>
        </w:rPr>
        <w:t>No Quorum</w:t>
      </w:r>
    </w:p>
    <w:bookmarkEnd w:id="69"/>
    <w:p w:rsidR="000013CC" w:rsidRPr="00E36C56" w:rsidRDefault="000013CC" w:rsidP="00613758">
      <w:pPr>
        <w:ind w:left="720" w:right="408"/>
        <w:jc w:val="both"/>
        <w:rPr>
          <w:lang w:val="x-none"/>
        </w:rPr>
      </w:pPr>
      <w:r w:rsidRPr="00E36C56">
        <w:rPr>
          <w:lang w:val="x-none"/>
        </w:rPr>
        <w:t xml:space="preserve">If a quorum is not present within 30 minutes after the time fixed for a Board meeting, the meeting is to be adjourned to </w:t>
      </w:r>
      <w:bookmarkStart w:id="70" w:name="_Ref307496539"/>
      <w:r w:rsidRPr="00E36C56">
        <w:rPr>
          <w:lang w:val="x-none"/>
        </w:rPr>
        <w:t>a day, time and place decided by the Board.</w:t>
      </w:r>
      <w:bookmarkEnd w:id="70"/>
    </w:p>
    <w:p w:rsidR="000013CC" w:rsidRPr="00E36C56" w:rsidRDefault="000013CC" w:rsidP="00613758">
      <w:pPr>
        <w:ind w:right="408" w:firstLine="720"/>
        <w:jc w:val="both"/>
        <w:rPr>
          <w:b/>
          <w:bCs/>
          <w:sz w:val="24"/>
          <w:szCs w:val="24"/>
          <w:lang w:val="en-AU"/>
        </w:rPr>
      </w:pPr>
      <w:r w:rsidRPr="00E36C56">
        <w:rPr>
          <w:b/>
          <w:bCs/>
          <w:sz w:val="24"/>
          <w:szCs w:val="24"/>
          <w:lang w:val="en-AU"/>
        </w:rPr>
        <w:t xml:space="preserve">9.7  </w:t>
      </w:r>
      <w:r w:rsidR="00566A82" w:rsidRPr="00E36C56">
        <w:rPr>
          <w:b/>
          <w:bCs/>
          <w:sz w:val="24"/>
          <w:szCs w:val="24"/>
          <w:lang w:val="en-AU"/>
        </w:rPr>
        <w:tab/>
      </w:r>
      <w:r w:rsidRPr="00E36C56">
        <w:rPr>
          <w:b/>
          <w:bCs/>
          <w:sz w:val="24"/>
          <w:szCs w:val="24"/>
          <w:lang w:val="en-AU"/>
        </w:rPr>
        <w:t>Office Bearers</w:t>
      </w:r>
    </w:p>
    <w:p w:rsidR="000013CC" w:rsidRPr="00E36C56" w:rsidRDefault="000013CC" w:rsidP="00613758">
      <w:pPr>
        <w:ind w:left="1440" w:right="408" w:hanging="720"/>
        <w:jc w:val="both"/>
        <w:rPr>
          <w:lang w:val="x-none"/>
        </w:rPr>
      </w:pPr>
      <w:r w:rsidRPr="00E36C56">
        <w:rPr>
          <w:lang w:val="x-none"/>
        </w:rPr>
        <w:t xml:space="preserve">(a)  </w:t>
      </w:r>
      <w:r w:rsidR="00566A82" w:rsidRPr="00E36C56">
        <w:rPr>
          <w:lang w:val="en-AU"/>
        </w:rPr>
        <w:tab/>
      </w:r>
      <w:r w:rsidRPr="00E36C56">
        <w:rPr>
          <w:lang w:val="x-none"/>
        </w:rPr>
        <w:t>The</w:t>
      </w:r>
      <w:r w:rsidR="00242892" w:rsidRPr="00E36C56">
        <w:rPr>
          <w:lang w:val="en-AU"/>
        </w:rPr>
        <w:t xml:space="preserve"> Directors</w:t>
      </w:r>
      <w:r w:rsidRPr="00E36C56">
        <w:rPr>
          <w:lang w:val="x-none"/>
        </w:rPr>
        <w:t xml:space="preserve"> shall</w:t>
      </w:r>
      <w:r w:rsidR="00242892" w:rsidRPr="00E36C56">
        <w:rPr>
          <w:lang w:val="en-AU"/>
        </w:rPr>
        <w:t xml:space="preserve"> hold its annual Board meeting,</w:t>
      </w:r>
      <w:r w:rsidRPr="00E36C56">
        <w:rPr>
          <w:lang w:val="x-none"/>
        </w:rPr>
        <w:t xml:space="preserve">as soon as practicable after </w:t>
      </w:r>
      <w:r w:rsidR="00667EA0" w:rsidRPr="00E36C56">
        <w:rPr>
          <w:lang w:val="en-AU"/>
        </w:rPr>
        <w:t xml:space="preserve">the </w:t>
      </w:r>
      <w:r w:rsidR="00304DAF">
        <w:rPr>
          <w:lang w:val="en-AU"/>
        </w:rPr>
        <w:t>ABGC</w:t>
      </w:r>
      <w:r w:rsidR="00667EA0" w:rsidRPr="00E36C56">
        <w:rPr>
          <w:lang w:val="en-AU"/>
        </w:rPr>
        <w:t>’s</w:t>
      </w:r>
      <w:r w:rsidRPr="00E36C56">
        <w:rPr>
          <w:lang w:val="x-none"/>
        </w:rPr>
        <w:t xml:space="preserve"> </w:t>
      </w:r>
      <w:r w:rsidR="00242892" w:rsidRPr="00E36C56">
        <w:rPr>
          <w:lang w:val="en-AU"/>
        </w:rPr>
        <w:t>A</w:t>
      </w:r>
      <w:r w:rsidRPr="00E36C56">
        <w:rPr>
          <w:lang w:val="x-none"/>
        </w:rPr>
        <w:t xml:space="preserve">nnual </w:t>
      </w:r>
      <w:r w:rsidR="00242892" w:rsidRPr="00E36C56">
        <w:rPr>
          <w:lang w:val="en-AU"/>
        </w:rPr>
        <w:t>G</w:t>
      </w:r>
      <w:r w:rsidRPr="00E36C56">
        <w:rPr>
          <w:lang w:val="x-none"/>
        </w:rPr>
        <w:t xml:space="preserve">eneral </w:t>
      </w:r>
      <w:r w:rsidR="00242892" w:rsidRPr="00E36C56">
        <w:rPr>
          <w:lang w:val="en-AU"/>
        </w:rPr>
        <w:t>M</w:t>
      </w:r>
      <w:r w:rsidR="00667EA0" w:rsidRPr="00E36C56">
        <w:rPr>
          <w:lang w:val="x-none"/>
        </w:rPr>
        <w:t>eeting</w:t>
      </w:r>
      <w:r w:rsidRPr="00E36C56">
        <w:rPr>
          <w:lang w:val="x-none"/>
        </w:rPr>
        <w:t xml:space="preserve">, </w:t>
      </w:r>
      <w:r w:rsidR="00242892" w:rsidRPr="00E36C56">
        <w:rPr>
          <w:lang w:val="en-AU"/>
        </w:rPr>
        <w:t xml:space="preserve">to </w:t>
      </w:r>
      <w:r w:rsidRPr="00E36C56">
        <w:rPr>
          <w:lang w:val="x-none"/>
        </w:rPr>
        <w:t>elect one of their number to each of the following positions:</w:t>
      </w:r>
    </w:p>
    <w:p w:rsidR="000013CC" w:rsidRPr="00E36C56" w:rsidRDefault="00087257" w:rsidP="00613758">
      <w:pPr>
        <w:ind w:left="720" w:right="408" w:firstLine="720"/>
        <w:jc w:val="both"/>
        <w:rPr>
          <w:lang w:val="x-none"/>
        </w:rPr>
      </w:pPr>
      <w:r w:rsidRPr="00E36C56">
        <w:rPr>
          <w:lang w:val="x-none"/>
        </w:rPr>
        <w:t>(i)</w:t>
      </w:r>
      <w:r w:rsidRPr="00E36C56">
        <w:rPr>
          <w:lang w:val="en-AU"/>
        </w:rPr>
        <w:t xml:space="preserve"> </w:t>
      </w:r>
      <w:r w:rsidR="00304DAF">
        <w:rPr>
          <w:lang w:val="en-AU"/>
        </w:rPr>
        <w:t>Chairperson</w:t>
      </w:r>
      <w:r w:rsidR="000013CC" w:rsidRPr="00E36C56">
        <w:rPr>
          <w:lang w:val="x-none"/>
        </w:rPr>
        <w:t>; and</w:t>
      </w:r>
    </w:p>
    <w:p w:rsidR="000013CC" w:rsidRPr="00E36C56" w:rsidRDefault="00087257" w:rsidP="00613758">
      <w:pPr>
        <w:ind w:left="720" w:right="408" w:firstLine="720"/>
        <w:jc w:val="both"/>
        <w:rPr>
          <w:lang w:val="x-none"/>
        </w:rPr>
      </w:pPr>
      <w:r w:rsidRPr="00E36C56">
        <w:rPr>
          <w:lang w:val="x-none"/>
        </w:rPr>
        <w:t xml:space="preserve">(ii) </w:t>
      </w:r>
      <w:r w:rsidR="00304DAF">
        <w:rPr>
          <w:lang w:val="en-AU"/>
        </w:rPr>
        <w:t>Deputy Chairperson</w:t>
      </w:r>
      <w:r w:rsidR="000013CC" w:rsidRPr="00E36C56">
        <w:rPr>
          <w:lang w:val="x-none"/>
        </w:rPr>
        <w:t>.</w:t>
      </w:r>
    </w:p>
    <w:p w:rsidR="000013CC" w:rsidRPr="00E36C56" w:rsidRDefault="00087257" w:rsidP="00613758">
      <w:pPr>
        <w:ind w:left="720" w:right="408" w:firstLine="720"/>
        <w:jc w:val="both"/>
        <w:rPr>
          <w:lang w:val="x-none"/>
        </w:rPr>
      </w:pPr>
      <w:r w:rsidRPr="00E36C56">
        <w:rPr>
          <w:lang w:val="x-none"/>
        </w:rPr>
        <w:t>(iii)</w:t>
      </w:r>
      <w:r w:rsidR="000013CC" w:rsidRPr="00E36C56">
        <w:rPr>
          <w:lang w:val="x-none"/>
        </w:rPr>
        <w:t xml:space="preserve"> </w:t>
      </w:r>
      <w:r w:rsidR="00F52E9A">
        <w:rPr>
          <w:lang w:val="en-AU"/>
        </w:rPr>
        <w:t>T</w:t>
      </w:r>
      <w:r w:rsidR="000013CC" w:rsidRPr="00E36C56">
        <w:rPr>
          <w:lang w:val="x-none"/>
        </w:rPr>
        <w:t>reasurer</w:t>
      </w:r>
    </w:p>
    <w:p w:rsidR="000013CC" w:rsidRPr="00E36C56" w:rsidRDefault="000013CC" w:rsidP="00613758">
      <w:pPr>
        <w:ind w:left="720" w:right="408"/>
        <w:jc w:val="both"/>
        <w:rPr>
          <w:lang w:val="x-none"/>
        </w:rPr>
      </w:pPr>
      <w:r w:rsidRPr="00E36C56">
        <w:rPr>
          <w:lang w:val="x-none"/>
        </w:rPr>
        <w:t>(b)</w:t>
      </w:r>
      <w:r w:rsidR="00566A82" w:rsidRPr="00E36C56">
        <w:rPr>
          <w:lang w:val="en-AU"/>
        </w:rPr>
        <w:tab/>
      </w:r>
      <w:r w:rsidRPr="00E36C56">
        <w:rPr>
          <w:lang w:val="x-none"/>
        </w:rPr>
        <w:t>The office bearers hold that office until the earlier of:</w:t>
      </w:r>
    </w:p>
    <w:p w:rsidR="000013CC" w:rsidRPr="00E36C56" w:rsidRDefault="00087257" w:rsidP="00613758">
      <w:pPr>
        <w:ind w:left="720" w:right="408" w:firstLine="720"/>
        <w:jc w:val="both"/>
        <w:rPr>
          <w:lang w:val="en-AU"/>
        </w:rPr>
      </w:pPr>
      <w:r w:rsidRPr="00E36C56">
        <w:rPr>
          <w:lang w:val="en-AU"/>
        </w:rPr>
        <w:t xml:space="preserve">(i) </w:t>
      </w:r>
      <w:r w:rsidR="000013CC" w:rsidRPr="00E36C56">
        <w:rPr>
          <w:lang w:val="en-AU"/>
        </w:rPr>
        <w:t>his or her resignation or removal as office bearer by the Board</w:t>
      </w:r>
    </w:p>
    <w:p w:rsidR="000013CC" w:rsidRPr="00E36C56" w:rsidRDefault="00087257" w:rsidP="00613758">
      <w:pPr>
        <w:ind w:left="720" w:right="408" w:firstLine="720"/>
        <w:jc w:val="both"/>
        <w:rPr>
          <w:lang w:val="en-AU"/>
        </w:rPr>
      </w:pPr>
      <w:r w:rsidRPr="00E36C56">
        <w:rPr>
          <w:lang w:val="en-AU"/>
        </w:rPr>
        <w:t xml:space="preserve">(ii) </w:t>
      </w:r>
      <w:r w:rsidR="000013CC" w:rsidRPr="00E36C56">
        <w:rPr>
          <w:lang w:val="en-AU"/>
        </w:rPr>
        <w:t xml:space="preserve">his or her ceasing to be a Director; or </w:t>
      </w:r>
    </w:p>
    <w:p w:rsidR="000013CC" w:rsidRPr="00E36C56" w:rsidRDefault="00087257" w:rsidP="003E2D4A">
      <w:pPr>
        <w:ind w:left="1440" w:right="408"/>
        <w:jc w:val="both"/>
        <w:rPr>
          <w:lang w:val="en-AU"/>
        </w:rPr>
      </w:pPr>
      <w:r w:rsidRPr="00E36C56">
        <w:rPr>
          <w:lang w:val="en-AU"/>
        </w:rPr>
        <w:t>(iii</w:t>
      </w:r>
      <w:r w:rsidR="009D5F72" w:rsidRPr="00E36C56">
        <w:rPr>
          <w:lang w:val="en-AU"/>
        </w:rPr>
        <w:t>) the</w:t>
      </w:r>
      <w:r w:rsidR="00667EA0" w:rsidRPr="00E36C56">
        <w:rPr>
          <w:lang w:val="en-AU"/>
        </w:rPr>
        <w:t xml:space="preserve"> end of the next A</w:t>
      </w:r>
      <w:r w:rsidR="000013CC" w:rsidRPr="00E36C56">
        <w:rPr>
          <w:lang w:val="en-AU"/>
        </w:rPr>
        <w:t xml:space="preserve">nnual </w:t>
      </w:r>
      <w:r w:rsidR="00667EA0" w:rsidRPr="00E36C56">
        <w:rPr>
          <w:lang w:val="en-AU"/>
        </w:rPr>
        <w:t>General M</w:t>
      </w:r>
      <w:r w:rsidR="000013CC" w:rsidRPr="00E36C56">
        <w:rPr>
          <w:lang w:val="en-AU"/>
        </w:rPr>
        <w:t>eeting following his or her election to the office</w:t>
      </w:r>
      <w:r w:rsidR="00667EA0" w:rsidRPr="00E36C56">
        <w:rPr>
          <w:lang w:val="en-AU"/>
        </w:rPr>
        <w:t>.</w:t>
      </w:r>
    </w:p>
    <w:p w:rsidR="000013CC" w:rsidRPr="00E36C56" w:rsidRDefault="000013CC" w:rsidP="00613758">
      <w:pPr>
        <w:ind w:right="408" w:firstLine="720"/>
        <w:jc w:val="both"/>
        <w:rPr>
          <w:b/>
          <w:bCs/>
          <w:sz w:val="24"/>
          <w:szCs w:val="24"/>
          <w:lang w:val="en-AU"/>
        </w:rPr>
      </w:pPr>
      <w:bookmarkStart w:id="71" w:name="_Toc314928742"/>
      <w:r w:rsidRPr="00E36C56">
        <w:rPr>
          <w:b/>
          <w:bCs/>
          <w:sz w:val="24"/>
          <w:szCs w:val="24"/>
          <w:lang w:val="en-AU"/>
        </w:rPr>
        <w:t xml:space="preserve">9.8  </w:t>
      </w:r>
      <w:r w:rsidR="00087257" w:rsidRPr="00E36C56">
        <w:rPr>
          <w:b/>
          <w:bCs/>
          <w:sz w:val="24"/>
          <w:szCs w:val="24"/>
          <w:lang w:val="en-AU"/>
        </w:rPr>
        <w:tab/>
      </w:r>
      <w:r w:rsidR="00304DAF">
        <w:rPr>
          <w:b/>
          <w:bCs/>
          <w:sz w:val="24"/>
          <w:szCs w:val="24"/>
          <w:lang w:val="en-AU"/>
        </w:rPr>
        <w:t>Chairperson</w:t>
      </w:r>
      <w:r w:rsidRPr="00E36C56">
        <w:rPr>
          <w:b/>
          <w:bCs/>
          <w:sz w:val="24"/>
          <w:szCs w:val="24"/>
          <w:lang w:val="en-AU"/>
        </w:rPr>
        <w:t xml:space="preserve"> of Board Meetings</w:t>
      </w:r>
      <w:bookmarkEnd w:id="71"/>
    </w:p>
    <w:p w:rsidR="000013CC" w:rsidRPr="00E36C56" w:rsidRDefault="000013CC" w:rsidP="00613758">
      <w:pPr>
        <w:ind w:right="408" w:firstLine="720"/>
        <w:jc w:val="both"/>
        <w:rPr>
          <w:lang w:val="en-AU"/>
        </w:rPr>
      </w:pPr>
      <w:r w:rsidRPr="00E36C56">
        <w:rPr>
          <w:lang w:val="en-AU"/>
        </w:rPr>
        <w:lastRenderedPageBreak/>
        <w:t>Where the Board holds a meeting and:</w:t>
      </w:r>
    </w:p>
    <w:p w:rsidR="000013CC" w:rsidRPr="00E36C56" w:rsidRDefault="000013CC" w:rsidP="00613758">
      <w:pPr>
        <w:ind w:left="1440" w:right="408" w:hanging="720"/>
        <w:jc w:val="both"/>
        <w:rPr>
          <w:lang w:val="x-none"/>
        </w:rPr>
      </w:pPr>
      <w:r w:rsidRPr="00E36C56">
        <w:rPr>
          <w:lang w:val="x-none"/>
        </w:rPr>
        <w:t xml:space="preserve">(a) </w:t>
      </w:r>
      <w:r w:rsidR="00087257" w:rsidRPr="00E36C56">
        <w:rPr>
          <w:lang w:val="en-AU"/>
        </w:rPr>
        <w:tab/>
      </w:r>
      <w:r w:rsidRPr="00E36C56">
        <w:rPr>
          <w:lang w:val="x-none"/>
        </w:rPr>
        <w:t xml:space="preserve">the </w:t>
      </w:r>
      <w:r w:rsidR="00304DAF">
        <w:rPr>
          <w:lang w:val="en-AU"/>
        </w:rPr>
        <w:t>Chairperson</w:t>
      </w:r>
      <w:r w:rsidRPr="00E36C56">
        <w:rPr>
          <w:lang w:val="x-none"/>
        </w:rPr>
        <w:t xml:space="preserve"> is not present within 10 minutes of the time appointed for the holding of the meeting or is unwilling to act the </w:t>
      </w:r>
      <w:r w:rsidR="0003143D">
        <w:rPr>
          <w:lang w:val="en-AU"/>
        </w:rPr>
        <w:t>D</w:t>
      </w:r>
      <w:r w:rsidR="00F52E9A">
        <w:rPr>
          <w:lang w:val="x-none"/>
        </w:rPr>
        <w:t>eputy</w:t>
      </w:r>
      <w:r w:rsidR="00F52E9A">
        <w:rPr>
          <w:lang w:val="en-AU"/>
        </w:rPr>
        <w:t xml:space="preserve"> </w:t>
      </w:r>
      <w:r w:rsidR="00304DAF">
        <w:rPr>
          <w:lang w:val="en-AU"/>
        </w:rPr>
        <w:t>Chairperson</w:t>
      </w:r>
      <w:r w:rsidRPr="00E36C56">
        <w:rPr>
          <w:lang w:val="x-none"/>
        </w:rPr>
        <w:t xml:space="preserve"> is to chair the meeting</w:t>
      </w:r>
    </w:p>
    <w:p w:rsidR="000013CC" w:rsidRPr="00E36C56" w:rsidRDefault="000013CC" w:rsidP="00613758">
      <w:pPr>
        <w:ind w:left="1440" w:right="408" w:hanging="720"/>
        <w:jc w:val="both"/>
        <w:rPr>
          <w:lang w:val="x-none"/>
        </w:rPr>
      </w:pPr>
      <w:r w:rsidRPr="00E36C56">
        <w:rPr>
          <w:lang w:val="x-none"/>
        </w:rPr>
        <w:t xml:space="preserve">(b) </w:t>
      </w:r>
      <w:r w:rsidR="00087257" w:rsidRPr="00E36C56">
        <w:rPr>
          <w:lang w:val="en-AU"/>
        </w:rPr>
        <w:tab/>
      </w:r>
      <w:r w:rsidRPr="00E36C56">
        <w:rPr>
          <w:lang w:val="x-none"/>
        </w:rPr>
        <w:t xml:space="preserve"> the </w:t>
      </w:r>
      <w:r w:rsidR="00F52E9A">
        <w:rPr>
          <w:lang w:val="en-AU"/>
        </w:rPr>
        <w:t xml:space="preserve">Deputy </w:t>
      </w:r>
      <w:r w:rsidR="00304DAF">
        <w:rPr>
          <w:lang w:val="en-AU"/>
        </w:rPr>
        <w:t>Chairperson</w:t>
      </w:r>
      <w:r w:rsidRPr="00E36C56">
        <w:rPr>
          <w:lang w:val="x-none"/>
        </w:rPr>
        <w:t xml:space="preserve"> is not present within 10 minutes of the time appointed for the holding of the meeting or is unwilling to act, the Directors present at the meeting may choose one of their number to be </w:t>
      </w:r>
      <w:r w:rsidR="00304DAF">
        <w:rPr>
          <w:lang w:val="x-none"/>
        </w:rPr>
        <w:t>Chairperson</w:t>
      </w:r>
      <w:r w:rsidRPr="00E36C56">
        <w:rPr>
          <w:lang w:val="x-none"/>
        </w:rPr>
        <w:t xml:space="preserve"> of that meeting.</w:t>
      </w:r>
    </w:p>
    <w:p w:rsidR="000013CC" w:rsidRPr="00E36C56" w:rsidRDefault="00087257" w:rsidP="00613758">
      <w:pPr>
        <w:ind w:right="408" w:firstLine="720"/>
        <w:jc w:val="both"/>
        <w:rPr>
          <w:b/>
          <w:bCs/>
          <w:iCs/>
          <w:sz w:val="24"/>
          <w:szCs w:val="24"/>
          <w:lang w:val="en-AU"/>
        </w:rPr>
      </w:pPr>
      <w:bookmarkStart w:id="72" w:name="_Toc77505312"/>
      <w:r w:rsidRPr="00E36C56">
        <w:rPr>
          <w:b/>
          <w:bCs/>
          <w:iCs/>
          <w:sz w:val="24"/>
          <w:szCs w:val="24"/>
          <w:lang w:val="en-AU"/>
        </w:rPr>
        <w:t xml:space="preserve">9.9 </w:t>
      </w:r>
      <w:r w:rsidRPr="00E36C56">
        <w:rPr>
          <w:b/>
          <w:bCs/>
          <w:iCs/>
          <w:sz w:val="24"/>
          <w:szCs w:val="24"/>
          <w:lang w:val="en-AU"/>
        </w:rPr>
        <w:tab/>
      </w:r>
      <w:r w:rsidR="000013CC" w:rsidRPr="00E36C56">
        <w:rPr>
          <w:b/>
          <w:bCs/>
          <w:iCs/>
          <w:sz w:val="24"/>
          <w:szCs w:val="24"/>
          <w:lang w:val="en-AU"/>
        </w:rPr>
        <w:t>Directors’ Duties and Interests</w:t>
      </w:r>
    </w:p>
    <w:p w:rsidR="000013CC" w:rsidRPr="00E36C56" w:rsidRDefault="000013CC" w:rsidP="00613758">
      <w:pPr>
        <w:ind w:right="408" w:firstLine="720"/>
        <w:jc w:val="both"/>
        <w:rPr>
          <w:b/>
          <w:bCs/>
          <w:lang w:val="en-AU"/>
        </w:rPr>
      </w:pPr>
      <w:r w:rsidRPr="00E36C56">
        <w:rPr>
          <w:b/>
          <w:bCs/>
          <w:lang w:val="en-AU"/>
        </w:rPr>
        <w:t xml:space="preserve">9.9.1  </w:t>
      </w:r>
      <w:r w:rsidR="00087257" w:rsidRPr="00E36C56">
        <w:rPr>
          <w:b/>
          <w:bCs/>
          <w:lang w:val="en-AU"/>
        </w:rPr>
        <w:tab/>
      </w:r>
      <w:r w:rsidRPr="00E36C56">
        <w:rPr>
          <w:b/>
          <w:bCs/>
          <w:lang w:val="en-AU"/>
        </w:rPr>
        <w:t>Disclosure of Material Personal Interests</w:t>
      </w:r>
    </w:p>
    <w:p w:rsidR="000013CC" w:rsidRPr="00E36C56" w:rsidRDefault="000013CC" w:rsidP="0071054F">
      <w:pPr>
        <w:ind w:left="720" w:right="408"/>
        <w:jc w:val="both"/>
        <w:rPr>
          <w:lang w:val="en-AU"/>
        </w:rPr>
      </w:pPr>
      <w:r w:rsidRPr="00E36C56">
        <w:rPr>
          <w:lang w:val="en-AU"/>
        </w:rPr>
        <w:t xml:space="preserve">A Director who has a material personal interest in a matter that relates to the affairs of the </w:t>
      </w:r>
      <w:r w:rsidR="00304DAF">
        <w:rPr>
          <w:lang w:val="en-AU"/>
        </w:rPr>
        <w:t>ABGC</w:t>
      </w:r>
      <w:r w:rsidRPr="00E36C56">
        <w:rPr>
          <w:lang w:val="en-AU"/>
        </w:rPr>
        <w:t xml:space="preserve"> must give Di</w:t>
      </w:r>
      <w:r w:rsidR="00087257" w:rsidRPr="00E36C56">
        <w:rPr>
          <w:lang w:val="en-AU"/>
        </w:rPr>
        <w:t>rectors notice of the interest.</w:t>
      </w:r>
    </w:p>
    <w:p w:rsidR="000013CC" w:rsidRPr="00E36C56" w:rsidRDefault="009B7D06" w:rsidP="00613758">
      <w:pPr>
        <w:ind w:right="408" w:firstLine="720"/>
        <w:jc w:val="both"/>
        <w:rPr>
          <w:b/>
          <w:bCs/>
          <w:lang w:val="en-AU"/>
        </w:rPr>
      </w:pPr>
      <w:r w:rsidRPr="00E36C56">
        <w:rPr>
          <w:b/>
          <w:bCs/>
          <w:lang w:val="en-AU"/>
        </w:rPr>
        <w:t>9.9.2</w:t>
      </w:r>
      <w:r w:rsidRPr="00E36C56">
        <w:rPr>
          <w:b/>
          <w:bCs/>
          <w:lang w:val="en-AU"/>
        </w:rPr>
        <w:tab/>
      </w:r>
      <w:r w:rsidR="000013CC" w:rsidRPr="00E36C56">
        <w:rPr>
          <w:b/>
          <w:bCs/>
          <w:lang w:val="en-AU"/>
        </w:rPr>
        <w:t>Details of Notice</w:t>
      </w:r>
    </w:p>
    <w:p w:rsidR="000013CC" w:rsidRPr="00E36C56" w:rsidRDefault="000013CC" w:rsidP="00613758">
      <w:pPr>
        <w:ind w:right="408" w:firstLine="720"/>
        <w:jc w:val="both"/>
        <w:rPr>
          <w:lang w:val="en-AU"/>
        </w:rPr>
      </w:pPr>
      <w:r w:rsidRPr="00E36C56">
        <w:rPr>
          <w:lang w:val="en-AU"/>
        </w:rPr>
        <w:t>A notice required by rule 9.9.1 must:</w:t>
      </w:r>
    </w:p>
    <w:p w:rsidR="000013CC" w:rsidRPr="00E36C56" w:rsidRDefault="000013CC" w:rsidP="00FE468C">
      <w:pPr>
        <w:ind w:left="1440" w:right="408" w:hanging="720"/>
        <w:jc w:val="both"/>
        <w:rPr>
          <w:lang w:val="x-none"/>
        </w:rPr>
      </w:pPr>
      <w:r w:rsidRPr="00E36C56">
        <w:rPr>
          <w:lang w:val="x-none"/>
        </w:rPr>
        <w:t xml:space="preserve">(a) </w:t>
      </w:r>
      <w:r w:rsidR="009B7D06" w:rsidRPr="00E36C56">
        <w:rPr>
          <w:lang w:val="en-AU"/>
        </w:rPr>
        <w:tab/>
      </w:r>
      <w:r w:rsidRPr="00E36C56">
        <w:rPr>
          <w:lang w:val="x-none"/>
        </w:rPr>
        <w:t xml:space="preserve">give details orally of the interest, and the relation of the interest to the affairs of the </w:t>
      </w:r>
      <w:r w:rsidR="00304DAF">
        <w:rPr>
          <w:lang w:val="x-none"/>
        </w:rPr>
        <w:t>ABGC</w:t>
      </w:r>
      <w:r w:rsidRPr="00E36C56">
        <w:rPr>
          <w:lang w:val="x-none"/>
        </w:rPr>
        <w:t>; and</w:t>
      </w:r>
    </w:p>
    <w:p w:rsidR="000013CC" w:rsidRPr="00E36C56" w:rsidRDefault="000013CC" w:rsidP="00613758">
      <w:pPr>
        <w:ind w:left="1440" w:right="408" w:hanging="720"/>
        <w:jc w:val="both"/>
        <w:rPr>
          <w:lang w:val="x-none"/>
        </w:rPr>
      </w:pPr>
      <w:r w:rsidRPr="00E36C56">
        <w:rPr>
          <w:lang w:val="x-none"/>
        </w:rPr>
        <w:t>(b)</w:t>
      </w:r>
      <w:r w:rsidR="009B7D06" w:rsidRPr="00E36C56">
        <w:rPr>
          <w:lang w:val="en-AU"/>
        </w:rPr>
        <w:tab/>
      </w:r>
      <w:r w:rsidRPr="00E36C56">
        <w:rPr>
          <w:lang w:val="x-none"/>
        </w:rPr>
        <w:t xml:space="preserve"> be given at a Directors’ meeting as soon as practicable after the Director becomes aware of his interest in the matter.</w:t>
      </w:r>
    </w:p>
    <w:p w:rsidR="000013CC" w:rsidRPr="00E36C56" w:rsidRDefault="000013CC" w:rsidP="00613758">
      <w:pPr>
        <w:ind w:right="408" w:firstLine="720"/>
        <w:jc w:val="both"/>
        <w:rPr>
          <w:lang w:val="x-none"/>
        </w:rPr>
      </w:pPr>
      <w:r w:rsidRPr="00E36C56">
        <w:rPr>
          <w:lang w:val="x-none"/>
        </w:rPr>
        <w:t xml:space="preserve">(c) </w:t>
      </w:r>
      <w:r w:rsidR="009B7D06" w:rsidRPr="00E36C56">
        <w:rPr>
          <w:lang w:val="en-AU"/>
        </w:rPr>
        <w:tab/>
      </w:r>
      <w:r w:rsidRPr="00E36C56">
        <w:rPr>
          <w:lang w:val="x-none"/>
        </w:rPr>
        <w:t>must be recorded in the minutes of the Director’s meeting</w:t>
      </w:r>
    </w:p>
    <w:p w:rsidR="000013CC" w:rsidRPr="00E36C56" w:rsidRDefault="009B7D06" w:rsidP="00613758">
      <w:pPr>
        <w:ind w:right="408" w:firstLine="720"/>
        <w:jc w:val="both"/>
        <w:rPr>
          <w:b/>
          <w:bCs/>
          <w:lang w:val="en-AU"/>
        </w:rPr>
      </w:pPr>
      <w:r w:rsidRPr="00E36C56">
        <w:rPr>
          <w:b/>
          <w:bCs/>
          <w:lang w:val="en-AU"/>
        </w:rPr>
        <w:t>9.9.3</w:t>
      </w:r>
      <w:r w:rsidRPr="00E36C56">
        <w:rPr>
          <w:b/>
          <w:bCs/>
          <w:lang w:val="en-AU"/>
        </w:rPr>
        <w:tab/>
      </w:r>
      <w:r w:rsidR="000013CC" w:rsidRPr="00E36C56">
        <w:rPr>
          <w:b/>
          <w:bCs/>
          <w:lang w:val="en-AU"/>
        </w:rPr>
        <w:t>Restrictions on Voting</w:t>
      </w:r>
    </w:p>
    <w:p w:rsidR="000013CC" w:rsidRPr="00E36C56" w:rsidRDefault="000013CC" w:rsidP="00613758">
      <w:pPr>
        <w:ind w:left="720" w:right="408"/>
        <w:jc w:val="both"/>
        <w:rPr>
          <w:lang w:val="en-AU"/>
        </w:rPr>
      </w:pPr>
      <w:r w:rsidRPr="00E36C56">
        <w:rPr>
          <w:lang w:val="en-AU"/>
        </w:rPr>
        <w:t>A Director who has a material personal interest in a matter that is being considered at a meeting of the Board must not:</w:t>
      </w:r>
    </w:p>
    <w:p w:rsidR="000013CC" w:rsidRPr="00E36C56" w:rsidRDefault="000013CC" w:rsidP="00613758">
      <w:pPr>
        <w:ind w:right="408" w:firstLine="720"/>
        <w:jc w:val="both"/>
        <w:rPr>
          <w:lang w:val="x-none"/>
        </w:rPr>
      </w:pPr>
      <w:r w:rsidRPr="00E36C56">
        <w:rPr>
          <w:lang w:val="x-none"/>
        </w:rPr>
        <w:t xml:space="preserve">(a) </w:t>
      </w:r>
      <w:r w:rsidR="009B7D06" w:rsidRPr="00E36C56">
        <w:rPr>
          <w:lang w:val="en-AU"/>
        </w:rPr>
        <w:tab/>
      </w:r>
      <w:r w:rsidRPr="00E36C56">
        <w:rPr>
          <w:lang w:val="x-none"/>
        </w:rPr>
        <w:t xml:space="preserve">be present while the matter is being considered at the meeting; or </w:t>
      </w:r>
    </w:p>
    <w:p w:rsidR="000013CC" w:rsidRPr="00E36C56" w:rsidRDefault="000013CC" w:rsidP="00613758">
      <w:pPr>
        <w:ind w:right="408" w:firstLine="720"/>
        <w:jc w:val="both"/>
        <w:rPr>
          <w:lang w:val="x-none"/>
        </w:rPr>
      </w:pPr>
      <w:r w:rsidRPr="00E36C56">
        <w:rPr>
          <w:lang w:val="x-none"/>
        </w:rPr>
        <w:t xml:space="preserve">(b) </w:t>
      </w:r>
      <w:r w:rsidR="009B7D06" w:rsidRPr="00E36C56">
        <w:rPr>
          <w:lang w:val="en-AU"/>
        </w:rPr>
        <w:tab/>
      </w:r>
      <w:r w:rsidRPr="00E36C56">
        <w:rPr>
          <w:lang w:val="x-none"/>
        </w:rPr>
        <w:t>vote on the matter; unless:</w:t>
      </w:r>
    </w:p>
    <w:p w:rsidR="000013CC" w:rsidRPr="00E36C56" w:rsidRDefault="000013CC" w:rsidP="00060EE2">
      <w:pPr>
        <w:ind w:right="408" w:firstLine="720"/>
        <w:jc w:val="both"/>
        <w:rPr>
          <w:lang w:val="en-AU"/>
        </w:rPr>
      </w:pPr>
      <w:r w:rsidRPr="00E36C56">
        <w:rPr>
          <w:lang w:val="en-AU"/>
        </w:rPr>
        <w:t>(c)</w:t>
      </w:r>
      <w:r w:rsidR="009B7D06" w:rsidRPr="00E36C56">
        <w:rPr>
          <w:lang w:val="en-AU"/>
        </w:rPr>
        <w:tab/>
      </w:r>
      <w:r w:rsidR="009D5F72" w:rsidRPr="00E36C56">
        <w:rPr>
          <w:lang w:val="en-AU"/>
        </w:rPr>
        <w:t>Rule</w:t>
      </w:r>
      <w:r w:rsidRPr="00E36C56">
        <w:rPr>
          <w:lang w:val="en-AU"/>
        </w:rPr>
        <w:t xml:space="preserve"> 9.9.4 </w:t>
      </w:r>
      <w:r w:rsidR="00060EE2" w:rsidRPr="00E36C56">
        <w:rPr>
          <w:lang w:val="x-none"/>
        </w:rPr>
        <w:t>applies.</w:t>
      </w:r>
    </w:p>
    <w:p w:rsidR="000013CC" w:rsidRPr="00E36C56" w:rsidRDefault="009B7D06" w:rsidP="00613758">
      <w:pPr>
        <w:ind w:right="408" w:firstLine="720"/>
        <w:jc w:val="both"/>
        <w:rPr>
          <w:b/>
          <w:bCs/>
          <w:lang w:val="en-AU"/>
        </w:rPr>
      </w:pPr>
      <w:r w:rsidRPr="00E36C56">
        <w:rPr>
          <w:b/>
          <w:bCs/>
          <w:lang w:val="en-AU"/>
        </w:rPr>
        <w:t>9.9.4</w:t>
      </w:r>
      <w:r w:rsidRPr="00E36C56">
        <w:rPr>
          <w:b/>
          <w:bCs/>
          <w:lang w:val="en-AU"/>
        </w:rPr>
        <w:tab/>
      </w:r>
      <w:r w:rsidR="000013CC" w:rsidRPr="00E36C56">
        <w:rPr>
          <w:b/>
          <w:bCs/>
          <w:lang w:val="en-AU"/>
        </w:rPr>
        <w:t xml:space="preserve">Participation with approval of other Directors </w:t>
      </w:r>
    </w:p>
    <w:p w:rsidR="000013CC" w:rsidRPr="00E36C56" w:rsidRDefault="000013CC" w:rsidP="00613758">
      <w:pPr>
        <w:ind w:left="720" w:right="408"/>
        <w:jc w:val="both"/>
        <w:rPr>
          <w:lang w:val="en-AU"/>
        </w:rPr>
      </w:pPr>
      <w:r w:rsidRPr="00E36C56">
        <w:rPr>
          <w:lang w:val="en-AU"/>
        </w:rPr>
        <w:t>A Director may be present and vote</w:t>
      </w:r>
      <w:r w:rsidR="00F220EF" w:rsidRPr="00E36C56">
        <w:rPr>
          <w:lang w:val="en-AU"/>
        </w:rPr>
        <w:t>, or present and not vote,</w:t>
      </w:r>
      <w:r w:rsidR="003C6FE0" w:rsidRPr="00E36C56">
        <w:rPr>
          <w:lang w:val="en-AU"/>
        </w:rPr>
        <w:t xml:space="preserve"> </w:t>
      </w:r>
      <w:r w:rsidRPr="00E36C56">
        <w:rPr>
          <w:lang w:val="en-AU"/>
        </w:rPr>
        <w:t>if the Directors who do not have a material personal interest in the matter pass a resolution that:</w:t>
      </w:r>
    </w:p>
    <w:p w:rsidR="000013CC" w:rsidRPr="00E36C56" w:rsidRDefault="000013CC" w:rsidP="00613758">
      <w:pPr>
        <w:ind w:left="1440" w:right="408" w:hanging="720"/>
        <w:jc w:val="both"/>
        <w:rPr>
          <w:lang w:val="x-none"/>
        </w:rPr>
      </w:pPr>
      <w:r w:rsidRPr="00E36C56">
        <w:rPr>
          <w:lang w:val="x-none"/>
        </w:rPr>
        <w:t>(a)</w:t>
      </w:r>
      <w:r w:rsidR="009B7D06" w:rsidRPr="00E36C56">
        <w:rPr>
          <w:lang w:val="en-AU"/>
        </w:rPr>
        <w:tab/>
      </w:r>
      <w:r w:rsidRPr="00E36C56">
        <w:rPr>
          <w:lang w:val="x-none"/>
        </w:rPr>
        <w:t xml:space="preserve"> identifies the director, the nature and extent of the directors interest in the matter and its relation to the affairs of the </w:t>
      </w:r>
      <w:r w:rsidR="00304DAF">
        <w:rPr>
          <w:lang w:val="x-none"/>
        </w:rPr>
        <w:t>ABGC</w:t>
      </w:r>
      <w:r w:rsidRPr="00E36C56">
        <w:rPr>
          <w:lang w:val="x-none"/>
        </w:rPr>
        <w:t>; and</w:t>
      </w:r>
    </w:p>
    <w:p w:rsidR="000013CC" w:rsidRPr="00E36C56" w:rsidRDefault="000013CC" w:rsidP="00613758">
      <w:pPr>
        <w:ind w:left="1440" w:right="408" w:hanging="720"/>
        <w:jc w:val="both"/>
        <w:rPr>
          <w:lang w:val="x-none"/>
        </w:rPr>
      </w:pPr>
      <w:r w:rsidRPr="00E36C56">
        <w:rPr>
          <w:lang w:val="x-none"/>
        </w:rPr>
        <w:t xml:space="preserve">(b) </w:t>
      </w:r>
      <w:r w:rsidR="009B7D06" w:rsidRPr="00E36C56">
        <w:rPr>
          <w:lang w:val="en-AU"/>
        </w:rPr>
        <w:tab/>
      </w:r>
      <w:r w:rsidRPr="00E36C56">
        <w:rPr>
          <w:lang w:val="x-none"/>
        </w:rPr>
        <w:t>states that those Directors are satisfied the interest should not disqualify the director from voting</w:t>
      </w:r>
      <w:r w:rsidR="00F220EF" w:rsidRPr="00E36C56">
        <w:rPr>
          <w:lang w:val="en-AU"/>
        </w:rPr>
        <w:t>,</w:t>
      </w:r>
      <w:r w:rsidRPr="00E36C56">
        <w:rPr>
          <w:lang w:val="x-none"/>
        </w:rPr>
        <w:t xml:space="preserve"> or being present.</w:t>
      </w:r>
    </w:p>
    <w:p w:rsidR="000013CC" w:rsidRPr="00E36C56" w:rsidRDefault="009B7D06" w:rsidP="00613758">
      <w:pPr>
        <w:ind w:right="408" w:firstLine="720"/>
        <w:jc w:val="both"/>
        <w:rPr>
          <w:b/>
          <w:bCs/>
          <w:sz w:val="24"/>
          <w:szCs w:val="24"/>
          <w:lang w:val="en-AU"/>
        </w:rPr>
      </w:pPr>
      <w:bookmarkStart w:id="73" w:name="_Ref306182404"/>
      <w:bookmarkStart w:id="74" w:name="_Toc314928743"/>
      <w:bookmarkEnd w:id="72"/>
      <w:r w:rsidRPr="00E36C56">
        <w:rPr>
          <w:b/>
          <w:bCs/>
          <w:sz w:val="24"/>
          <w:szCs w:val="24"/>
          <w:lang w:val="en-AU"/>
        </w:rPr>
        <w:t>9.10</w:t>
      </w:r>
      <w:r w:rsidRPr="00E36C56">
        <w:rPr>
          <w:b/>
          <w:bCs/>
          <w:sz w:val="24"/>
          <w:szCs w:val="24"/>
          <w:lang w:val="en-AU"/>
        </w:rPr>
        <w:tab/>
      </w:r>
      <w:r w:rsidR="000013CC" w:rsidRPr="00E36C56">
        <w:rPr>
          <w:b/>
          <w:bCs/>
          <w:sz w:val="24"/>
          <w:szCs w:val="24"/>
          <w:lang w:val="en-AU"/>
        </w:rPr>
        <w:t>Majority Decisions</w:t>
      </w:r>
      <w:bookmarkEnd w:id="73"/>
      <w:bookmarkEnd w:id="74"/>
    </w:p>
    <w:p w:rsidR="000013CC" w:rsidRPr="00E36C56" w:rsidRDefault="000013CC" w:rsidP="00613758">
      <w:pPr>
        <w:ind w:left="720" w:right="408"/>
        <w:jc w:val="both"/>
        <w:rPr>
          <w:lang w:val="en-AU"/>
        </w:rPr>
      </w:pPr>
      <w:bookmarkStart w:id="75" w:name="_Ref466082658"/>
      <w:r w:rsidRPr="00E36C56">
        <w:rPr>
          <w:lang w:val="en-AU"/>
        </w:rPr>
        <w:t>Every question arising at a Board meeting is to be decided by a simple majority of Directors present at the meeting voting in favour.</w:t>
      </w:r>
      <w:bookmarkEnd w:id="75"/>
      <w:r w:rsidRPr="00E36C56">
        <w:rPr>
          <w:lang w:val="en-AU"/>
        </w:rPr>
        <w:t xml:space="preserve"> If there is an equality of votes on any question or resolution, the </w:t>
      </w:r>
      <w:r w:rsidR="00304DAF">
        <w:rPr>
          <w:lang w:val="en-AU"/>
        </w:rPr>
        <w:lastRenderedPageBreak/>
        <w:t>Chairperson</w:t>
      </w:r>
      <w:r w:rsidRPr="00E36C56">
        <w:rPr>
          <w:lang w:val="en-AU"/>
        </w:rPr>
        <w:t xml:space="preserve"> of the meeting has the power to exercise a casting vote in addition to any other vote he may have. </w:t>
      </w:r>
    </w:p>
    <w:p w:rsidR="000013CC" w:rsidRPr="00E36C56" w:rsidRDefault="009B7D06" w:rsidP="00613758">
      <w:pPr>
        <w:ind w:right="408" w:firstLine="720"/>
        <w:jc w:val="both"/>
        <w:rPr>
          <w:b/>
          <w:bCs/>
          <w:sz w:val="24"/>
          <w:szCs w:val="24"/>
          <w:lang w:val="en-AU"/>
        </w:rPr>
      </w:pPr>
      <w:bookmarkStart w:id="76" w:name="_Ref466083679"/>
      <w:bookmarkStart w:id="77" w:name="_Toc314928746"/>
      <w:r w:rsidRPr="00E36C56">
        <w:rPr>
          <w:b/>
          <w:bCs/>
          <w:sz w:val="24"/>
          <w:szCs w:val="24"/>
          <w:lang w:val="en-AU"/>
        </w:rPr>
        <w:t>9.11</w:t>
      </w:r>
      <w:r w:rsidRPr="00E36C56">
        <w:rPr>
          <w:b/>
          <w:bCs/>
          <w:sz w:val="24"/>
          <w:szCs w:val="24"/>
          <w:lang w:val="en-AU"/>
        </w:rPr>
        <w:tab/>
      </w:r>
      <w:r w:rsidR="000013CC" w:rsidRPr="00E36C56">
        <w:rPr>
          <w:b/>
          <w:bCs/>
          <w:sz w:val="24"/>
          <w:szCs w:val="24"/>
          <w:lang w:val="en-AU"/>
        </w:rPr>
        <w:t>Board Committees</w:t>
      </w:r>
    </w:p>
    <w:p w:rsidR="000013CC" w:rsidRPr="00E36C56" w:rsidRDefault="000013CC" w:rsidP="00613758">
      <w:pPr>
        <w:ind w:right="408"/>
        <w:jc w:val="both"/>
        <w:rPr>
          <w:b/>
          <w:bCs/>
          <w:lang w:val="en-AU"/>
        </w:rPr>
      </w:pPr>
      <w:r w:rsidRPr="00E36C56">
        <w:rPr>
          <w:b/>
          <w:bCs/>
          <w:lang w:val="en-AU"/>
        </w:rPr>
        <w:t xml:space="preserve">     </w:t>
      </w:r>
      <w:r w:rsidR="009B7D06" w:rsidRPr="00E36C56">
        <w:rPr>
          <w:b/>
          <w:bCs/>
          <w:lang w:val="en-AU"/>
        </w:rPr>
        <w:tab/>
      </w:r>
      <w:r w:rsidRPr="00E36C56">
        <w:rPr>
          <w:b/>
          <w:bCs/>
          <w:lang w:val="en-AU"/>
        </w:rPr>
        <w:t xml:space="preserve">9.11.1  </w:t>
      </w:r>
      <w:r w:rsidR="009B7D06" w:rsidRPr="00E36C56">
        <w:rPr>
          <w:b/>
          <w:bCs/>
          <w:lang w:val="en-AU"/>
        </w:rPr>
        <w:tab/>
      </w:r>
      <w:r w:rsidRPr="00E36C56">
        <w:rPr>
          <w:b/>
          <w:bCs/>
          <w:lang w:val="en-AU"/>
        </w:rPr>
        <w:t>Delegation to Committee</w:t>
      </w:r>
      <w:bookmarkEnd w:id="76"/>
      <w:bookmarkEnd w:id="77"/>
    </w:p>
    <w:p w:rsidR="000013CC" w:rsidRPr="00E36C56" w:rsidRDefault="000013CC" w:rsidP="00613758">
      <w:pPr>
        <w:ind w:left="720" w:right="408"/>
        <w:jc w:val="both"/>
        <w:rPr>
          <w:lang w:val="en-AU"/>
        </w:rPr>
      </w:pPr>
      <w:r w:rsidRPr="00E36C56">
        <w:rPr>
          <w:lang w:val="en-AU"/>
        </w:rPr>
        <w:t xml:space="preserve">The Board </w:t>
      </w:r>
      <w:r w:rsidR="00A52100" w:rsidRPr="00E36C56">
        <w:rPr>
          <w:lang w:val="en-AU"/>
        </w:rPr>
        <w:t xml:space="preserve">may delegate any of its powers </w:t>
      </w:r>
      <w:r w:rsidR="00A551B9" w:rsidRPr="00E36C56">
        <w:rPr>
          <w:lang w:val="en-AU"/>
        </w:rPr>
        <w:t xml:space="preserve">to a </w:t>
      </w:r>
      <w:r w:rsidRPr="00E36C56">
        <w:rPr>
          <w:lang w:val="en-AU"/>
        </w:rPr>
        <w:t>committee consisting of any Directors</w:t>
      </w:r>
      <w:r w:rsidR="004621F9">
        <w:rPr>
          <w:lang w:val="en-AU"/>
        </w:rPr>
        <w:t xml:space="preserve">, including </w:t>
      </w:r>
      <w:r w:rsidR="00F52E9A">
        <w:rPr>
          <w:lang w:val="en-AU"/>
        </w:rPr>
        <w:t>Additional Director</w:t>
      </w:r>
      <w:r w:rsidR="004621F9">
        <w:rPr>
          <w:lang w:val="en-AU"/>
        </w:rPr>
        <w:t>s</w:t>
      </w:r>
      <w:r w:rsidR="00757CD4">
        <w:rPr>
          <w:lang w:val="en-AU"/>
        </w:rPr>
        <w:t xml:space="preserve"> </w:t>
      </w:r>
      <w:r w:rsidRPr="00E36C56">
        <w:rPr>
          <w:lang w:val="en-AU"/>
        </w:rPr>
        <w:t xml:space="preserve">or other members of the </w:t>
      </w:r>
      <w:r w:rsidR="00304DAF">
        <w:rPr>
          <w:lang w:val="en-AU"/>
        </w:rPr>
        <w:t>ABGC</w:t>
      </w:r>
      <w:r w:rsidRPr="00E36C56">
        <w:rPr>
          <w:lang w:val="en-AU"/>
        </w:rPr>
        <w:t xml:space="preserve"> considered appropriate by the Board.</w:t>
      </w:r>
    </w:p>
    <w:p w:rsidR="000013CC" w:rsidRPr="00E36C56" w:rsidRDefault="000013CC" w:rsidP="00613758">
      <w:pPr>
        <w:ind w:right="408"/>
        <w:jc w:val="both"/>
        <w:rPr>
          <w:b/>
          <w:bCs/>
          <w:lang w:val="en-AU"/>
        </w:rPr>
      </w:pPr>
      <w:bookmarkStart w:id="78" w:name="_Toc314928747"/>
      <w:r w:rsidRPr="00E36C56">
        <w:rPr>
          <w:b/>
          <w:bCs/>
          <w:lang w:val="en-AU"/>
        </w:rPr>
        <w:t xml:space="preserve">     </w:t>
      </w:r>
      <w:r w:rsidR="009B7D06" w:rsidRPr="00E36C56">
        <w:rPr>
          <w:b/>
          <w:bCs/>
          <w:lang w:val="en-AU"/>
        </w:rPr>
        <w:tab/>
      </w:r>
      <w:r w:rsidRPr="00E36C56">
        <w:rPr>
          <w:b/>
          <w:bCs/>
          <w:lang w:val="en-AU"/>
        </w:rPr>
        <w:t xml:space="preserve">9.11.2 </w:t>
      </w:r>
      <w:r w:rsidR="009B7D06" w:rsidRPr="00E36C56">
        <w:rPr>
          <w:b/>
          <w:bCs/>
          <w:lang w:val="en-AU"/>
        </w:rPr>
        <w:tab/>
      </w:r>
      <w:r w:rsidRPr="00E36C56">
        <w:rPr>
          <w:b/>
          <w:bCs/>
          <w:lang w:val="en-AU"/>
        </w:rPr>
        <w:t>Committee Powers and Meetings</w:t>
      </w:r>
      <w:bookmarkEnd w:id="78"/>
    </w:p>
    <w:p w:rsidR="000013CC" w:rsidRPr="00E36C56" w:rsidRDefault="000013CC" w:rsidP="00613758">
      <w:pPr>
        <w:ind w:right="408" w:firstLine="720"/>
        <w:jc w:val="both"/>
        <w:rPr>
          <w:lang w:val="en-AU"/>
        </w:rPr>
      </w:pPr>
      <w:r w:rsidRPr="00E36C56">
        <w:rPr>
          <w:lang w:val="en-AU"/>
        </w:rPr>
        <w:t>Where the Board has appointed a committee under rule 9.11.1:</w:t>
      </w:r>
    </w:p>
    <w:p w:rsidR="000013CC" w:rsidRPr="00E36C56" w:rsidRDefault="000013CC" w:rsidP="00613758">
      <w:pPr>
        <w:ind w:left="1440" w:right="408" w:hanging="720"/>
        <w:jc w:val="both"/>
        <w:rPr>
          <w:lang w:val="x-none"/>
        </w:rPr>
      </w:pPr>
      <w:bookmarkStart w:id="79" w:name="_Ref466083755"/>
      <w:r w:rsidRPr="00E36C56">
        <w:rPr>
          <w:lang w:val="x-none"/>
        </w:rPr>
        <w:t xml:space="preserve">(a) </w:t>
      </w:r>
      <w:r w:rsidR="009B7D06" w:rsidRPr="00E36C56">
        <w:rPr>
          <w:lang w:val="en-AU"/>
        </w:rPr>
        <w:tab/>
      </w:r>
      <w:r w:rsidRPr="00E36C56">
        <w:rPr>
          <w:lang w:val="x-none"/>
        </w:rPr>
        <w:t>that committee must exercise the powers delegated to it  in accordance with any directions of the Board;</w:t>
      </w:r>
      <w:bookmarkEnd w:id="79"/>
    </w:p>
    <w:p w:rsidR="000013CC" w:rsidRPr="00E36C56" w:rsidRDefault="000013CC" w:rsidP="00613758">
      <w:pPr>
        <w:ind w:right="408" w:firstLine="720"/>
        <w:jc w:val="both"/>
        <w:rPr>
          <w:lang w:val="x-none"/>
        </w:rPr>
      </w:pPr>
      <w:bookmarkStart w:id="80" w:name="_Ref466083768"/>
      <w:r w:rsidRPr="00E36C56">
        <w:rPr>
          <w:lang w:val="x-none"/>
        </w:rPr>
        <w:t>(</w:t>
      </w:r>
      <w:r w:rsidRPr="00E36C56">
        <w:rPr>
          <w:lang w:val="en-AU"/>
        </w:rPr>
        <w:t>b</w:t>
      </w:r>
      <w:r w:rsidRPr="00E36C56">
        <w:rPr>
          <w:lang w:val="x-none"/>
        </w:rPr>
        <w:t xml:space="preserve">) </w:t>
      </w:r>
      <w:r w:rsidR="009B7D06" w:rsidRPr="00E36C56">
        <w:rPr>
          <w:lang w:val="en-AU"/>
        </w:rPr>
        <w:tab/>
      </w:r>
      <w:r w:rsidRPr="00E36C56">
        <w:rPr>
          <w:lang w:val="x-none"/>
        </w:rPr>
        <w:t xml:space="preserve">the members of the committee may elect a </w:t>
      </w:r>
      <w:r w:rsidR="00304DAF">
        <w:rPr>
          <w:lang w:val="x-none"/>
        </w:rPr>
        <w:t>Chairperson</w:t>
      </w:r>
      <w:r w:rsidRPr="00E36C56">
        <w:rPr>
          <w:lang w:val="x-none"/>
        </w:rPr>
        <w:t xml:space="preserve"> from among the members;</w:t>
      </w:r>
      <w:bookmarkEnd w:id="80"/>
    </w:p>
    <w:p w:rsidR="000013CC" w:rsidRPr="00E36C56" w:rsidRDefault="000013CC" w:rsidP="00613758">
      <w:pPr>
        <w:ind w:right="408" w:firstLine="720"/>
        <w:jc w:val="both"/>
        <w:rPr>
          <w:lang w:val="x-none"/>
        </w:rPr>
      </w:pPr>
      <w:r w:rsidRPr="00E36C56">
        <w:rPr>
          <w:lang w:val="x-none"/>
        </w:rPr>
        <w:t>(</w:t>
      </w:r>
      <w:r w:rsidRPr="00E36C56">
        <w:rPr>
          <w:lang w:val="en-AU"/>
        </w:rPr>
        <w:t>c</w:t>
      </w:r>
      <w:r w:rsidRPr="00E36C56">
        <w:rPr>
          <w:lang w:val="x-none"/>
        </w:rPr>
        <w:t xml:space="preserve">) </w:t>
      </w:r>
      <w:r w:rsidR="009B7D06" w:rsidRPr="00E36C56">
        <w:rPr>
          <w:lang w:val="en-AU"/>
        </w:rPr>
        <w:tab/>
      </w:r>
      <w:r w:rsidRPr="00E36C56">
        <w:rPr>
          <w:lang w:val="x-none"/>
        </w:rPr>
        <w:t>where a committee holds a meeting and:</w:t>
      </w:r>
    </w:p>
    <w:p w:rsidR="000013CC" w:rsidRPr="00E36C56" w:rsidRDefault="000013CC" w:rsidP="00613758">
      <w:pPr>
        <w:ind w:left="720" w:right="408" w:firstLine="720"/>
        <w:jc w:val="both"/>
        <w:rPr>
          <w:lang w:val="x-none"/>
        </w:rPr>
      </w:pPr>
      <w:r w:rsidRPr="00E36C56">
        <w:rPr>
          <w:lang w:val="x-none"/>
        </w:rPr>
        <w:t xml:space="preserve">(i) has not elected a </w:t>
      </w:r>
      <w:r w:rsidR="00304DAF">
        <w:rPr>
          <w:lang w:val="x-none"/>
        </w:rPr>
        <w:t>Chairperson</w:t>
      </w:r>
      <w:r w:rsidRPr="00E36C56">
        <w:rPr>
          <w:lang w:val="x-none"/>
        </w:rPr>
        <w:t xml:space="preserve"> under </w:t>
      </w:r>
      <w:r w:rsidRPr="00E36C56">
        <w:rPr>
          <w:lang w:val="en-AU"/>
        </w:rPr>
        <w:t>rule 9.11.2 (b);</w:t>
      </w:r>
      <w:r w:rsidRPr="00E36C56">
        <w:rPr>
          <w:lang w:val="x-none"/>
        </w:rPr>
        <w:t xml:space="preserve"> or</w:t>
      </w:r>
    </w:p>
    <w:p w:rsidR="000013CC" w:rsidRPr="00E36C56" w:rsidRDefault="000013CC" w:rsidP="00613758">
      <w:pPr>
        <w:ind w:left="1440" w:right="408"/>
        <w:jc w:val="both"/>
        <w:rPr>
          <w:lang w:val="x-none"/>
        </w:rPr>
      </w:pPr>
      <w:r w:rsidRPr="00E36C56">
        <w:rPr>
          <w:lang w:val="x-none"/>
        </w:rPr>
        <w:t xml:space="preserve">(ii)the </w:t>
      </w:r>
      <w:r w:rsidR="00304DAF">
        <w:rPr>
          <w:lang w:val="x-none"/>
        </w:rPr>
        <w:t>Chairperson</w:t>
      </w:r>
      <w:r w:rsidRPr="00E36C56">
        <w:rPr>
          <w:lang w:val="x-none"/>
        </w:rPr>
        <w:t xml:space="preserve"> so elected is not present at the meeting within 10 minutes of the time appointed for the holding of the meeting or is unwilling or unable to act, the members of the committee present at the meeting may choose one of their number to be </w:t>
      </w:r>
      <w:r w:rsidR="00304DAF">
        <w:rPr>
          <w:lang w:val="x-none"/>
        </w:rPr>
        <w:t>Chairperson</w:t>
      </w:r>
      <w:r w:rsidRPr="00E36C56">
        <w:rPr>
          <w:lang w:val="x-none"/>
        </w:rPr>
        <w:t xml:space="preserve"> of the meeting;</w:t>
      </w:r>
    </w:p>
    <w:p w:rsidR="000013CC" w:rsidRPr="00E36C56" w:rsidRDefault="000013CC" w:rsidP="00613758">
      <w:pPr>
        <w:ind w:left="1440" w:right="408" w:hanging="720"/>
        <w:jc w:val="both"/>
        <w:rPr>
          <w:lang w:val="x-none"/>
        </w:rPr>
      </w:pPr>
      <w:r w:rsidRPr="00E36C56">
        <w:rPr>
          <w:lang w:val="x-none"/>
        </w:rPr>
        <w:t>(</w:t>
      </w:r>
      <w:r w:rsidRPr="00E36C56">
        <w:rPr>
          <w:lang w:val="en-AU"/>
        </w:rPr>
        <w:t>d</w:t>
      </w:r>
      <w:r w:rsidRPr="00E36C56">
        <w:rPr>
          <w:lang w:val="x-none"/>
        </w:rPr>
        <w:t>)</w:t>
      </w:r>
      <w:r w:rsidR="009B7D06" w:rsidRPr="00E36C56">
        <w:rPr>
          <w:lang w:val="en-AU"/>
        </w:rPr>
        <w:tab/>
      </w:r>
      <w:r w:rsidRPr="00E36C56">
        <w:rPr>
          <w:lang w:val="x-none"/>
        </w:rPr>
        <w:t xml:space="preserve"> the committee may meet in person or by telephone or other instantaneous means of conferring for the dispatch of business (or by any combination of those means) and adjourn and otherwise regulate its meetings as it may determine; and</w:t>
      </w:r>
    </w:p>
    <w:p w:rsidR="000013CC" w:rsidRPr="00E36C56" w:rsidRDefault="000013CC" w:rsidP="00613758">
      <w:pPr>
        <w:ind w:left="1440" w:right="408" w:hanging="720"/>
        <w:jc w:val="both"/>
        <w:rPr>
          <w:lang w:val="x-none"/>
        </w:rPr>
      </w:pPr>
      <w:r w:rsidRPr="00E36C56">
        <w:rPr>
          <w:lang w:val="x-none"/>
        </w:rPr>
        <w:t>(</w:t>
      </w:r>
      <w:r w:rsidRPr="00E36C56">
        <w:rPr>
          <w:lang w:val="en-AU"/>
        </w:rPr>
        <w:t>e</w:t>
      </w:r>
      <w:r w:rsidRPr="00E36C56">
        <w:rPr>
          <w:lang w:val="x-none"/>
        </w:rPr>
        <w:t>)</w:t>
      </w:r>
      <w:r w:rsidR="009B7D06" w:rsidRPr="00E36C56">
        <w:rPr>
          <w:lang w:val="en-AU"/>
        </w:rPr>
        <w:tab/>
      </w:r>
      <w:r w:rsidRPr="00E36C56">
        <w:rPr>
          <w:lang w:val="x-none"/>
        </w:rPr>
        <w:t>the committee meetings are otherwise governed by the provisions of these Rules which regulate the meetings and procedures of the Board.</w:t>
      </w:r>
    </w:p>
    <w:p w:rsidR="000013CC" w:rsidRPr="00E36C56" w:rsidRDefault="000013CC" w:rsidP="00FE468C">
      <w:pPr>
        <w:ind w:left="1440" w:right="408" w:hanging="720"/>
        <w:jc w:val="both"/>
        <w:rPr>
          <w:lang w:val="en-AU"/>
        </w:rPr>
      </w:pPr>
      <w:r w:rsidRPr="00E36C56">
        <w:rPr>
          <w:lang w:val="en-AU"/>
        </w:rPr>
        <w:t xml:space="preserve">(f) </w:t>
      </w:r>
      <w:r w:rsidR="009B7D06" w:rsidRPr="00E36C56">
        <w:rPr>
          <w:lang w:val="en-AU"/>
        </w:rPr>
        <w:tab/>
      </w:r>
      <w:r w:rsidRPr="00E36C56">
        <w:rPr>
          <w:lang w:val="en-AU"/>
        </w:rPr>
        <w:t xml:space="preserve">All committee recommendations </w:t>
      </w:r>
      <w:r w:rsidR="002A5840" w:rsidRPr="00E36C56">
        <w:rPr>
          <w:lang w:val="en-AU"/>
        </w:rPr>
        <w:t>on strategic policy matters</w:t>
      </w:r>
      <w:r w:rsidR="002A5840" w:rsidRPr="00E36C56">
        <w:t xml:space="preserve"> </w:t>
      </w:r>
      <w:r w:rsidRPr="00E36C56">
        <w:rPr>
          <w:lang w:val="en-AU"/>
        </w:rPr>
        <w:t>must be ratified by the Board before becoming policy.</w:t>
      </w:r>
    </w:p>
    <w:p w:rsidR="000013CC" w:rsidRPr="00E36C56" w:rsidRDefault="000013CC" w:rsidP="00613758">
      <w:pPr>
        <w:ind w:right="408" w:firstLine="720"/>
        <w:jc w:val="both"/>
        <w:rPr>
          <w:b/>
          <w:bCs/>
          <w:sz w:val="24"/>
          <w:szCs w:val="24"/>
          <w:lang w:val="en-AU"/>
        </w:rPr>
      </w:pPr>
      <w:bookmarkStart w:id="81" w:name="_Ref466083691"/>
      <w:bookmarkStart w:id="82" w:name="_Toc314928748"/>
      <w:r w:rsidRPr="00E36C56">
        <w:rPr>
          <w:b/>
          <w:bCs/>
          <w:sz w:val="24"/>
          <w:szCs w:val="24"/>
          <w:lang w:val="en-AU"/>
        </w:rPr>
        <w:t xml:space="preserve">9.12   </w:t>
      </w:r>
      <w:r w:rsidR="009B7D06" w:rsidRPr="00E36C56">
        <w:rPr>
          <w:b/>
          <w:bCs/>
          <w:sz w:val="24"/>
          <w:szCs w:val="24"/>
          <w:lang w:val="en-AU"/>
        </w:rPr>
        <w:tab/>
      </w:r>
      <w:r w:rsidRPr="00E36C56">
        <w:rPr>
          <w:b/>
          <w:bCs/>
          <w:sz w:val="24"/>
          <w:szCs w:val="24"/>
          <w:lang w:val="en-AU"/>
        </w:rPr>
        <w:t>Written Resolution of Directors</w:t>
      </w:r>
      <w:bookmarkEnd w:id="81"/>
      <w:bookmarkEnd w:id="82"/>
    </w:p>
    <w:p w:rsidR="000013CC" w:rsidRPr="00E36C56" w:rsidRDefault="00D01CDB" w:rsidP="00613758">
      <w:pPr>
        <w:ind w:left="720" w:right="408"/>
        <w:jc w:val="both"/>
        <w:rPr>
          <w:lang w:val="en-AU"/>
        </w:rPr>
      </w:pPr>
      <w:r w:rsidRPr="00E36C56">
        <w:rPr>
          <w:lang w:val="en-AU"/>
        </w:rPr>
        <w:t>Where</w:t>
      </w:r>
      <w:r w:rsidR="000013CC" w:rsidRPr="00E36C56">
        <w:rPr>
          <w:lang w:val="en-AU"/>
        </w:rPr>
        <w:t xml:space="preserve"> Dir</w:t>
      </w:r>
      <w:r w:rsidR="00883BAC" w:rsidRPr="00E36C56">
        <w:rPr>
          <w:lang w:val="en-AU"/>
        </w:rPr>
        <w:t xml:space="preserve">ectors </w:t>
      </w:r>
      <w:r w:rsidR="000013CC" w:rsidRPr="00E36C56">
        <w:rPr>
          <w:lang w:val="en-AU"/>
        </w:rPr>
        <w:t>receive</w:t>
      </w:r>
      <w:r w:rsidRPr="00E36C56">
        <w:rPr>
          <w:lang w:val="en-AU"/>
        </w:rPr>
        <w:t xml:space="preserve"> a</w:t>
      </w:r>
      <w:r w:rsidR="000013CC" w:rsidRPr="00E36C56">
        <w:rPr>
          <w:lang w:val="en-AU"/>
        </w:rPr>
        <w:t xml:space="preserve"> notice of a meeting to vote on a</w:t>
      </w:r>
      <w:r w:rsidRPr="00E36C56">
        <w:rPr>
          <w:lang w:val="en-AU"/>
        </w:rPr>
        <w:t xml:space="preserve"> Board</w:t>
      </w:r>
      <w:r w:rsidR="000013CC" w:rsidRPr="00E36C56">
        <w:rPr>
          <w:lang w:val="en-AU"/>
        </w:rPr>
        <w:t xml:space="preserve"> resolution</w:t>
      </w:r>
      <w:r w:rsidRPr="00E36C56">
        <w:rPr>
          <w:lang w:val="en-AU"/>
        </w:rPr>
        <w:t xml:space="preserve"> and </w:t>
      </w:r>
      <w:r w:rsidR="00883BAC" w:rsidRPr="00E36C56">
        <w:rPr>
          <w:lang w:val="en-AU"/>
        </w:rPr>
        <w:t>subsequently</w:t>
      </w:r>
      <w:r w:rsidRPr="00E36C56">
        <w:rPr>
          <w:lang w:val="en-AU"/>
        </w:rPr>
        <w:t xml:space="preserve"> formally</w:t>
      </w:r>
      <w:r w:rsidR="000013CC" w:rsidRPr="00E36C56">
        <w:rPr>
          <w:lang w:val="en-AU"/>
        </w:rPr>
        <w:t xml:space="preserve"> </w:t>
      </w:r>
      <w:r w:rsidRPr="00E36C56">
        <w:rPr>
          <w:lang w:val="en-AU"/>
        </w:rPr>
        <w:t xml:space="preserve">document </w:t>
      </w:r>
      <w:r w:rsidR="000013CC" w:rsidRPr="00E36C56">
        <w:rPr>
          <w:lang w:val="en-AU"/>
        </w:rPr>
        <w:t>support</w:t>
      </w:r>
      <w:r w:rsidRPr="00E36C56">
        <w:rPr>
          <w:lang w:val="en-AU"/>
        </w:rPr>
        <w:t xml:space="preserve"> for</w:t>
      </w:r>
      <w:r w:rsidR="000013CC" w:rsidRPr="00E36C56">
        <w:rPr>
          <w:lang w:val="en-AU"/>
        </w:rPr>
        <w:t xml:space="preserve"> the resolution (the terms of which are set out in the document), a resolution in those terms is for all purposes to be treated as having been passed at a duly convened meeting of the Board held on the date and at the time when the last Director signed the document.</w:t>
      </w:r>
    </w:p>
    <w:p w:rsidR="000013CC" w:rsidRPr="00E36C56" w:rsidRDefault="000013CC" w:rsidP="00613758">
      <w:pPr>
        <w:ind w:right="408" w:firstLine="720"/>
        <w:jc w:val="both"/>
        <w:rPr>
          <w:b/>
          <w:bCs/>
          <w:sz w:val="24"/>
          <w:szCs w:val="24"/>
          <w:lang w:val="en-AU"/>
        </w:rPr>
      </w:pPr>
      <w:r w:rsidRPr="00E36C56">
        <w:rPr>
          <w:b/>
          <w:bCs/>
          <w:sz w:val="24"/>
          <w:szCs w:val="24"/>
          <w:lang w:val="en-AU"/>
        </w:rPr>
        <w:t xml:space="preserve">9.13  </w:t>
      </w:r>
      <w:r w:rsidR="009B7D06" w:rsidRPr="00E36C56">
        <w:rPr>
          <w:b/>
          <w:bCs/>
          <w:sz w:val="24"/>
          <w:szCs w:val="24"/>
          <w:lang w:val="en-AU"/>
        </w:rPr>
        <w:tab/>
      </w:r>
      <w:r w:rsidRPr="00E36C56">
        <w:rPr>
          <w:b/>
          <w:bCs/>
          <w:sz w:val="24"/>
          <w:szCs w:val="24"/>
          <w:lang w:val="en-AU"/>
        </w:rPr>
        <w:t>Several Documents Suffice</w:t>
      </w:r>
    </w:p>
    <w:p w:rsidR="000013CC" w:rsidRPr="00E36C56" w:rsidRDefault="000013CC" w:rsidP="00613758">
      <w:pPr>
        <w:ind w:right="408" w:firstLine="720"/>
        <w:jc w:val="both"/>
        <w:rPr>
          <w:lang w:val="en-AU"/>
        </w:rPr>
      </w:pPr>
      <w:r w:rsidRPr="00E36C56">
        <w:rPr>
          <w:lang w:val="en-AU"/>
        </w:rPr>
        <w:t>For the purpose of rule 9.12:</w:t>
      </w:r>
    </w:p>
    <w:p w:rsidR="000013CC" w:rsidRPr="00E36C56" w:rsidRDefault="000013CC" w:rsidP="00613758">
      <w:pPr>
        <w:ind w:left="1440" w:right="408" w:hanging="720"/>
        <w:jc w:val="both"/>
        <w:rPr>
          <w:lang w:val="x-none"/>
        </w:rPr>
      </w:pPr>
      <w:r w:rsidRPr="00E36C56">
        <w:rPr>
          <w:lang w:val="x-none"/>
        </w:rPr>
        <w:t xml:space="preserve">(a) </w:t>
      </w:r>
      <w:r w:rsidR="009B7D06" w:rsidRPr="00E36C56">
        <w:rPr>
          <w:lang w:val="en-AU"/>
        </w:rPr>
        <w:tab/>
      </w:r>
      <w:r w:rsidRPr="00E36C56">
        <w:rPr>
          <w:lang w:val="x-none"/>
        </w:rPr>
        <w:t>2 or more separate documents in identical terms, each of which is signed by one or more Directors, are treated as one document;</w:t>
      </w:r>
    </w:p>
    <w:p w:rsidR="000013CC" w:rsidRPr="00E36C56" w:rsidRDefault="000013CC" w:rsidP="00613758">
      <w:pPr>
        <w:ind w:left="1440" w:right="408" w:hanging="720"/>
        <w:jc w:val="both"/>
        <w:rPr>
          <w:lang w:val="en-AU"/>
        </w:rPr>
      </w:pPr>
      <w:r w:rsidRPr="00E36C56">
        <w:rPr>
          <w:lang w:val="x-none"/>
        </w:rPr>
        <w:lastRenderedPageBreak/>
        <w:t xml:space="preserve">(b) </w:t>
      </w:r>
      <w:r w:rsidR="009B7D06" w:rsidRPr="00E36C56">
        <w:rPr>
          <w:lang w:val="en-AU"/>
        </w:rPr>
        <w:tab/>
      </w:r>
      <w:r w:rsidRPr="00E36C56">
        <w:rPr>
          <w:lang w:val="x-none"/>
        </w:rPr>
        <w:t xml:space="preserve">an email or facsimile message containing the text of the document expressed to have been signed by a Director and sent to the </w:t>
      </w:r>
      <w:r w:rsidR="00304DAF">
        <w:rPr>
          <w:lang w:val="x-none"/>
        </w:rPr>
        <w:t>ABGC</w:t>
      </w:r>
      <w:r w:rsidRPr="00E36C56">
        <w:rPr>
          <w:lang w:val="en-AU"/>
        </w:rPr>
        <w:t xml:space="preserve"> </w:t>
      </w:r>
      <w:r w:rsidRPr="00E36C56">
        <w:rPr>
          <w:lang w:val="x-none"/>
        </w:rPr>
        <w:t xml:space="preserve">is a document signed by that Director at the time of its receipt by the </w:t>
      </w:r>
      <w:r w:rsidR="00304DAF">
        <w:rPr>
          <w:lang w:val="x-none"/>
        </w:rPr>
        <w:t>ABGC</w:t>
      </w:r>
      <w:r w:rsidRPr="00E36C56">
        <w:rPr>
          <w:lang w:val="x-none"/>
        </w:rPr>
        <w:t>.</w:t>
      </w:r>
    </w:p>
    <w:p w:rsidR="000013CC" w:rsidRPr="00E36C56" w:rsidRDefault="000013CC" w:rsidP="00613758">
      <w:pPr>
        <w:ind w:right="408" w:firstLine="720"/>
        <w:jc w:val="both"/>
        <w:rPr>
          <w:b/>
          <w:bCs/>
          <w:sz w:val="24"/>
          <w:szCs w:val="24"/>
          <w:lang w:val="en-AU"/>
        </w:rPr>
      </w:pPr>
      <w:bookmarkStart w:id="83" w:name="_Toc16498137"/>
      <w:bookmarkStart w:id="84" w:name="_Ref22702210"/>
      <w:bookmarkStart w:id="85" w:name="_Toc24348048"/>
      <w:bookmarkStart w:id="86" w:name="_Toc77505316"/>
      <w:r w:rsidRPr="00E36C56">
        <w:rPr>
          <w:b/>
          <w:bCs/>
          <w:sz w:val="24"/>
          <w:szCs w:val="24"/>
          <w:lang w:val="en-AU"/>
        </w:rPr>
        <w:t xml:space="preserve">9.14    Board meetings by Electronic Communication </w:t>
      </w:r>
      <w:bookmarkEnd w:id="83"/>
      <w:bookmarkEnd w:id="84"/>
      <w:bookmarkEnd w:id="85"/>
      <w:bookmarkEnd w:id="86"/>
    </w:p>
    <w:p w:rsidR="000013CC" w:rsidRPr="00E36C56" w:rsidRDefault="000013CC" w:rsidP="00613758">
      <w:pPr>
        <w:ind w:left="720" w:right="408"/>
        <w:jc w:val="both"/>
        <w:rPr>
          <w:lang w:val="en-AU"/>
        </w:rPr>
      </w:pPr>
      <w:r w:rsidRPr="00E36C56">
        <w:rPr>
          <w:lang w:val="en-AU"/>
        </w:rPr>
        <w:t>For the purposes of these rules, the contemporaneous linking together by Electronic Communication of a number of consenting Directors not less than the quorum, whether or not any one or more of the Directors is out of Australia, is deemed to constitute a meeting of the Directors and all the provisions of these rules as to the meetings of the Directors will apply to such meetings held by Electronic Communication provided the following conditions are met:</w:t>
      </w:r>
    </w:p>
    <w:p w:rsidR="000013CC" w:rsidRPr="00E36C56" w:rsidRDefault="000013CC" w:rsidP="00613758">
      <w:pPr>
        <w:ind w:left="1440" w:right="408" w:hanging="720"/>
        <w:jc w:val="both"/>
        <w:rPr>
          <w:lang w:val="en-AU"/>
        </w:rPr>
      </w:pPr>
      <w:r w:rsidRPr="00E36C56">
        <w:rPr>
          <w:lang w:val="en-AU"/>
        </w:rPr>
        <w:t xml:space="preserve">(a)  </w:t>
      </w:r>
      <w:r w:rsidR="009B7D06" w:rsidRPr="00E36C56">
        <w:rPr>
          <w:lang w:val="en-AU"/>
        </w:rPr>
        <w:tab/>
      </w:r>
      <w:r w:rsidRPr="00E36C56">
        <w:rPr>
          <w:lang w:val="en-AU"/>
        </w:rPr>
        <w:t>all the Directors for the time being entitled to receive notice of the meeting of Directors are entitled to notice of a meeting by Electronic Communication and to be linked by Electronic Communication for the purposes of such meeting.  Notice of any such meeting may be given by the Electronic Communication or in any other manner permitted by these rules;</w:t>
      </w:r>
    </w:p>
    <w:p w:rsidR="000013CC" w:rsidRPr="00E36C56" w:rsidRDefault="000013CC" w:rsidP="00613758">
      <w:pPr>
        <w:ind w:left="1440" w:right="408" w:hanging="720"/>
        <w:jc w:val="both"/>
        <w:rPr>
          <w:lang w:val="en-AU"/>
        </w:rPr>
      </w:pPr>
      <w:r w:rsidRPr="00E36C56">
        <w:rPr>
          <w:lang w:val="en-AU"/>
        </w:rPr>
        <w:t xml:space="preserve">(b)  </w:t>
      </w:r>
      <w:r w:rsidR="009B7D06" w:rsidRPr="00E36C56">
        <w:rPr>
          <w:lang w:val="en-AU"/>
        </w:rPr>
        <w:tab/>
      </w:r>
      <w:r w:rsidRPr="00E36C56">
        <w:rPr>
          <w:lang w:val="en-AU"/>
        </w:rPr>
        <w:t>at the commencement of the meeting each of the Directors taking part in the meeting by Electronic Communication is able to communicate with each of the other Directors taking part;</w:t>
      </w:r>
    </w:p>
    <w:p w:rsidR="000013CC" w:rsidRPr="00E36C56" w:rsidRDefault="000013CC" w:rsidP="00613758">
      <w:pPr>
        <w:ind w:left="1440" w:right="408" w:hanging="720"/>
        <w:jc w:val="both"/>
        <w:rPr>
          <w:lang w:val="en-AU"/>
        </w:rPr>
      </w:pPr>
      <w:r w:rsidRPr="00E36C56">
        <w:rPr>
          <w:lang w:val="en-AU"/>
        </w:rPr>
        <w:t xml:space="preserve">(c)  </w:t>
      </w:r>
      <w:r w:rsidR="009B7D06" w:rsidRPr="00E36C56">
        <w:rPr>
          <w:lang w:val="en-AU"/>
        </w:rPr>
        <w:tab/>
      </w:r>
      <w:r w:rsidRPr="00E36C56">
        <w:rPr>
          <w:lang w:val="en-AU"/>
        </w:rPr>
        <w:t>at the commencement of the meeting each Director must acknowledge the Director’s presence for the purpose of a meeting of the Directors to all the other Directors taking part;</w:t>
      </w:r>
    </w:p>
    <w:p w:rsidR="000013CC" w:rsidRPr="00E36C56" w:rsidRDefault="000013CC" w:rsidP="00613758">
      <w:pPr>
        <w:ind w:left="1440" w:right="408" w:hanging="720"/>
        <w:jc w:val="both"/>
        <w:rPr>
          <w:lang w:val="en-AU"/>
        </w:rPr>
      </w:pPr>
      <w:r w:rsidRPr="00E36C56">
        <w:rPr>
          <w:lang w:val="en-AU"/>
        </w:rPr>
        <w:t xml:space="preserve">(d)  </w:t>
      </w:r>
      <w:r w:rsidR="00A52100" w:rsidRPr="00E36C56">
        <w:rPr>
          <w:lang w:val="en-AU"/>
        </w:rPr>
        <w:tab/>
      </w:r>
      <w:r w:rsidRPr="00E36C56">
        <w:rPr>
          <w:lang w:val="en-AU"/>
        </w:rPr>
        <w:t>a Director must not leave the meeting by disconnecting the Director’s Electronic Communication unless the Director has previously obtained the express consent of the chairperson of the meeting.  A Director is conclusively presumed to have been present and to have formed part of the quorum at all times during the meeting by Electronic Communication unless the Director has previously obtained the express consent of the chairperson of the meeting to leave the meeting; and</w:t>
      </w:r>
    </w:p>
    <w:p w:rsidR="000013CC" w:rsidRPr="00E36C56" w:rsidRDefault="000013CC" w:rsidP="00613758">
      <w:pPr>
        <w:ind w:left="1440" w:right="408" w:hanging="720"/>
        <w:jc w:val="both"/>
        <w:rPr>
          <w:lang w:val="en-AU"/>
        </w:rPr>
      </w:pPr>
      <w:r w:rsidRPr="00E36C56">
        <w:rPr>
          <w:lang w:val="en-AU"/>
        </w:rPr>
        <w:t xml:space="preserve">(e)  </w:t>
      </w:r>
      <w:r w:rsidR="00A52100" w:rsidRPr="00E36C56">
        <w:rPr>
          <w:lang w:val="en-AU"/>
        </w:rPr>
        <w:tab/>
      </w:r>
      <w:r w:rsidRPr="00E36C56">
        <w:rPr>
          <w:lang w:val="en-AU"/>
        </w:rPr>
        <w:t>a minute of the proceedings of a meeting by Electronic Communication is sufficient evidence of those proceedings and of the observance of all necessary formalities if certified as a correct minute by the chairperson following a Board meeting.</w:t>
      </w:r>
    </w:p>
    <w:p w:rsidR="000013CC" w:rsidRPr="00E36C56" w:rsidRDefault="000013CC" w:rsidP="00613758">
      <w:pPr>
        <w:ind w:right="408" w:firstLine="720"/>
        <w:jc w:val="both"/>
        <w:rPr>
          <w:b/>
          <w:bCs/>
          <w:sz w:val="24"/>
          <w:szCs w:val="24"/>
          <w:lang w:val="en-AU"/>
        </w:rPr>
      </w:pPr>
      <w:bookmarkStart w:id="87" w:name="_Toc314928750"/>
      <w:r w:rsidRPr="00E36C56">
        <w:rPr>
          <w:b/>
          <w:bCs/>
          <w:sz w:val="24"/>
          <w:szCs w:val="24"/>
          <w:lang w:val="en-AU"/>
        </w:rPr>
        <w:t xml:space="preserve">9.15   </w:t>
      </w:r>
      <w:r w:rsidR="00A52100" w:rsidRPr="00E36C56">
        <w:rPr>
          <w:b/>
          <w:bCs/>
          <w:sz w:val="24"/>
          <w:szCs w:val="24"/>
          <w:lang w:val="en-AU"/>
        </w:rPr>
        <w:tab/>
      </w:r>
      <w:r w:rsidRPr="00E36C56">
        <w:rPr>
          <w:b/>
          <w:bCs/>
          <w:sz w:val="24"/>
          <w:szCs w:val="24"/>
          <w:lang w:val="en-AU"/>
        </w:rPr>
        <w:t>Validity of Acts of Directors</w:t>
      </w:r>
      <w:bookmarkEnd w:id="87"/>
    </w:p>
    <w:p w:rsidR="000013CC" w:rsidRPr="00E36C56" w:rsidRDefault="000013CC" w:rsidP="00613758">
      <w:pPr>
        <w:ind w:left="720" w:right="408"/>
        <w:jc w:val="both"/>
        <w:rPr>
          <w:lang w:val="en-AU"/>
        </w:rPr>
      </w:pPr>
      <w:r w:rsidRPr="00E36C56">
        <w:rPr>
          <w:lang w:val="en-AU"/>
        </w:rPr>
        <w:t>An act performed by the Board, a committee or a person acting as a Director is taken to be validly performed even when this act was performed when there was a defect in the appointment of the Board, committee or person acting as a Director or when such persons were disqualified from being a member.</w:t>
      </w:r>
    </w:p>
    <w:p w:rsidR="00060EE2" w:rsidRPr="00E36C56" w:rsidRDefault="00060EE2" w:rsidP="00613758">
      <w:pPr>
        <w:ind w:left="720" w:right="408"/>
        <w:jc w:val="both"/>
        <w:rPr>
          <w:lang w:val="en-AU"/>
        </w:rPr>
      </w:pPr>
    </w:p>
    <w:p w:rsidR="00A52100" w:rsidRPr="00E36C56" w:rsidRDefault="00A52100" w:rsidP="00613758">
      <w:pPr>
        <w:pStyle w:val="ListParagraph"/>
        <w:numPr>
          <w:ilvl w:val="0"/>
          <w:numId w:val="10"/>
        </w:numPr>
        <w:ind w:right="408"/>
        <w:jc w:val="both"/>
        <w:rPr>
          <w:b/>
          <w:bCs/>
          <w:iCs/>
          <w:sz w:val="28"/>
          <w:szCs w:val="28"/>
          <w:lang w:val="en-AU"/>
        </w:rPr>
      </w:pPr>
      <w:r w:rsidRPr="00E36C56">
        <w:rPr>
          <w:b/>
          <w:bCs/>
          <w:iCs/>
          <w:sz w:val="28"/>
          <w:szCs w:val="28"/>
          <w:lang w:val="en-AU"/>
        </w:rPr>
        <w:t xml:space="preserve"> Member Meeting</w:t>
      </w:r>
      <w:r w:rsidR="00A17761">
        <w:rPr>
          <w:b/>
          <w:bCs/>
          <w:iCs/>
          <w:sz w:val="28"/>
          <w:szCs w:val="28"/>
          <w:lang w:val="en-AU"/>
        </w:rPr>
        <w:t>s</w:t>
      </w:r>
    </w:p>
    <w:p w:rsidR="000013CC" w:rsidRPr="00E36C56" w:rsidRDefault="000013CC" w:rsidP="00613758">
      <w:pPr>
        <w:ind w:right="408" w:firstLine="720"/>
        <w:jc w:val="both"/>
        <w:rPr>
          <w:b/>
          <w:bCs/>
          <w:sz w:val="24"/>
          <w:szCs w:val="24"/>
          <w:lang w:val="en-AU"/>
        </w:rPr>
      </w:pPr>
      <w:bookmarkStart w:id="88" w:name="_Toc314928755"/>
      <w:r w:rsidRPr="00E36C56">
        <w:rPr>
          <w:b/>
          <w:bCs/>
          <w:sz w:val="24"/>
          <w:szCs w:val="24"/>
          <w:lang w:val="en-AU"/>
        </w:rPr>
        <w:t xml:space="preserve">10.1 </w:t>
      </w:r>
      <w:r w:rsidR="00A52100" w:rsidRPr="00E36C56">
        <w:rPr>
          <w:b/>
          <w:bCs/>
          <w:sz w:val="24"/>
          <w:szCs w:val="24"/>
          <w:lang w:val="en-AU"/>
        </w:rPr>
        <w:tab/>
      </w:r>
      <w:r w:rsidRPr="00E36C56">
        <w:rPr>
          <w:b/>
          <w:bCs/>
          <w:sz w:val="24"/>
          <w:szCs w:val="24"/>
          <w:lang w:val="en-AU"/>
        </w:rPr>
        <w:t>Annual general meeting</w:t>
      </w:r>
      <w:bookmarkEnd w:id="88"/>
    </w:p>
    <w:p w:rsidR="000013CC" w:rsidRPr="00E36C56" w:rsidRDefault="00A52100" w:rsidP="00613758">
      <w:pPr>
        <w:ind w:right="408" w:firstLine="720"/>
        <w:jc w:val="both"/>
        <w:rPr>
          <w:b/>
          <w:lang w:val="en-AU"/>
        </w:rPr>
      </w:pPr>
      <w:r w:rsidRPr="00E36C56">
        <w:rPr>
          <w:b/>
          <w:lang w:val="en-AU"/>
        </w:rPr>
        <w:t>10.1.1</w:t>
      </w:r>
      <w:r w:rsidRPr="00E36C56">
        <w:rPr>
          <w:b/>
          <w:lang w:val="en-AU"/>
        </w:rPr>
        <w:tab/>
      </w:r>
      <w:r w:rsidR="000013CC" w:rsidRPr="00E36C56">
        <w:rPr>
          <w:b/>
          <w:lang w:val="en-AU"/>
        </w:rPr>
        <w:t>Frequency of Meeting</w:t>
      </w:r>
    </w:p>
    <w:p w:rsidR="000013CC" w:rsidRPr="00E36C56" w:rsidRDefault="000013CC" w:rsidP="00613758">
      <w:pPr>
        <w:ind w:right="408" w:firstLine="720"/>
        <w:jc w:val="both"/>
        <w:rPr>
          <w:lang w:val="en-AU"/>
        </w:rPr>
      </w:pPr>
      <w:r w:rsidRPr="00E36C56">
        <w:rPr>
          <w:lang w:val="en-AU"/>
        </w:rPr>
        <w:lastRenderedPageBreak/>
        <w:t>An annual general meeting must be held:</w:t>
      </w:r>
    </w:p>
    <w:p w:rsidR="000013CC" w:rsidRPr="00E36C56" w:rsidRDefault="000013CC" w:rsidP="00613758">
      <w:pPr>
        <w:ind w:right="408" w:firstLine="720"/>
        <w:jc w:val="both"/>
        <w:rPr>
          <w:lang w:val="en-AU"/>
        </w:rPr>
      </w:pPr>
      <w:r w:rsidRPr="00E36C56">
        <w:rPr>
          <w:lang w:val="en-AU"/>
        </w:rPr>
        <w:t>(a)</w:t>
      </w:r>
      <w:r w:rsidR="00A52100" w:rsidRPr="00E36C56">
        <w:rPr>
          <w:lang w:val="en-AU"/>
        </w:rPr>
        <w:tab/>
      </w:r>
      <w:r w:rsidRPr="00E36C56">
        <w:rPr>
          <w:lang w:val="en-AU"/>
        </w:rPr>
        <w:t>once each year; and</w:t>
      </w:r>
    </w:p>
    <w:p w:rsidR="000013CC" w:rsidRPr="00E36C56" w:rsidRDefault="000013CC" w:rsidP="00613758">
      <w:pPr>
        <w:ind w:right="408" w:firstLine="720"/>
        <w:jc w:val="both"/>
        <w:rPr>
          <w:lang w:val="en-AU"/>
        </w:rPr>
      </w:pPr>
      <w:r w:rsidRPr="00E36C56">
        <w:rPr>
          <w:lang w:val="en-AU"/>
        </w:rPr>
        <w:t xml:space="preserve">(b) </w:t>
      </w:r>
      <w:r w:rsidR="00A52100" w:rsidRPr="00E36C56">
        <w:rPr>
          <w:lang w:val="en-AU"/>
        </w:rPr>
        <w:tab/>
      </w:r>
      <w:r w:rsidRPr="00E36C56">
        <w:rPr>
          <w:lang w:val="en-AU"/>
        </w:rPr>
        <w:t xml:space="preserve">within 6 months after the end of the </w:t>
      </w:r>
      <w:r w:rsidR="00304DAF">
        <w:rPr>
          <w:lang w:val="en-AU"/>
        </w:rPr>
        <w:t>ABGC</w:t>
      </w:r>
      <w:r w:rsidRPr="00E36C56">
        <w:rPr>
          <w:lang w:val="en-AU"/>
        </w:rPr>
        <w:t>’s previous financial year.</w:t>
      </w:r>
    </w:p>
    <w:p w:rsidR="000013CC" w:rsidRPr="0002096A" w:rsidRDefault="000013CC" w:rsidP="00613758">
      <w:pPr>
        <w:ind w:right="408" w:firstLine="720"/>
        <w:jc w:val="both"/>
        <w:rPr>
          <w:bCs/>
          <w:lang w:val="en-AU"/>
        </w:rPr>
      </w:pPr>
      <w:bookmarkStart w:id="89" w:name="_Toc314928756"/>
      <w:r w:rsidRPr="00E36C56">
        <w:rPr>
          <w:b/>
          <w:bCs/>
          <w:lang w:val="en-AU"/>
        </w:rPr>
        <w:t>10.1.2</w:t>
      </w:r>
      <w:r w:rsidR="00834D0E">
        <w:rPr>
          <w:b/>
          <w:bCs/>
          <w:lang w:val="en-AU"/>
        </w:rPr>
        <w:tab/>
      </w:r>
      <w:r w:rsidR="0002096A">
        <w:rPr>
          <w:b/>
          <w:bCs/>
          <w:lang w:val="en-AU"/>
        </w:rPr>
        <w:t>Period of Notice</w:t>
      </w:r>
      <w:r w:rsidR="0002096A" w:rsidRPr="00E36C56" w:rsidDel="0002096A">
        <w:rPr>
          <w:b/>
          <w:bCs/>
          <w:lang w:val="en-AU"/>
        </w:rPr>
        <w:t xml:space="preserve"> </w:t>
      </w:r>
      <w:bookmarkEnd w:id="89"/>
    </w:p>
    <w:p w:rsidR="00B02ED9" w:rsidRDefault="0002096A" w:rsidP="0002096A">
      <w:pPr>
        <w:ind w:left="1440" w:right="408" w:hanging="720"/>
        <w:jc w:val="both"/>
        <w:rPr>
          <w:bCs/>
          <w:color w:val="FF0000"/>
          <w:lang w:val="en-AU"/>
        </w:rPr>
      </w:pPr>
      <w:r w:rsidRPr="0002096A">
        <w:rPr>
          <w:bCs/>
          <w:lang w:val="en-AU"/>
        </w:rPr>
        <w:t>(a)</w:t>
      </w:r>
      <w:r w:rsidRPr="0002096A">
        <w:rPr>
          <w:bCs/>
          <w:lang w:val="en-AU"/>
        </w:rPr>
        <w:tab/>
      </w:r>
      <w:r w:rsidRPr="000D4DE6">
        <w:rPr>
          <w:bCs/>
          <w:lang w:val="en-AU"/>
        </w:rPr>
        <w:t>A Notice of meeting must be sent to each member at least 6 weeks prior to the annual general meeting.</w:t>
      </w:r>
    </w:p>
    <w:p w:rsidR="0002096A" w:rsidRPr="00F04101" w:rsidRDefault="0002096A" w:rsidP="0002096A">
      <w:pPr>
        <w:pStyle w:val="CKDeed3"/>
        <w:numPr>
          <w:ilvl w:val="2"/>
          <w:numId w:val="14"/>
        </w:numPr>
        <w:ind w:right="408"/>
        <w:jc w:val="both"/>
        <w:rPr>
          <w:rFonts w:asciiTheme="minorHAnsi" w:eastAsiaTheme="minorHAnsi" w:hAnsiTheme="minorHAnsi" w:cstheme="minorBidi"/>
          <w:bCs/>
          <w:sz w:val="22"/>
          <w:szCs w:val="22"/>
          <w:lang w:val="en-AU" w:eastAsia="en-US"/>
        </w:rPr>
      </w:pPr>
      <w:r w:rsidRPr="00F04101">
        <w:rPr>
          <w:lang w:val="en-AU"/>
        </w:rPr>
        <w:t>I</w:t>
      </w:r>
      <w:r w:rsidRPr="00F04101">
        <w:rPr>
          <w:rFonts w:asciiTheme="minorHAnsi" w:eastAsiaTheme="minorHAnsi" w:hAnsiTheme="minorHAnsi" w:cstheme="minorBidi"/>
          <w:bCs/>
          <w:sz w:val="22"/>
          <w:szCs w:val="22"/>
          <w:lang w:val="en-AU" w:eastAsia="en-US"/>
        </w:rPr>
        <w:t>f a Special resolution is to be proposed by a member it is to be seconded by another member and submitted to the Secretary at least 3 weeks prior to the meeting.  In that circumstance the Secretary is to send a revised notice of meeting with changes approved by the Chairperson at least 2 weeks prior to the meeting.</w:t>
      </w:r>
    </w:p>
    <w:p w:rsidR="0002096A" w:rsidRDefault="0002096A" w:rsidP="00613758">
      <w:pPr>
        <w:ind w:right="408" w:firstLine="720"/>
        <w:jc w:val="both"/>
        <w:rPr>
          <w:b/>
          <w:bCs/>
          <w:lang w:val="en-AU"/>
        </w:rPr>
      </w:pPr>
    </w:p>
    <w:p w:rsidR="0002096A" w:rsidRPr="00E36C56" w:rsidRDefault="0002096A" w:rsidP="0002096A">
      <w:pPr>
        <w:ind w:right="408" w:firstLine="720"/>
        <w:jc w:val="both"/>
        <w:rPr>
          <w:b/>
          <w:bCs/>
          <w:lang w:val="en-AU"/>
        </w:rPr>
      </w:pPr>
      <w:r>
        <w:rPr>
          <w:b/>
          <w:bCs/>
          <w:lang w:val="en-AU"/>
        </w:rPr>
        <w:t>10.1.3</w:t>
      </w:r>
      <w:r>
        <w:rPr>
          <w:b/>
          <w:bCs/>
          <w:lang w:val="en-AU"/>
        </w:rPr>
        <w:tab/>
        <w:t>Business to be conducted at annual general meeting</w:t>
      </w:r>
    </w:p>
    <w:p w:rsidR="000013CC" w:rsidRPr="00E36C56" w:rsidRDefault="000013CC" w:rsidP="00613758">
      <w:pPr>
        <w:ind w:right="408" w:firstLine="720"/>
        <w:jc w:val="both"/>
        <w:rPr>
          <w:lang w:val="en-AU"/>
        </w:rPr>
      </w:pPr>
      <w:r w:rsidRPr="00E36C56">
        <w:rPr>
          <w:lang w:val="en-AU"/>
        </w:rPr>
        <w:t>The following business must be conducted at each annual general meeting:</w:t>
      </w:r>
    </w:p>
    <w:p w:rsidR="000013CC" w:rsidRPr="00E36C56" w:rsidRDefault="000013CC" w:rsidP="00FE468C">
      <w:pPr>
        <w:ind w:left="1440" w:right="408" w:hanging="720"/>
        <w:jc w:val="both"/>
        <w:rPr>
          <w:lang w:val="en-AU"/>
        </w:rPr>
      </w:pPr>
      <w:r w:rsidRPr="00E36C56">
        <w:rPr>
          <w:lang w:val="en-AU"/>
        </w:rPr>
        <w:t xml:space="preserve">(a) </w:t>
      </w:r>
      <w:r w:rsidR="00A52100" w:rsidRPr="00E36C56">
        <w:rPr>
          <w:lang w:val="en-AU"/>
        </w:rPr>
        <w:tab/>
      </w:r>
      <w:r w:rsidRPr="00E36C56">
        <w:rPr>
          <w:lang w:val="en-AU"/>
        </w:rPr>
        <w:t xml:space="preserve">receiving the Income Statement and Balance Sheet of the </w:t>
      </w:r>
      <w:r w:rsidR="00304DAF">
        <w:rPr>
          <w:lang w:val="en-AU"/>
        </w:rPr>
        <w:t>ABGC</w:t>
      </w:r>
      <w:r w:rsidRPr="00E36C56">
        <w:rPr>
          <w:lang w:val="en-AU"/>
        </w:rPr>
        <w:t xml:space="preserve"> for the last financial year;</w:t>
      </w:r>
    </w:p>
    <w:p w:rsidR="000013CC" w:rsidRPr="00E36C56" w:rsidRDefault="000013CC" w:rsidP="00FE468C">
      <w:pPr>
        <w:ind w:left="1440" w:right="408" w:hanging="720"/>
        <w:jc w:val="both"/>
        <w:rPr>
          <w:lang w:val="en-AU"/>
        </w:rPr>
      </w:pPr>
      <w:r w:rsidRPr="00E36C56">
        <w:rPr>
          <w:lang w:val="en-AU"/>
        </w:rPr>
        <w:t xml:space="preserve">(b) </w:t>
      </w:r>
      <w:r w:rsidR="00A52100" w:rsidRPr="00E36C56">
        <w:rPr>
          <w:lang w:val="en-AU"/>
        </w:rPr>
        <w:tab/>
      </w:r>
      <w:r w:rsidRPr="00E36C56">
        <w:rPr>
          <w:lang w:val="en-AU"/>
        </w:rPr>
        <w:t xml:space="preserve">receiving the auditor’s report on the financial affairs of the </w:t>
      </w:r>
      <w:r w:rsidR="00304DAF">
        <w:rPr>
          <w:lang w:val="en-AU"/>
        </w:rPr>
        <w:t>ABGC</w:t>
      </w:r>
      <w:r w:rsidRPr="00E36C56">
        <w:rPr>
          <w:lang w:val="en-AU"/>
        </w:rPr>
        <w:t xml:space="preserve"> for the last financial year;</w:t>
      </w:r>
    </w:p>
    <w:p w:rsidR="000013CC" w:rsidRPr="00E36C56" w:rsidRDefault="000013CC" w:rsidP="00613758">
      <w:pPr>
        <w:ind w:right="408" w:firstLine="720"/>
        <w:jc w:val="both"/>
        <w:rPr>
          <w:lang w:val="en-AU"/>
        </w:rPr>
      </w:pPr>
      <w:r w:rsidRPr="00E36C56">
        <w:rPr>
          <w:lang w:val="en-AU"/>
        </w:rPr>
        <w:t xml:space="preserve">(c) </w:t>
      </w:r>
      <w:r w:rsidR="00A52100" w:rsidRPr="00E36C56">
        <w:rPr>
          <w:lang w:val="en-AU"/>
        </w:rPr>
        <w:tab/>
      </w:r>
      <w:r w:rsidRPr="00E36C56">
        <w:rPr>
          <w:lang w:val="en-AU"/>
        </w:rPr>
        <w:t>presenting the audited statement to the meeting for adoption;</w:t>
      </w:r>
    </w:p>
    <w:p w:rsidR="000013CC" w:rsidRPr="00E36C56" w:rsidRDefault="000013CC" w:rsidP="00613758">
      <w:pPr>
        <w:ind w:right="408" w:firstLine="720"/>
        <w:jc w:val="both"/>
        <w:rPr>
          <w:lang w:val="en-AU"/>
        </w:rPr>
      </w:pPr>
      <w:r w:rsidRPr="00E36C56">
        <w:rPr>
          <w:lang w:val="en-AU"/>
        </w:rPr>
        <w:t xml:space="preserve">(d) </w:t>
      </w:r>
      <w:r w:rsidR="00A52100" w:rsidRPr="00E36C56">
        <w:rPr>
          <w:lang w:val="en-AU"/>
        </w:rPr>
        <w:tab/>
      </w:r>
      <w:r w:rsidRPr="00E36C56">
        <w:rPr>
          <w:lang w:val="en-AU"/>
        </w:rPr>
        <w:t xml:space="preserve">electing </w:t>
      </w:r>
      <w:r w:rsidR="00F52E9A">
        <w:rPr>
          <w:lang w:val="en-AU"/>
        </w:rPr>
        <w:t xml:space="preserve">Grower </w:t>
      </w:r>
      <w:r w:rsidRPr="00E36C56">
        <w:rPr>
          <w:lang w:val="en-AU"/>
        </w:rPr>
        <w:t>Directors; and</w:t>
      </w:r>
    </w:p>
    <w:p w:rsidR="000013CC" w:rsidRPr="00E36C56" w:rsidRDefault="000013CC" w:rsidP="00613758">
      <w:pPr>
        <w:ind w:right="408" w:firstLine="720"/>
        <w:jc w:val="both"/>
        <w:rPr>
          <w:lang w:val="en-AU"/>
        </w:rPr>
      </w:pPr>
      <w:r w:rsidRPr="00E36C56">
        <w:rPr>
          <w:lang w:val="en-AU"/>
        </w:rPr>
        <w:t xml:space="preserve">(e) </w:t>
      </w:r>
      <w:r w:rsidR="00A52100" w:rsidRPr="00E36C56">
        <w:rPr>
          <w:lang w:val="en-AU"/>
        </w:rPr>
        <w:tab/>
      </w:r>
      <w:r w:rsidRPr="00E36C56">
        <w:rPr>
          <w:lang w:val="en-AU"/>
        </w:rPr>
        <w:t>appointing an auditor.</w:t>
      </w:r>
    </w:p>
    <w:p w:rsidR="000013CC" w:rsidRPr="00E36C56" w:rsidRDefault="000013CC" w:rsidP="00613758">
      <w:pPr>
        <w:ind w:right="408" w:firstLine="720"/>
        <w:jc w:val="both"/>
        <w:rPr>
          <w:b/>
          <w:bCs/>
          <w:iCs/>
          <w:sz w:val="24"/>
          <w:szCs w:val="24"/>
          <w:lang w:val="en-AU"/>
        </w:rPr>
      </w:pPr>
      <w:bookmarkStart w:id="90" w:name="_Toc314928757"/>
      <w:r w:rsidRPr="00E36C56">
        <w:rPr>
          <w:b/>
          <w:bCs/>
          <w:iCs/>
          <w:sz w:val="24"/>
          <w:szCs w:val="24"/>
          <w:lang w:val="en-AU"/>
        </w:rPr>
        <w:t xml:space="preserve">10.2   </w:t>
      </w:r>
      <w:r w:rsidR="00A52100" w:rsidRPr="00E36C56">
        <w:rPr>
          <w:b/>
          <w:bCs/>
          <w:iCs/>
          <w:sz w:val="24"/>
          <w:szCs w:val="24"/>
          <w:lang w:val="en-AU"/>
        </w:rPr>
        <w:tab/>
      </w:r>
      <w:r w:rsidRPr="00E36C56">
        <w:rPr>
          <w:b/>
          <w:bCs/>
          <w:iCs/>
          <w:sz w:val="24"/>
          <w:szCs w:val="24"/>
          <w:lang w:val="en-AU"/>
        </w:rPr>
        <w:t>Special general meeting</w:t>
      </w:r>
      <w:bookmarkEnd w:id="90"/>
    </w:p>
    <w:p w:rsidR="000013CC" w:rsidRPr="00E36C56" w:rsidRDefault="000013CC" w:rsidP="00613758">
      <w:pPr>
        <w:ind w:right="408" w:firstLine="720"/>
        <w:jc w:val="both"/>
        <w:rPr>
          <w:b/>
          <w:bCs/>
          <w:lang w:val="en-AU"/>
        </w:rPr>
      </w:pPr>
      <w:bookmarkStart w:id="91" w:name="_Toc314928758"/>
      <w:r w:rsidRPr="00E36C56">
        <w:rPr>
          <w:b/>
          <w:bCs/>
          <w:lang w:val="en-AU"/>
        </w:rPr>
        <w:t>10.2.1   Convening a special general meeting</w:t>
      </w:r>
      <w:bookmarkEnd w:id="91"/>
    </w:p>
    <w:p w:rsidR="000013CC" w:rsidRPr="00E36C56" w:rsidRDefault="000013CC" w:rsidP="00FE468C">
      <w:pPr>
        <w:ind w:left="720" w:right="408"/>
        <w:jc w:val="both"/>
        <w:rPr>
          <w:lang w:val="en-AU"/>
        </w:rPr>
      </w:pPr>
      <w:r w:rsidRPr="00E36C56">
        <w:rPr>
          <w:lang w:val="en-AU"/>
        </w:rPr>
        <w:t xml:space="preserve">The secretary may only call a special general meeting by giving each member </w:t>
      </w:r>
      <w:r w:rsidR="00883BAC" w:rsidRPr="00E36C56">
        <w:rPr>
          <w:lang w:val="en-AU"/>
        </w:rPr>
        <w:t xml:space="preserve">at least 4 </w:t>
      </w:r>
      <w:r w:rsidR="000A1767" w:rsidRPr="00E36C56">
        <w:rPr>
          <w:lang w:val="en-AU"/>
        </w:rPr>
        <w:t>weeks’ notice</w:t>
      </w:r>
      <w:r w:rsidRPr="00E36C56">
        <w:rPr>
          <w:lang w:val="en-AU"/>
        </w:rPr>
        <w:t xml:space="preserve"> of the meeting after:</w:t>
      </w:r>
    </w:p>
    <w:p w:rsidR="000013CC" w:rsidRPr="00E36C56" w:rsidRDefault="000013CC" w:rsidP="00613758">
      <w:pPr>
        <w:ind w:right="408" w:firstLine="720"/>
        <w:jc w:val="both"/>
        <w:rPr>
          <w:lang w:val="en-AU"/>
        </w:rPr>
      </w:pPr>
      <w:r w:rsidRPr="00E36C56">
        <w:rPr>
          <w:lang w:val="en-AU"/>
        </w:rPr>
        <w:t xml:space="preserve">(a)   </w:t>
      </w:r>
      <w:r w:rsidR="00A52100" w:rsidRPr="00E36C56">
        <w:rPr>
          <w:lang w:val="en-AU"/>
        </w:rPr>
        <w:tab/>
      </w:r>
      <w:r w:rsidRPr="00E36C56">
        <w:rPr>
          <w:lang w:val="en-AU"/>
        </w:rPr>
        <w:t xml:space="preserve">being directed to call the meeting by the </w:t>
      </w:r>
      <w:r w:rsidR="00304DAF">
        <w:rPr>
          <w:lang w:val="en-AU"/>
        </w:rPr>
        <w:t>Chairperson</w:t>
      </w:r>
      <w:r w:rsidRPr="00E36C56">
        <w:rPr>
          <w:lang w:val="en-AU"/>
        </w:rPr>
        <w:t>; or</w:t>
      </w:r>
    </w:p>
    <w:p w:rsidR="000013CC" w:rsidRPr="00E36C56" w:rsidRDefault="000013CC" w:rsidP="0002096A">
      <w:pPr>
        <w:ind w:left="1440" w:right="408" w:hanging="720"/>
        <w:jc w:val="both"/>
        <w:rPr>
          <w:lang w:val="en-AU"/>
        </w:rPr>
      </w:pPr>
      <w:r w:rsidRPr="00E36C56">
        <w:rPr>
          <w:lang w:val="en-AU"/>
        </w:rPr>
        <w:t xml:space="preserve">(b)   </w:t>
      </w:r>
      <w:r w:rsidR="00A52100" w:rsidRPr="00E36C56">
        <w:rPr>
          <w:lang w:val="en-AU"/>
        </w:rPr>
        <w:tab/>
      </w:r>
      <w:r w:rsidRPr="00E36C56">
        <w:rPr>
          <w:lang w:val="en-AU"/>
        </w:rPr>
        <w:t xml:space="preserve">being given a written request signed by at least half of the members of the </w:t>
      </w:r>
      <w:r w:rsidR="00304DAF">
        <w:rPr>
          <w:lang w:val="en-AU"/>
        </w:rPr>
        <w:t>ABGC</w:t>
      </w:r>
      <w:r w:rsidRPr="00E36C56">
        <w:rPr>
          <w:lang w:val="en-AU"/>
        </w:rPr>
        <w:t>; or</w:t>
      </w:r>
    </w:p>
    <w:p w:rsidR="000013CC" w:rsidRPr="00E36C56" w:rsidRDefault="000013CC" w:rsidP="00613758">
      <w:pPr>
        <w:ind w:right="408" w:firstLine="720"/>
        <w:jc w:val="both"/>
        <w:rPr>
          <w:lang w:val="en-AU"/>
        </w:rPr>
      </w:pPr>
      <w:r w:rsidRPr="00E36C56">
        <w:rPr>
          <w:lang w:val="en-AU"/>
        </w:rPr>
        <w:t xml:space="preserve">(c)   </w:t>
      </w:r>
      <w:r w:rsidR="00A52100" w:rsidRPr="00E36C56">
        <w:rPr>
          <w:lang w:val="en-AU"/>
        </w:rPr>
        <w:tab/>
      </w:r>
      <w:r w:rsidRPr="00E36C56">
        <w:rPr>
          <w:lang w:val="en-AU"/>
        </w:rPr>
        <w:t>being given a written notice of an intention to appeal against the decision of the Board:</w:t>
      </w:r>
    </w:p>
    <w:p w:rsidR="000013CC" w:rsidRPr="00E36C56" w:rsidRDefault="000013CC" w:rsidP="00613758">
      <w:pPr>
        <w:ind w:left="720" w:right="408" w:firstLine="720"/>
        <w:jc w:val="both"/>
        <w:rPr>
          <w:lang w:val="en-AU"/>
        </w:rPr>
      </w:pPr>
      <w:r w:rsidRPr="00E36C56">
        <w:rPr>
          <w:lang w:val="en-AU"/>
        </w:rPr>
        <w:t xml:space="preserve">(i) to reject an application for </w:t>
      </w:r>
      <w:r w:rsidR="000370BC" w:rsidRPr="00E36C56">
        <w:rPr>
          <w:lang w:val="en-AU"/>
        </w:rPr>
        <w:t xml:space="preserve">a </w:t>
      </w:r>
      <w:r w:rsidR="000370BC" w:rsidRPr="00E36C56">
        <w:rPr>
          <w:rFonts w:eastAsia="Times New Roman"/>
        </w:rPr>
        <w:t xml:space="preserve">Commercial Banana Grower </w:t>
      </w:r>
      <w:r w:rsidRPr="00E36C56">
        <w:rPr>
          <w:lang w:val="en-AU"/>
        </w:rPr>
        <w:t>membership; or</w:t>
      </w:r>
    </w:p>
    <w:p w:rsidR="000013CC" w:rsidRPr="00E36C56" w:rsidRDefault="000013CC" w:rsidP="00613758">
      <w:pPr>
        <w:ind w:left="720" w:right="408" w:firstLine="720"/>
        <w:jc w:val="both"/>
        <w:rPr>
          <w:lang w:val="en-AU"/>
        </w:rPr>
      </w:pPr>
      <w:r w:rsidRPr="00E36C56">
        <w:rPr>
          <w:lang w:val="en-AU"/>
        </w:rPr>
        <w:t xml:space="preserve">(ii) to terminate a </w:t>
      </w:r>
      <w:r w:rsidR="000370BC" w:rsidRPr="00E36C56">
        <w:rPr>
          <w:rFonts w:eastAsia="Times New Roman"/>
        </w:rPr>
        <w:t>Commercial Banana Grower</w:t>
      </w:r>
      <w:r w:rsidRPr="00E36C56">
        <w:rPr>
          <w:lang w:val="en-AU"/>
        </w:rPr>
        <w:t>’s membership.</w:t>
      </w:r>
    </w:p>
    <w:p w:rsidR="000013CC" w:rsidRPr="00E36C56" w:rsidRDefault="000013CC" w:rsidP="00613758">
      <w:pPr>
        <w:ind w:right="408" w:firstLine="720"/>
        <w:jc w:val="both"/>
        <w:rPr>
          <w:b/>
          <w:bCs/>
          <w:lang w:val="en-AU"/>
        </w:rPr>
      </w:pPr>
      <w:bookmarkStart w:id="92" w:name="_Toc314928759"/>
      <w:r w:rsidRPr="00E36C56">
        <w:rPr>
          <w:b/>
          <w:bCs/>
          <w:lang w:val="en-AU"/>
        </w:rPr>
        <w:t>10.2.2   Contents of request</w:t>
      </w:r>
      <w:bookmarkEnd w:id="92"/>
    </w:p>
    <w:p w:rsidR="000013CC" w:rsidRPr="00E36C56" w:rsidRDefault="000013CC" w:rsidP="00613758">
      <w:pPr>
        <w:ind w:right="408" w:firstLine="720"/>
        <w:jc w:val="both"/>
        <w:rPr>
          <w:lang w:val="en-AU"/>
        </w:rPr>
      </w:pPr>
      <w:r w:rsidRPr="00E36C56">
        <w:rPr>
          <w:lang w:val="en-AU"/>
        </w:rPr>
        <w:t xml:space="preserve">A request mentioned in </w:t>
      </w:r>
      <w:r w:rsidRPr="00E36C56">
        <w:rPr>
          <w:b/>
          <w:lang w:val="en-AU"/>
        </w:rPr>
        <w:t xml:space="preserve">rule 10.2.1 (b) </w:t>
      </w:r>
      <w:r w:rsidRPr="00E36C56">
        <w:rPr>
          <w:lang w:val="en-AU"/>
        </w:rPr>
        <w:t>must state:</w:t>
      </w:r>
    </w:p>
    <w:p w:rsidR="000013CC" w:rsidRPr="00E36C56" w:rsidRDefault="00A52100" w:rsidP="00613758">
      <w:pPr>
        <w:ind w:right="408" w:firstLine="720"/>
        <w:jc w:val="both"/>
        <w:rPr>
          <w:lang w:val="en-AU"/>
        </w:rPr>
      </w:pPr>
      <w:r w:rsidRPr="00E36C56">
        <w:rPr>
          <w:lang w:val="en-AU"/>
        </w:rPr>
        <w:t>(a)</w:t>
      </w:r>
      <w:r w:rsidRPr="00E36C56">
        <w:rPr>
          <w:lang w:val="en-AU"/>
        </w:rPr>
        <w:tab/>
      </w:r>
      <w:r w:rsidR="000013CC" w:rsidRPr="00E36C56">
        <w:rPr>
          <w:lang w:val="en-AU"/>
        </w:rPr>
        <w:t>why the special general meeting is being called; and</w:t>
      </w:r>
    </w:p>
    <w:p w:rsidR="000013CC" w:rsidRDefault="000013CC" w:rsidP="00613758">
      <w:pPr>
        <w:ind w:right="408" w:firstLine="720"/>
        <w:jc w:val="both"/>
        <w:rPr>
          <w:lang w:val="en-AU"/>
        </w:rPr>
      </w:pPr>
      <w:r w:rsidRPr="00E36C56">
        <w:rPr>
          <w:lang w:val="en-AU"/>
        </w:rPr>
        <w:t xml:space="preserve">(b)   </w:t>
      </w:r>
      <w:r w:rsidR="00A52100" w:rsidRPr="00E36C56">
        <w:rPr>
          <w:lang w:val="en-AU"/>
        </w:rPr>
        <w:tab/>
      </w:r>
      <w:r w:rsidRPr="00E36C56">
        <w:rPr>
          <w:lang w:val="en-AU"/>
        </w:rPr>
        <w:t>the business to be conducted at the meeting.</w:t>
      </w:r>
    </w:p>
    <w:p w:rsidR="000013CC" w:rsidRPr="00E36C56" w:rsidRDefault="000013CC" w:rsidP="00613758">
      <w:pPr>
        <w:ind w:right="408" w:firstLine="720"/>
        <w:jc w:val="both"/>
        <w:rPr>
          <w:b/>
          <w:sz w:val="24"/>
          <w:szCs w:val="24"/>
          <w:lang w:val="en-AU"/>
        </w:rPr>
      </w:pPr>
      <w:r w:rsidRPr="00E36C56">
        <w:rPr>
          <w:b/>
          <w:sz w:val="24"/>
          <w:szCs w:val="24"/>
          <w:lang w:val="en-AU"/>
        </w:rPr>
        <w:lastRenderedPageBreak/>
        <w:t xml:space="preserve">10.3  </w:t>
      </w:r>
      <w:r w:rsidR="00A52100" w:rsidRPr="00E36C56">
        <w:rPr>
          <w:b/>
          <w:sz w:val="24"/>
          <w:szCs w:val="24"/>
          <w:lang w:val="en-AU"/>
        </w:rPr>
        <w:tab/>
      </w:r>
      <w:r w:rsidRPr="00E36C56">
        <w:rPr>
          <w:b/>
          <w:sz w:val="24"/>
          <w:szCs w:val="24"/>
          <w:lang w:val="en-AU"/>
        </w:rPr>
        <w:t>Meeting</w:t>
      </w:r>
      <w:r w:rsidR="00C71C1E">
        <w:rPr>
          <w:b/>
          <w:sz w:val="24"/>
          <w:szCs w:val="24"/>
          <w:lang w:val="en-AU"/>
        </w:rPr>
        <w:t xml:space="preserve"> </w:t>
      </w:r>
      <w:r w:rsidR="0002096A">
        <w:rPr>
          <w:b/>
          <w:sz w:val="24"/>
          <w:szCs w:val="24"/>
          <w:lang w:val="en-AU"/>
        </w:rPr>
        <w:t>Procedures</w:t>
      </w:r>
    </w:p>
    <w:p w:rsidR="000013CC" w:rsidRPr="00E36C56" w:rsidRDefault="000013CC" w:rsidP="00613758">
      <w:pPr>
        <w:ind w:left="1440" w:right="408" w:hanging="720"/>
        <w:jc w:val="both"/>
        <w:rPr>
          <w:lang w:val="en-AU"/>
        </w:rPr>
      </w:pPr>
      <w:r w:rsidRPr="00E36C56">
        <w:rPr>
          <w:lang w:val="en-AU"/>
        </w:rPr>
        <w:t>.</w:t>
      </w:r>
    </w:p>
    <w:p w:rsidR="000013CC" w:rsidRPr="00E36C56" w:rsidRDefault="000013CC" w:rsidP="00613758">
      <w:pPr>
        <w:ind w:right="408" w:firstLine="720"/>
        <w:jc w:val="both"/>
        <w:rPr>
          <w:b/>
          <w:bCs/>
          <w:lang w:val="en-AU"/>
        </w:rPr>
      </w:pPr>
      <w:bookmarkStart w:id="93" w:name="_Toc314928764"/>
      <w:r w:rsidRPr="00E36C56">
        <w:rPr>
          <w:b/>
          <w:bCs/>
          <w:lang w:val="en-AU"/>
        </w:rPr>
        <w:t>10.3</w:t>
      </w:r>
      <w:r w:rsidR="0002096A">
        <w:rPr>
          <w:b/>
          <w:bCs/>
          <w:lang w:val="en-AU"/>
        </w:rPr>
        <w:t>1</w:t>
      </w:r>
      <w:r w:rsidR="001F6DF0">
        <w:rPr>
          <w:b/>
          <w:bCs/>
          <w:lang w:val="en-AU"/>
        </w:rPr>
        <w:t xml:space="preserve"> </w:t>
      </w:r>
      <w:r w:rsidRPr="00E36C56">
        <w:rPr>
          <w:b/>
          <w:bCs/>
          <w:lang w:val="en-AU"/>
        </w:rPr>
        <w:t xml:space="preserve">   Notice of Meeting</w:t>
      </w:r>
      <w:bookmarkEnd w:id="93"/>
    </w:p>
    <w:p w:rsidR="000013CC" w:rsidRPr="00E36C56" w:rsidRDefault="000013CC" w:rsidP="00613758">
      <w:pPr>
        <w:ind w:right="408" w:firstLine="720"/>
        <w:jc w:val="both"/>
        <w:rPr>
          <w:lang w:val="en-AU"/>
        </w:rPr>
      </w:pPr>
      <w:r w:rsidRPr="00E36C56">
        <w:rPr>
          <w:lang w:val="en-AU"/>
        </w:rPr>
        <w:t xml:space="preserve">(a)   </w:t>
      </w:r>
      <w:r w:rsidR="00A52100" w:rsidRPr="00E36C56">
        <w:rPr>
          <w:lang w:val="en-AU"/>
        </w:rPr>
        <w:tab/>
      </w:r>
      <w:r w:rsidRPr="00E36C56">
        <w:rPr>
          <w:lang w:val="en-AU"/>
        </w:rPr>
        <w:t xml:space="preserve">The </w:t>
      </w:r>
      <w:r w:rsidR="00304DAF">
        <w:rPr>
          <w:lang w:val="en-AU"/>
        </w:rPr>
        <w:t>ABGC</w:t>
      </w:r>
      <w:r w:rsidRPr="00E36C56">
        <w:rPr>
          <w:lang w:val="en-AU"/>
        </w:rPr>
        <w:t xml:space="preserve"> must give notice of every general meeting to every member </w:t>
      </w:r>
    </w:p>
    <w:p w:rsidR="000013CC" w:rsidRPr="00E36C56" w:rsidRDefault="000013CC" w:rsidP="00FE468C">
      <w:pPr>
        <w:ind w:left="1440" w:right="408" w:hanging="720"/>
        <w:jc w:val="both"/>
        <w:rPr>
          <w:lang w:val="en-AU"/>
        </w:rPr>
      </w:pPr>
      <w:r w:rsidRPr="00E36C56">
        <w:rPr>
          <w:lang w:val="en-AU"/>
        </w:rPr>
        <w:t xml:space="preserve">(b)   </w:t>
      </w:r>
      <w:r w:rsidR="00A52100" w:rsidRPr="00E36C56">
        <w:rPr>
          <w:lang w:val="en-AU"/>
        </w:rPr>
        <w:tab/>
      </w:r>
      <w:r w:rsidRPr="00E36C56">
        <w:rPr>
          <w:lang w:val="en-AU"/>
        </w:rPr>
        <w:t xml:space="preserve"> A notice of a general meeting may be given by writing, telephone, facsimile or email and specify:</w:t>
      </w:r>
    </w:p>
    <w:p w:rsidR="000013CC" w:rsidRPr="00E36C56" w:rsidRDefault="00A52100" w:rsidP="00613758">
      <w:pPr>
        <w:ind w:left="720" w:right="408" w:firstLine="720"/>
        <w:jc w:val="both"/>
        <w:rPr>
          <w:lang w:val="x-none"/>
        </w:rPr>
      </w:pPr>
      <w:r w:rsidRPr="00E36C56">
        <w:rPr>
          <w:lang w:val="x-none"/>
        </w:rPr>
        <w:t>(i)</w:t>
      </w:r>
      <w:r w:rsidR="001B7776" w:rsidRPr="00E36C56">
        <w:rPr>
          <w:lang w:val="en-AU"/>
        </w:rPr>
        <w:t xml:space="preserve"> </w:t>
      </w:r>
      <w:r w:rsidR="000013CC" w:rsidRPr="00E36C56">
        <w:rPr>
          <w:lang w:val="x-none"/>
        </w:rPr>
        <w:t>the place, date and time of the meeting;</w:t>
      </w:r>
    </w:p>
    <w:p w:rsidR="000013CC" w:rsidRPr="00E36C56" w:rsidRDefault="000013CC" w:rsidP="00613758">
      <w:pPr>
        <w:ind w:left="720" w:right="408" w:firstLine="720"/>
        <w:jc w:val="both"/>
        <w:rPr>
          <w:lang w:val="x-none"/>
        </w:rPr>
      </w:pPr>
      <w:r w:rsidRPr="00E36C56">
        <w:rPr>
          <w:lang w:val="x-none"/>
        </w:rPr>
        <w:t>(</w:t>
      </w:r>
      <w:r w:rsidRPr="00E36C56">
        <w:rPr>
          <w:lang w:val="en-AU"/>
        </w:rPr>
        <w:t>ii</w:t>
      </w:r>
      <w:r w:rsidR="00A52100" w:rsidRPr="00E36C56">
        <w:rPr>
          <w:lang w:val="x-none"/>
        </w:rPr>
        <w:t>)</w:t>
      </w:r>
      <w:r w:rsidR="001B7776" w:rsidRPr="00E36C56">
        <w:rPr>
          <w:lang w:val="en-AU"/>
        </w:rPr>
        <w:t xml:space="preserve"> </w:t>
      </w:r>
      <w:r w:rsidRPr="00E36C56">
        <w:rPr>
          <w:lang w:val="x-none"/>
        </w:rPr>
        <w:t xml:space="preserve">the general nature of the business to be transacted, </w:t>
      </w:r>
    </w:p>
    <w:p w:rsidR="000013CC" w:rsidRPr="00E36C56" w:rsidRDefault="000013CC" w:rsidP="00400960">
      <w:pPr>
        <w:ind w:left="2160" w:right="408" w:hanging="720"/>
        <w:jc w:val="both"/>
        <w:rPr>
          <w:lang w:val="en-AU"/>
        </w:rPr>
      </w:pPr>
      <w:r w:rsidRPr="00E36C56">
        <w:rPr>
          <w:lang w:val="x-none"/>
        </w:rPr>
        <w:t>(</w:t>
      </w:r>
      <w:r w:rsidRPr="00E36C56">
        <w:rPr>
          <w:lang w:val="en-AU"/>
        </w:rPr>
        <w:t>iii</w:t>
      </w:r>
      <w:r w:rsidR="00A52100" w:rsidRPr="00E36C56">
        <w:rPr>
          <w:lang w:val="x-none"/>
        </w:rPr>
        <w:t>)</w:t>
      </w:r>
      <w:r w:rsidR="001B7776" w:rsidRPr="00E36C56">
        <w:rPr>
          <w:lang w:val="en-AU"/>
        </w:rPr>
        <w:t xml:space="preserve"> </w:t>
      </w:r>
      <w:r w:rsidR="00400960" w:rsidRPr="00E36C56">
        <w:rPr>
          <w:lang w:val="en-AU"/>
        </w:rPr>
        <w:t>any</w:t>
      </w:r>
      <w:r w:rsidR="00400960" w:rsidRPr="00E36C56">
        <w:rPr>
          <w:lang w:val="x-none"/>
        </w:rPr>
        <w:t xml:space="preserve"> Special Resolution to be proposed at the meeting</w:t>
      </w:r>
    </w:p>
    <w:p w:rsidR="000013CC" w:rsidRPr="00E36C56" w:rsidRDefault="000013CC" w:rsidP="00613758">
      <w:pPr>
        <w:ind w:left="720" w:right="408" w:firstLine="720"/>
        <w:jc w:val="both"/>
        <w:rPr>
          <w:lang w:val="x-none"/>
        </w:rPr>
      </w:pPr>
      <w:r w:rsidRPr="00E36C56">
        <w:rPr>
          <w:lang w:val="en-AU"/>
        </w:rPr>
        <w:t>(iv</w:t>
      </w:r>
      <w:r w:rsidR="00A52100" w:rsidRPr="00E36C56">
        <w:rPr>
          <w:lang w:val="x-none"/>
        </w:rPr>
        <w:t>)</w:t>
      </w:r>
      <w:r w:rsidR="00A52100" w:rsidRPr="00E36C56">
        <w:rPr>
          <w:lang w:val="en-AU"/>
        </w:rPr>
        <w:t xml:space="preserve"> </w:t>
      </w:r>
      <w:r w:rsidRPr="00E36C56">
        <w:rPr>
          <w:lang w:val="x-none"/>
        </w:rPr>
        <w:t>information regarding the right to appoint a proxy; and</w:t>
      </w:r>
    </w:p>
    <w:p w:rsidR="000013CC" w:rsidRPr="00E36C56" w:rsidRDefault="000013CC" w:rsidP="001B7776">
      <w:pPr>
        <w:ind w:left="1800" w:right="408" w:hanging="360"/>
        <w:jc w:val="both"/>
        <w:rPr>
          <w:lang w:val="en-AU"/>
        </w:rPr>
      </w:pPr>
      <w:r w:rsidRPr="00E36C56">
        <w:rPr>
          <w:lang w:val="x-none"/>
        </w:rPr>
        <w:t>(</w:t>
      </w:r>
      <w:r w:rsidRPr="00E36C56">
        <w:rPr>
          <w:lang w:val="en-AU"/>
        </w:rPr>
        <w:t>v</w:t>
      </w:r>
      <w:r w:rsidR="00A52100" w:rsidRPr="00E36C56">
        <w:rPr>
          <w:lang w:val="x-none"/>
        </w:rPr>
        <w:t>)</w:t>
      </w:r>
      <w:r w:rsidR="001B7776" w:rsidRPr="00E36C56">
        <w:rPr>
          <w:lang w:val="en-AU"/>
        </w:rPr>
        <w:t xml:space="preserve"> </w:t>
      </w:r>
      <w:r w:rsidRPr="00E36C56">
        <w:rPr>
          <w:lang w:val="x-none"/>
        </w:rPr>
        <w:t>if a mode of meeting other than meeting in person i</w:t>
      </w:r>
      <w:r w:rsidR="001B7776" w:rsidRPr="00E36C56">
        <w:rPr>
          <w:lang w:val="x-none"/>
        </w:rPr>
        <w:t>s to apply to the meeting, that</w:t>
      </w:r>
      <w:r w:rsidR="001B7776" w:rsidRPr="00E36C56">
        <w:rPr>
          <w:lang w:val="en-AU"/>
        </w:rPr>
        <w:t xml:space="preserve"> </w:t>
      </w:r>
      <w:r w:rsidRPr="00E36C56">
        <w:rPr>
          <w:lang w:val="x-none"/>
        </w:rPr>
        <w:t>mode of meeting and any details required to enable a Member to attend that meeting.</w:t>
      </w:r>
    </w:p>
    <w:p w:rsidR="000013CC" w:rsidRPr="00E36C56" w:rsidRDefault="000013CC" w:rsidP="00613758">
      <w:pPr>
        <w:ind w:right="408" w:firstLine="720"/>
        <w:jc w:val="both"/>
        <w:rPr>
          <w:b/>
          <w:bCs/>
          <w:lang w:val="en-AU"/>
        </w:rPr>
      </w:pPr>
      <w:bookmarkStart w:id="94" w:name="_Toc314928766"/>
      <w:r w:rsidRPr="00E36C56">
        <w:rPr>
          <w:b/>
          <w:bCs/>
          <w:lang w:val="en-AU"/>
        </w:rPr>
        <w:t>10.3.</w:t>
      </w:r>
      <w:r w:rsidR="00F530AA">
        <w:rPr>
          <w:b/>
          <w:bCs/>
          <w:lang w:val="en-AU"/>
        </w:rPr>
        <w:t>2</w:t>
      </w:r>
      <w:r w:rsidR="001F6DF0">
        <w:rPr>
          <w:b/>
          <w:bCs/>
          <w:lang w:val="en-AU"/>
        </w:rPr>
        <w:t xml:space="preserve"> </w:t>
      </w:r>
      <w:r w:rsidRPr="00E36C56">
        <w:rPr>
          <w:b/>
          <w:bCs/>
          <w:lang w:val="en-AU"/>
        </w:rPr>
        <w:t xml:space="preserve">   Mode of Meeting</w:t>
      </w:r>
      <w:bookmarkEnd w:id="94"/>
    </w:p>
    <w:p w:rsidR="000013CC" w:rsidRPr="00E36C56" w:rsidRDefault="001F6DF0" w:rsidP="00613758">
      <w:pPr>
        <w:ind w:left="720" w:right="408"/>
        <w:jc w:val="both"/>
        <w:rPr>
          <w:lang w:val="en-AU"/>
        </w:rPr>
      </w:pPr>
      <w:r>
        <w:rPr>
          <w:lang w:val="en-AU"/>
        </w:rPr>
        <w:t xml:space="preserve">ABGC Members </w:t>
      </w:r>
      <w:r w:rsidR="000013CC" w:rsidRPr="00E36C56">
        <w:rPr>
          <w:lang w:val="en-AU"/>
        </w:rPr>
        <w:t>may meet in person or, if the Board determines by telephone, or by electronic communication for the dispatch of business (or by any combination of those means) which allows each Member or Member's representative to hear and be heard by each other person at the meeting, and a person entitled to be present at the meeting who can so hear and be heard is present at that meeting.</w:t>
      </w:r>
    </w:p>
    <w:p w:rsidR="000013CC" w:rsidRPr="00E36C56" w:rsidRDefault="000013CC" w:rsidP="00613758">
      <w:pPr>
        <w:ind w:right="408" w:firstLine="720"/>
        <w:jc w:val="both"/>
        <w:rPr>
          <w:b/>
          <w:bCs/>
          <w:lang w:val="en-AU"/>
        </w:rPr>
      </w:pPr>
      <w:bookmarkStart w:id="95" w:name="_Toc314928767"/>
      <w:r w:rsidRPr="00E36C56">
        <w:rPr>
          <w:b/>
          <w:bCs/>
          <w:lang w:val="en-AU"/>
        </w:rPr>
        <w:t>10.3.</w:t>
      </w:r>
      <w:r w:rsidR="00F530AA">
        <w:rPr>
          <w:b/>
          <w:bCs/>
          <w:lang w:val="en-AU"/>
        </w:rPr>
        <w:t>3</w:t>
      </w:r>
      <w:r w:rsidR="001F6DF0">
        <w:rPr>
          <w:b/>
          <w:bCs/>
          <w:lang w:val="en-AU"/>
        </w:rPr>
        <w:t xml:space="preserve"> </w:t>
      </w:r>
      <w:r w:rsidRPr="00E36C56">
        <w:rPr>
          <w:b/>
          <w:bCs/>
          <w:lang w:val="en-AU"/>
        </w:rPr>
        <w:t xml:space="preserve">   Omission to Give Notice</w:t>
      </w:r>
      <w:bookmarkEnd w:id="95"/>
    </w:p>
    <w:p w:rsidR="000013CC" w:rsidRPr="00E36C56" w:rsidRDefault="000013CC" w:rsidP="00613758">
      <w:pPr>
        <w:ind w:left="720" w:right="408"/>
        <w:jc w:val="both"/>
        <w:rPr>
          <w:lang w:val="en-AU"/>
        </w:rPr>
      </w:pPr>
      <w:r w:rsidRPr="00E36C56">
        <w:rPr>
          <w:lang w:val="en-AU"/>
        </w:rPr>
        <w:t>The accidental omission to give notice of a general meeting to, or the non-receipt of notice of the general meeting by, a person entitled to receive notice does not invalidate any resolution passed at that general meeting.</w:t>
      </w:r>
    </w:p>
    <w:p w:rsidR="000013CC" w:rsidRPr="00E36C56" w:rsidRDefault="009D5F72" w:rsidP="00613758">
      <w:pPr>
        <w:ind w:right="408" w:firstLine="720"/>
        <w:jc w:val="both"/>
        <w:rPr>
          <w:b/>
          <w:bCs/>
          <w:lang w:val="en-AU"/>
        </w:rPr>
      </w:pPr>
      <w:bookmarkStart w:id="96" w:name="_Toc314928768"/>
      <w:r w:rsidRPr="00E36C56">
        <w:rPr>
          <w:b/>
          <w:bCs/>
          <w:lang w:val="en-AU"/>
        </w:rPr>
        <w:t>10.3.</w:t>
      </w:r>
      <w:r w:rsidR="001F6DF0">
        <w:rPr>
          <w:b/>
          <w:bCs/>
          <w:lang w:val="en-AU"/>
        </w:rPr>
        <w:t xml:space="preserve">4 </w:t>
      </w:r>
      <w:r w:rsidRPr="00E36C56">
        <w:rPr>
          <w:b/>
          <w:bCs/>
          <w:lang w:val="en-AU"/>
        </w:rPr>
        <w:t xml:space="preserve"> Cancellation</w:t>
      </w:r>
      <w:r w:rsidR="000013CC" w:rsidRPr="00E36C56">
        <w:rPr>
          <w:b/>
          <w:bCs/>
          <w:lang w:val="en-AU"/>
        </w:rPr>
        <w:t xml:space="preserve"> or Postponement of Meeting</w:t>
      </w:r>
      <w:bookmarkEnd w:id="96"/>
    </w:p>
    <w:p w:rsidR="000D4DE6" w:rsidRDefault="000013CC" w:rsidP="00613758">
      <w:pPr>
        <w:ind w:left="720" w:right="408"/>
        <w:jc w:val="both"/>
        <w:rPr>
          <w:lang w:val="en-AU"/>
        </w:rPr>
      </w:pPr>
      <w:r w:rsidRPr="00E36C56">
        <w:rPr>
          <w:lang w:val="en-AU"/>
        </w:rPr>
        <w:t>A general meeting may be cancelled or postponed by giving notice to all Members entitled to receive such a notice</w:t>
      </w:r>
    </w:p>
    <w:p w:rsidR="000D4DE6" w:rsidRDefault="000D4DE6">
      <w:pPr>
        <w:rPr>
          <w:lang w:val="en-AU"/>
        </w:rPr>
      </w:pPr>
      <w:r>
        <w:rPr>
          <w:lang w:val="en-AU"/>
        </w:rPr>
        <w:br w:type="page"/>
      </w:r>
    </w:p>
    <w:p w:rsidR="000013CC" w:rsidRPr="00E36C56" w:rsidRDefault="000013CC" w:rsidP="00613758">
      <w:pPr>
        <w:ind w:right="408" w:firstLine="720"/>
        <w:jc w:val="both"/>
        <w:rPr>
          <w:b/>
          <w:bCs/>
          <w:lang w:val="en-AU"/>
        </w:rPr>
      </w:pPr>
      <w:bookmarkStart w:id="97" w:name="_Toc314928770"/>
      <w:r w:rsidRPr="00E36C56">
        <w:rPr>
          <w:b/>
          <w:bCs/>
          <w:lang w:val="en-AU"/>
        </w:rPr>
        <w:lastRenderedPageBreak/>
        <w:t>10.</w:t>
      </w:r>
      <w:r w:rsidR="001F6DF0">
        <w:rPr>
          <w:b/>
          <w:bCs/>
          <w:lang w:val="en-AU"/>
        </w:rPr>
        <w:t xml:space="preserve">3.5 </w:t>
      </w:r>
      <w:r w:rsidRPr="00E36C56">
        <w:rPr>
          <w:b/>
          <w:bCs/>
          <w:lang w:val="en-AU"/>
        </w:rPr>
        <w:t xml:space="preserve"> Representation of Members</w:t>
      </w:r>
      <w:bookmarkEnd w:id="97"/>
    </w:p>
    <w:p w:rsidR="000013CC" w:rsidRPr="00E36C56" w:rsidRDefault="000013CC" w:rsidP="00FE468C">
      <w:pPr>
        <w:ind w:left="720" w:right="408"/>
        <w:jc w:val="both"/>
        <w:rPr>
          <w:lang w:val="en-AU"/>
        </w:rPr>
      </w:pPr>
      <w:r w:rsidRPr="00E36C56">
        <w:rPr>
          <w:lang w:val="en-AU"/>
        </w:rPr>
        <w:t>A Member may attend a general meeting at which he is entitled to be present in any of the following ways:</w:t>
      </w:r>
    </w:p>
    <w:p w:rsidR="000013CC" w:rsidRPr="00E36C56" w:rsidRDefault="000013CC" w:rsidP="00613758">
      <w:pPr>
        <w:ind w:right="408" w:firstLine="720"/>
        <w:jc w:val="both"/>
        <w:rPr>
          <w:lang w:val="x-none"/>
        </w:rPr>
      </w:pPr>
      <w:r w:rsidRPr="00E36C56">
        <w:rPr>
          <w:lang w:val="x-none"/>
        </w:rPr>
        <w:t xml:space="preserve">(a) </w:t>
      </w:r>
      <w:r w:rsidR="00453611" w:rsidRPr="00E36C56">
        <w:rPr>
          <w:lang w:val="en-AU"/>
        </w:rPr>
        <w:tab/>
      </w:r>
      <w:r w:rsidRPr="00E36C56">
        <w:rPr>
          <w:lang w:val="x-none"/>
        </w:rPr>
        <w:t xml:space="preserve"> in person;</w:t>
      </w:r>
    </w:p>
    <w:p w:rsidR="000013CC" w:rsidRPr="00E36C56" w:rsidRDefault="000013CC" w:rsidP="00613758">
      <w:pPr>
        <w:ind w:right="408" w:firstLine="720"/>
        <w:jc w:val="both"/>
        <w:rPr>
          <w:lang w:val="x-none"/>
        </w:rPr>
      </w:pPr>
      <w:r w:rsidRPr="00E36C56">
        <w:rPr>
          <w:lang w:val="x-none"/>
        </w:rPr>
        <w:t xml:space="preserve">(b) </w:t>
      </w:r>
      <w:r w:rsidR="00453611" w:rsidRPr="00E36C56">
        <w:rPr>
          <w:lang w:val="en-AU"/>
        </w:rPr>
        <w:tab/>
      </w:r>
      <w:r w:rsidRPr="00E36C56">
        <w:rPr>
          <w:lang w:val="x-none"/>
        </w:rPr>
        <w:t xml:space="preserve">by proxy; </w:t>
      </w:r>
    </w:p>
    <w:p w:rsidR="000013CC" w:rsidRPr="00E36C56" w:rsidRDefault="000013CC" w:rsidP="00613758">
      <w:pPr>
        <w:ind w:right="408" w:firstLine="720"/>
        <w:jc w:val="both"/>
        <w:rPr>
          <w:lang w:val="x-none"/>
        </w:rPr>
      </w:pPr>
      <w:r w:rsidRPr="00E36C56">
        <w:rPr>
          <w:lang w:val="x-none"/>
        </w:rPr>
        <w:t xml:space="preserve">(c)  </w:t>
      </w:r>
      <w:r w:rsidR="00453611" w:rsidRPr="00E36C56">
        <w:rPr>
          <w:lang w:val="en-AU"/>
        </w:rPr>
        <w:tab/>
      </w:r>
      <w:r w:rsidRPr="00E36C56">
        <w:rPr>
          <w:lang w:val="x-none"/>
        </w:rPr>
        <w:t>by attorney; or</w:t>
      </w:r>
    </w:p>
    <w:p w:rsidR="000013CC" w:rsidRPr="00E36C56" w:rsidRDefault="000013CC" w:rsidP="00613758">
      <w:pPr>
        <w:ind w:left="1440" w:right="408" w:hanging="720"/>
        <w:jc w:val="both"/>
        <w:rPr>
          <w:lang w:val="x-none"/>
        </w:rPr>
      </w:pPr>
      <w:r w:rsidRPr="00E36C56">
        <w:rPr>
          <w:lang w:val="x-none"/>
        </w:rPr>
        <w:t xml:space="preserve">(d)  </w:t>
      </w:r>
      <w:r w:rsidR="00453611" w:rsidRPr="00E36C56">
        <w:rPr>
          <w:lang w:val="en-AU"/>
        </w:rPr>
        <w:tab/>
      </w:r>
      <w:r w:rsidRPr="00E36C56">
        <w:rPr>
          <w:lang w:val="x-none"/>
        </w:rPr>
        <w:t>in the case of a Member which is a body corporate, by a representative appointed in respect of the general meeting in accordance with the Act.</w:t>
      </w:r>
    </w:p>
    <w:p w:rsidR="000013CC" w:rsidRPr="00E36C56" w:rsidRDefault="000013CC" w:rsidP="00613758">
      <w:pPr>
        <w:ind w:right="408" w:firstLine="720"/>
        <w:jc w:val="both"/>
        <w:rPr>
          <w:b/>
          <w:bCs/>
          <w:lang w:val="en-AU"/>
        </w:rPr>
      </w:pPr>
      <w:bookmarkStart w:id="98" w:name="_Toc314928771"/>
      <w:r w:rsidRPr="00E36C56">
        <w:rPr>
          <w:b/>
          <w:bCs/>
          <w:lang w:val="en-AU"/>
        </w:rPr>
        <w:t>10.</w:t>
      </w:r>
      <w:r w:rsidR="001F6DF0">
        <w:rPr>
          <w:b/>
          <w:bCs/>
          <w:lang w:val="en-AU"/>
        </w:rPr>
        <w:t xml:space="preserve">3.6 </w:t>
      </w:r>
      <w:r w:rsidRPr="00E36C56">
        <w:rPr>
          <w:b/>
          <w:bCs/>
          <w:lang w:val="en-AU"/>
        </w:rPr>
        <w:t xml:space="preserve">   Quorum</w:t>
      </w:r>
      <w:bookmarkEnd w:id="98"/>
    </w:p>
    <w:p w:rsidR="000013CC" w:rsidRPr="00E36C56" w:rsidRDefault="000013CC" w:rsidP="00613758">
      <w:pPr>
        <w:ind w:left="1440" w:right="408" w:hanging="720"/>
        <w:jc w:val="both"/>
        <w:rPr>
          <w:lang w:val="en-AU"/>
        </w:rPr>
      </w:pPr>
      <w:r w:rsidRPr="00E36C56">
        <w:rPr>
          <w:lang w:val="en-AU"/>
        </w:rPr>
        <w:t xml:space="preserve">(a) </w:t>
      </w:r>
      <w:r w:rsidR="00453611" w:rsidRPr="00E36C56">
        <w:rPr>
          <w:lang w:val="en-AU"/>
        </w:rPr>
        <w:tab/>
      </w:r>
      <w:r w:rsidRPr="00E36C56">
        <w:rPr>
          <w:lang w:val="en-AU"/>
        </w:rPr>
        <w:t>A general meeting may not deal with any business unless a quorum of Voting Members is present for the duration</w:t>
      </w:r>
      <w:r w:rsidR="00400960" w:rsidRPr="00E36C56">
        <w:rPr>
          <w:lang w:val="en-AU"/>
        </w:rPr>
        <w:t xml:space="preserve"> of the general meeting, being </w:t>
      </w:r>
      <w:r w:rsidR="0066572A" w:rsidRPr="00E36C56">
        <w:rPr>
          <w:lang w:val="en-AU"/>
        </w:rPr>
        <w:t>8</w:t>
      </w:r>
      <w:r w:rsidRPr="00E36C56">
        <w:rPr>
          <w:lang w:val="en-AU"/>
        </w:rPr>
        <w:t xml:space="preserve"> Voting Members that are not Directors.</w:t>
      </w:r>
    </w:p>
    <w:p w:rsidR="000013CC" w:rsidRPr="00E36C56" w:rsidRDefault="000013CC" w:rsidP="00613758">
      <w:pPr>
        <w:ind w:left="1440" w:right="408" w:hanging="720"/>
        <w:jc w:val="both"/>
        <w:rPr>
          <w:lang w:val="en-AU"/>
        </w:rPr>
      </w:pPr>
      <w:r w:rsidRPr="00E36C56">
        <w:rPr>
          <w:lang w:val="en-AU"/>
        </w:rPr>
        <w:t xml:space="preserve">(b) </w:t>
      </w:r>
      <w:r w:rsidR="00453611" w:rsidRPr="00E36C56">
        <w:rPr>
          <w:lang w:val="en-AU"/>
        </w:rPr>
        <w:tab/>
      </w:r>
      <w:r w:rsidR="00400960" w:rsidRPr="00E36C56">
        <w:rPr>
          <w:lang w:val="en-AU"/>
        </w:rPr>
        <w:t>I</w:t>
      </w:r>
      <w:r w:rsidR="00667EA0" w:rsidRPr="00E36C56">
        <w:rPr>
          <w:lang w:val="en-AU"/>
        </w:rPr>
        <w:t>n the event of a member</w:t>
      </w:r>
      <w:r w:rsidRPr="00E36C56">
        <w:rPr>
          <w:lang w:val="en-AU"/>
        </w:rPr>
        <w:t xml:space="preserve"> excluded from voting by the </w:t>
      </w:r>
      <w:r w:rsidR="00304DAF">
        <w:rPr>
          <w:lang w:val="en-AU"/>
        </w:rPr>
        <w:t>Chairperson</w:t>
      </w:r>
      <w:r w:rsidRPr="00E36C56">
        <w:rPr>
          <w:lang w:val="en-AU"/>
        </w:rPr>
        <w:t xml:space="preserve"> due to a conflict of interest, the quorum shall be adjusted accordingly.</w:t>
      </w:r>
    </w:p>
    <w:p w:rsidR="000013CC" w:rsidRPr="00E36C56" w:rsidRDefault="009D5F72" w:rsidP="00613758">
      <w:pPr>
        <w:ind w:right="408" w:firstLine="720"/>
        <w:jc w:val="both"/>
        <w:rPr>
          <w:b/>
          <w:bCs/>
          <w:lang w:val="en-AU"/>
        </w:rPr>
      </w:pPr>
      <w:r w:rsidRPr="00E36C56">
        <w:rPr>
          <w:b/>
          <w:bCs/>
          <w:lang w:val="en-AU"/>
        </w:rPr>
        <w:t>10.</w:t>
      </w:r>
      <w:r w:rsidR="001F6DF0">
        <w:rPr>
          <w:b/>
          <w:bCs/>
          <w:lang w:val="en-AU"/>
        </w:rPr>
        <w:t>3.7</w:t>
      </w:r>
      <w:r w:rsidRPr="00E36C56">
        <w:rPr>
          <w:b/>
          <w:bCs/>
          <w:lang w:val="en-AU"/>
        </w:rPr>
        <w:t xml:space="preserve"> No</w:t>
      </w:r>
      <w:r w:rsidR="000013CC" w:rsidRPr="00E36C56">
        <w:rPr>
          <w:b/>
          <w:bCs/>
          <w:lang w:val="en-AU"/>
        </w:rPr>
        <w:t xml:space="preserve"> quorum</w:t>
      </w:r>
    </w:p>
    <w:p w:rsidR="000013CC" w:rsidRPr="00E36C56" w:rsidRDefault="000013CC" w:rsidP="00613758">
      <w:pPr>
        <w:ind w:left="720" w:right="408"/>
        <w:jc w:val="both"/>
        <w:rPr>
          <w:lang w:val="en-AU"/>
        </w:rPr>
      </w:pPr>
      <w:r w:rsidRPr="00E36C56">
        <w:rPr>
          <w:lang w:val="en-AU"/>
        </w:rPr>
        <w:t>If a quorum is not present within 60 minutes from the time appointed for a general meeting the meeting stands adjourned to a day, time and place that the Board may determine.</w:t>
      </w:r>
    </w:p>
    <w:p w:rsidR="000013CC" w:rsidRPr="00E36C56" w:rsidRDefault="000013CC" w:rsidP="00613758">
      <w:pPr>
        <w:ind w:right="408" w:firstLine="720"/>
        <w:jc w:val="both"/>
        <w:rPr>
          <w:b/>
          <w:bCs/>
          <w:lang w:val="en-AU"/>
        </w:rPr>
      </w:pPr>
      <w:bookmarkStart w:id="99" w:name="_Toc314928773"/>
      <w:r w:rsidRPr="00E36C56">
        <w:rPr>
          <w:b/>
          <w:bCs/>
          <w:lang w:val="en-AU"/>
        </w:rPr>
        <w:t>10.</w:t>
      </w:r>
      <w:r w:rsidR="001F6DF0">
        <w:rPr>
          <w:b/>
          <w:bCs/>
          <w:lang w:val="en-AU"/>
        </w:rPr>
        <w:t xml:space="preserve">3.8 </w:t>
      </w:r>
      <w:r w:rsidRPr="00E36C56">
        <w:rPr>
          <w:b/>
          <w:bCs/>
          <w:lang w:val="en-AU"/>
        </w:rPr>
        <w:t xml:space="preserve">   Adjourned Meetings</w:t>
      </w:r>
      <w:bookmarkEnd w:id="99"/>
    </w:p>
    <w:p w:rsidR="000013CC" w:rsidRPr="00E36C56" w:rsidRDefault="000013CC" w:rsidP="00613758">
      <w:pPr>
        <w:ind w:left="1440" w:right="408" w:hanging="720"/>
        <w:jc w:val="both"/>
        <w:rPr>
          <w:b/>
          <w:bCs/>
          <w:lang w:val="en-AU"/>
        </w:rPr>
      </w:pPr>
      <w:r w:rsidRPr="00E36C56">
        <w:rPr>
          <w:bCs/>
          <w:lang w:val="en-AU"/>
        </w:rPr>
        <w:t xml:space="preserve">(a)  </w:t>
      </w:r>
      <w:r w:rsidR="00453611" w:rsidRPr="00E36C56">
        <w:rPr>
          <w:bCs/>
          <w:lang w:val="en-AU"/>
        </w:rPr>
        <w:tab/>
      </w:r>
      <w:r w:rsidRPr="00E36C56">
        <w:rPr>
          <w:bCs/>
          <w:lang w:val="en-AU"/>
        </w:rPr>
        <w:t>The chairperson may, with the consent of any meeting at which a quorum is present, and must if directed by the meeting, adjourn the meeting from time to time and from place to place</w:t>
      </w:r>
      <w:r w:rsidRPr="00E36C56">
        <w:rPr>
          <w:b/>
          <w:bCs/>
          <w:lang w:val="en-AU"/>
        </w:rPr>
        <w:t>.</w:t>
      </w:r>
    </w:p>
    <w:p w:rsidR="000013CC" w:rsidRPr="00E36C56" w:rsidRDefault="000013CC" w:rsidP="00613758">
      <w:pPr>
        <w:ind w:left="1440" w:right="408" w:hanging="720"/>
        <w:jc w:val="both"/>
        <w:rPr>
          <w:lang w:val="x-none"/>
        </w:rPr>
      </w:pPr>
      <w:r w:rsidRPr="00E36C56">
        <w:rPr>
          <w:lang w:val="x-none"/>
        </w:rPr>
        <w:t xml:space="preserve">(b)  </w:t>
      </w:r>
      <w:r w:rsidR="00453611" w:rsidRPr="00E36C56">
        <w:rPr>
          <w:lang w:val="en-AU"/>
        </w:rPr>
        <w:tab/>
      </w:r>
      <w:r w:rsidRPr="00E36C56">
        <w:rPr>
          <w:lang w:val="x-none"/>
        </w:rPr>
        <w:t>The chairperson of a meeting may adjourn a meeting to allow time for members to comply with a request made under Rule </w:t>
      </w:r>
      <w:r w:rsidRPr="00E36C56">
        <w:rPr>
          <w:lang w:val="en-AU"/>
        </w:rPr>
        <w:t>14</w:t>
      </w:r>
    </w:p>
    <w:p w:rsidR="000013CC" w:rsidRPr="00E36C56" w:rsidRDefault="000013CC" w:rsidP="00613758">
      <w:pPr>
        <w:ind w:left="1440" w:right="408" w:hanging="720"/>
        <w:jc w:val="both"/>
        <w:rPr>
          <w:lang w:val="x-none"/>
        </w:rPr>
      </w:pPr>
      <w:r w:rsidRPr="00E36C56">
        <w:rPr>
          <w:lang w:val="x-none"/>
        </w:rPr>
        <w:t xml:space="preserve">(c)   </w:t>
      </w:r>
      <w:r w:rsidR="00453611" w:rsidRPr="00E36C56">
        <w:rPr>
          <w:lang w:val="en-AU"/>
        </w:rPr>
        <w:tab/>
      </w:r>
      <w:r w:rsidRPr="00E36C56">
        <w:rPr>
          <w:lang w:val="x-none"/>
        </w:rPr>
        <w:t xml:space="preserve">If a meeting is adjourned under </w:t>
      </w:r>
      <w:r w:rsidRPr="00E36C56">
        <w:rPr>
          <w:lang w:val="en-AU"/>
        </w:rPr>
        <w:t xml:space="preserve">rule 10.4.3 and 10.4.4 (a), </w:t>
      </w:r>
      <w:r w:rsidRPr="00E36C56">
        <w:rPr>
          <w:lang w:val="x-none"/>
        </w:rPr>
        <w:t>only the business left unfinished at the meeting from which the adjournment took place may be conducted at the adjourned meeting.</w:t>
      </w:r>
    </w:p>
    <w:p w:rsidR="000013CC" w:rsidRPr="00E36C56" w:rsidRDefault="000013CC" w:rsidP="00613758">
      <w:pPr>
        <w:ind w:left="1440" w:right="408" w:hanging="720"/>
        <w:jc w:val="both"/>
        <w:rPr>
          <w:lang w:val="x-none"/>
        </w:rPr>
      </w:pPr>
      <w:r w:rsidRPr="00E36C56">
        <w:rPr>
          <w:lang w:val="x-none"/>
        </w:rPr>
        <w:t xml:space="preserve">(d)   </w:t>
      </w:r>
      <w:r w:rsidR="00453611" w:rsidRPr="00E36C56">
        <w:rPr>
          <w:lang w:val="en-AU"/>
        </w:rPr>
        <w:tab/>
      </w:r>
      <w:r w:rsidRPr="00E36C56">
        <w:rPr>
          <w:lang w:val="x-none"/>
        </w:rPr>
        <w:t>The secretary is not required to give the Members notice of an adjournment or of the business to be conducted at an adjourned meeting unless a meeting is adjourned for at least 30.</w:t>
      </w:r>
    </w:p>
    <w:p w:rsidR="000013CC" w:rsidRPr="00E36C56" w:rsidRDefault="00453611" w:rsidP="00613758">
      <w:pPr>
        <w:ind w:left="1440" w:right="408" w:hanging="720"/>
        <w:jc w:val="both"/>
        <w:rPr>
          <w:lang w:val="x-none"/>
        </w:rPr>
      </w:pPr>
      <w:r w:rsidRPr="00E36C56">
        <w:rPr>
          <w:lang w:val="x-none"/>
        </w:rPr>
        <w:t>(e)</w:t>
      </w:r>
      <w:r w:rsidRPr="00E36C56">
        <w:rPr>
          <w:lang w:val="en-AU"/>
        </w:rPr>
        <w:tab/>
      </w:r>
      <w:r w:rsidR="000013CC" w:rsidRPr="00E36C56">
        <w:rPr>
          <w:lang w:val="x-none"/>
        </w:rPr>
        <w:t xml:space="preserve">If a meeting is adjourned for at least </w:t>
      </w:r>
      <w:r w:rsidR="00581B65" w:rsidRPr="00E36C56">
        <w:rPr>
          <w:lang w:val="en-AU"/>
        </w:rPr>
        <w:t>four weeks</w:t>
      </w:r>
      <w:r w:rsidR="000013CC" w:rsidRPr="00E36C56">
        <w:rPr>
          <w:lang w:val="x-none"/>
        </w:rPr>
        <w:t>, notice of the adjourned meeting must be given in the same way notice is given for an original meeting.</w:t>
      </w:r>
    </w:p>
    <w:p w:rsidR="000013CC" w:rsidRPr="00E36C56" w:rsidRDefault="000013CC" w:rsidP="00613758">
      <w:pPr>
        <w:ind w:right="408" w:firstLine="720"/>
        <w:jc w:val="both"/>
        <w:rPr>
          <w:b/>
          <w:bCs/>
          <w:lang w:val="en-AU"/>
        </w:rPr>
      </w:pPr>
      <w:bookmarkStart w:id="100" w:name="_Toc314928774"/>
      <w:r w:rsidRPr="00E36C56">
        <w:rPr>
          <w:b/>
          <w:bCs/>
          <w:lang w:val="en-AU"/>
        </w:rPr>
        <w:t>10.</w:t>
      </w:r>
      <w:r w:rsidR="001F6DF0">
        <w:rPr>
          <w:b/>
          <w:bCs/>
          <w:lang w:val="en-AU"/>
        </w:rPr>
        <w:t xml:space="preserve">3.9 </w:t>
      </w:r>
      <w:r w:rsidRPr="00E36C56">
        <w:rPr>
          <w:b/>
          <w:bCs/>
          <w:lang w:val="en-AU"/>
        </w:rPr>
        <w:t xml:space="preserve">   </w:t>
      </w:r>
      <w:bookmarkEnd w:id="100"/>
      <w:r w:rsidR="00304DAF">
        <w:rPr>
          <w:b/>
          <w:bCs/>
          <w:lang w:val="en-AU"/>
        </w:rPr>
        <w:t>Chairperson</w:t>
      </w:r>
    </w:p>
    <w:p w:rsidR="00453611" w:rsidRPr="00E36C56" w:rsidRDefault="000013CC" w:rsidP="00FE468C">
      <w:pPr>
        <w:ind w:left="720" w:right="408"/>
        <w:jc w:val="both"/>
        <w:rPr>
          <w:lang w:val="en-AU"/>
        </w:rPr>
      </w:pPr>
      <w:r w:rsidRPr="00E36C56">
        <w:rPr>
          <w:lang w:val="en-AU"/>
        </w:rPr>
        <w:t xml:space="preserve">The </w:t>
      </w:r>
      <w:r w:rsidR="00304DAF">
        <w:rPr>
          <w:lang w:val="en-AU"/>
        </w:rPr>
        <w:t>Chairperson</w:t>
      </w:r>
      <w:r w:rsidRPr="00E36C56">
        <w:rPr>
          <w:lang w:val="en-AU"/>
        </w:rPr>
        <w:t xml:space="preserve"> of the Board of Directors shall be entitled to take the chair at every meeting of </w:t>
      </w:r>
      <w:r w:rsidR="00304DAF">
        <w:rPr>
          <w:lang w:val="en-AU"/>
        </w:rPr>
        <w:t>ABGC</w:t>
      </w:r>
      <w:r w:rsidRPr="00E36C56">
        <w:rPr>
          <w:lang w:val="en-AU"/>
        </w:rPr>
        <w:t>.</w:t>
      </w:r>
      <w:bookmarkStart w:id="101" w:name="_Toc314928775"/>
    </w:p>
    <w:p w:rsidR="000013CC" w:rsidRPr="00E36C56" w:rsidRDefault="009D5F72" w:rsidP="00613758">
      <w:pPr>
        <w:ind w:left="720" w:right="408"/>
        <w:jc w:val="both"/>
        <w:rPr>
          <w:lang w:val="en-AU"/>
        </w:rPr>
      </w:pPr>
      <w:r w:rsidRPr="00E36C56">
        <w:rPr>
          <w:b/>
          <w:bCs/>
          <w:lang w:val="en-AU"/>
        </w:rPr>
        <w:lastRenderedPageBreak/>
        <w:t>10.</w:t>
      </w:r>
      <w:r w:rsidR="001F6DF0">
        <w:rPr>
          <w:b/>
          <w:bCs/>
          <w:lang w:val="en-AU"/>
        </w:rPr>
        <w:t xml:space="preserve">3.10 </w:t>
      </w:r>
      <w:r w:rsidRPr="00E36C56">
        <w:rPr>
          <w:b/>
          <w:bCs/>
          <w:lang w:val="en-AU"/>
        </w:rPr>
        <w:t xml:space="preserve"> </w:t>
      </w:r>
      <w:r w:rsidR="00304DAF">
        <w:rPr>
          <w:b/>
          <w:bCs/>
          <w:lang w:val="en-AU"/>
        </w:rPr>
        <w:t>Chairperson</w:t>
      </w:r>
      <w:r w:rsidR="000013CC" w:rsidRPr="00E36C56">
        <w:rPr>
          <w:b/>
          <w:bCs/>
          <w:lang w:val="en-AU"/>
        </w:rPr>
        <w:t xml:space="preserve"> Absent</w:t>
      </w:r>
      <w:bookmarkEnd w:id="101"/>
    </w:p>
    <w:p w:rsidR="000013CC" w:rsidRPr="00E36C56" w:rsidRDefault="000013CC" w:rsidP="00613758">
      <w:pPr>
        <w:ind w:right="408" w:firstLine="720"/>
        <w:jc w:val="both"/>
        <w:rPr>
          <w:lang w:val="en-AU"/>
        </w:rPr>
      </w:pPr>
      <w:r w:rsidRPr="00E36C56">
        <w:rPr>
          <w:lang w:val="en-AU"/>
        </w:rPr>
        <w:t>At each general meeting:</w:t>
      </w:r>
    </w:p>
    <w:p w:rsidR="000013CC" w:rsidRPr="00E36C56" w:rsidRDefault="000013CC" w:rsidP="00613758">
      <w:pPr>
        <w:ind w:left="1440" w:right="408" w:hanging="720"/>
        <w:jc w:val="both"/>
        <w:rPr>
          <w:lang w:val="en-AU"/>
        </w:rPr>
      </w:pPr>
      <w:r w:rsidRPr="00E36C56">
        <w:rPr>
          <w:lang w:val="en-AU"/>
        </w:rPr>
        <w:t xml:space="preserve">(a) </w:t>
      </w:r>
      <w:r w:rsidR="00453611" w:rsidRPr="00E36C56">
        <w:rPr>
          <w:lang w:val="en-AU"/>
        </w:rPr>
        <w:tab/>
      </w:r>
      <w:r w:rsidRPr="00E36C56">
        <w:rPr>
          <w:lang w:val="en-AU"/>
        </w:rPr>
        <w:t xml:space="preserve">if the </w:t>
      </w:r>
      <w:r w:rsidR="00304DAF">
        <w:rPr>
          <w:lang w:val="en-AU"/>
        </w:rPr>
        <w:t>Chairperson</w:t>
      </w:r>
      <w:r w:rsidRPr="00E36C56">
        <w:rPr>
          <w:lang w:val="en-AU"/>
        </w:rPr>
        <w:t xml:space="preserve">  is not present within 15 minutes after the time fixed for the meeting or is unwilling to act, the </w:t>
      </w:r>
      <w:r w:rsidR="00F52E9A">
        <w:rPr>
          <w:lang w:val="en-AU"/>
        </w:rPr>
        <w:t xml:space="preserve">Deputy </w:t>
      </w:r>
      <w:r w:rsidR="00304DAF">
        <w:rPr>
          <w:lang w:val="en-AU"/>
        </w:rPr>
        <w:t>Chairperson</w:t>
      </w:r>
      <w:r w:rsidRPr="00E36C56">
        <w:rPr>
          <w:lang w:val="en-AU"/>
        </w:rPr>
        <w:t xml:space="preserve"> is to act as chairperson; and</w:t>
      </w:r>
    </w:p>
    <w:p w:rsidR="000013CC" w:rsidRPr="00E36C56" w:rsidRDefault="000013CC" w:rsidP="00613758">
      <w:pPr>
        <w:ind w:left="1440" w:right="408" w:hanging="720"/>
        <w:jc w:val="both"/>
        <w:rPr>
          <w:lang w:val="en-AU"/>
        </w:rPr>
      </w:pPr>
      <w:r w:rsidRPr="00E36C56">
        <w:rPr>
          <w:lang w:val="x-none"/>
        </w:rPr>
        <w:t>(b)</w:t>
      </w:r>
      <w:r w:rsidR="00453611" w:rsidRPr="00E36C56">
        <w:rPr>
          <w:lang w:val="en-AU"/>
        </w:rPr>
        <w:tab/>
      </w:r>
      <w:r w:rsidRPr="00E36C56">
        <w:rPr>
          <w:lang w:val="x-none"/>
        </w:rPr>
        <w:t xml:space="preserve">if the </w:t>
      </w:r>
      <w:r w:rsidR="00F52E9A">
        <w:rPr>
          <w:lang w:val="x-none"/>
        </w:rPr>
        <w:t xml:space="preserve">Deputy </w:t>
      </w:r>
      <w:r w:rsidR="00304DAF">
        <w:rPr>
          <w:lang w:val="x-none"/>
        </w:rPr>
        <w:t>Chairperson</w:t>
      </w:r>
      <w:r w:rsidRPr="00E36C56">
        <w:rPr>
          <w:lang w:val="x-none"/>
        </w:rPr>
        <w:t xml:space="preserve"> is absent or unwilling to act as chairperson,</w:t>
      </w:r>
      <w:r w:rsidRPr="00E36C56">
        <w:rPr>
          <w:lang w:val="en-AU"/>
        </w:rPr>
        <w:t xml:space="preserve"> </w:t>
      </w:r>
      <w:r w:rsidRPr="00E36C56">
        <w:rPr>
          <w:lang w:val="x-none"/>
        </w:rPr>
        <w:t xml:space="preserve">the Directors present must elect one of their number to be </w:t>
      </w:r>
      <w:r w:rsidR="00304DAF">
        <w:rPr>
          <w:lang w:val="x-none"/>
        </w:rPr>
        <w:t>Chairperson</w:t>
      </w:r>
      <w:r w:rsidRPr="00E36C56">
        <w:rPr>
          <w:lang w:val="x-none"/>
        </w:rPr>
        <w:t xml:space="preserve"> of the meeting, and failing that the Members present must elect one of their number to be chairperson of the meeting.</w:t>
      </w:r>
    </w:p>
    <w:p w:rsidR="000013CC" w:rsidRPr="00E36C56" w:rsidRDefault="000013CC" w:rsidP="00613758">
      <w:pPr>
        <w:ind w:right="408" w:firstLine="720"/>
        <w:jc w:val="both"/>
        <w:rPr>
          <w:b/>
          <w:bCs/>
          <w:lang w:val="en-AU"/>
        </w:rPr>
      </w:pPr>
      <w:bookmarkStart w:id="102" w:name="_Toc314928776"/>
      <w:r w:rsidRPr="00E36C56">
        <w:rPr>
          <w:b/>
          <w:bCs/>
          <w:lang w:val="en-AU"/>
        </w:rPr>
        <w:t>10.</w:t>
      </w:r>
      <w:r w:rsidR="001F6DF0">
        <w:rPr>
          <w:b/>
          <w:bCs/>
          <w:lang w:val="en-AU"/>
        </w:rPr>
        <w:t xml:space="preserve">3.11 </w:t>
      </w:r>
      <w:r w:rsidRPr="00E36C56">
        <w:rPr>
          <w:b/>
          <w:bCs/>
          <w:lang w:val="en-AU"/>
        </w:rPr>
        <w:t xml:space="preserve">   Method of Voting</w:t>
      </w:r>
      <w:bookmarkEnd w:id="102"/>
    </w:p>
    <w:p w:rsidR="000013CC" w:rsidRPr="00E36C56" w:rsidRDefault="000013CC" w:rsidP="00613758">
      <w:pPr>
        <w:ind w:left="720" w:right="408"/>
        <w:jc w:val="both"/>
        <w:rPr>
          <w:lang w:val="en-AU"/>
        </w:rPr>
      </w:pPr>
      <w:r w:rsidRPr="00E36C56">
        <w:rPr>
          <w:lang w:val="en-AU"/>
        </w:rPr>
        <w:t>Every resolution put to a vote at a general meeting must be determined by a show of hands by Members entitled to vote unless a poll is properly demanded either before or on declaration of the result of the vote on a show of hands.</w:t>
      </w:r>
    </w:p>
    <w:p w:rsidR="000013CC" w:rsidRPr="00E36C56" w:rsidRDefault="000013CC" w:rsidP="00613758">
      <w:pPr>
        <w:ind w:right="408" w:firstLine="720"/>
        <w:jc w:val="both"/>
        <w:rPr>
          <w:lang w:val="en-AU"/>
        </w:rPr>
      </w:pPr>
      <w:r w:rsidRPr="00E36C56">
        <w:rPr>
          <w:lang w:val="en-AU"/>
        </w:rPr>
        <w:t>Where a resolution is determined by a show of hands:</w:t>
      </w:r>
    </w:p>
    <w:p w:rsidR="000013CC" w:rsidRPr="00E36C56" w:rsidRDefault="000013CC" w:rsidP="00613758">
      <w:pPr>
        <w:ind w:left="1440" w:right="408" w:hanging="720"/>
        <w:jc w:val="both"/>
        <w:rPr>
          <w:lang w:val="x-none"/>
        </w:rPr>
      </w:pPr>
      <w:r w:rsidRPr="00E36C56">
        <w:rPr>
          <w:lang w:val="x-none"/>
        </w:rPr>
        <w:t xml:space="preserve">(a) </w:t>
      </w:r>
      <w:r w:rsidR="00453611" w:rsidRPr="00E36C56">
        <w:rPr>
          <w:lang w:val="en-AU"/>
        </w:rPr>
        <w:tab/>
      </w:r>
      <w:r w:rsidRPr="00E36C56">
        <w:rPr>
          <w:lang w:val="x-none"/>
        </w:rPr>
        <w:t xml:space="preserve">a declaration by the </w:t>
      </w:r>
      <w:r w:rsidR="00304DAF">
        <w:rPr>
          <w:lang w:val="x-none"/>
        </w:rPr>
        <w:t>Chairperson</w:t>
      </w:r>
      <w:r w:rsidRPr="00E36C56">
        <w:rPr>
          <w:lang w:val="x-none"/>
        </w:rPr>
        <w:t xml:space="preserve"> of the general meeting that the resolution has been carried, carried unanimously, carried without dissent, carried by a particular majority or lost is conclusive evidence of the fact so declared without proof of the number or proportion of votes cast for or against that resolution; and</w:t>
      </w:r>
    </w:p>
    <w:p w:rsidR="000013CC" w:rsidRPr="00E36C56" w:rsidRDefault="000013CC" w:rsidP="00613758">
      <w:pPr>
        <w:ind w:left="1440" w:right="408" w:hanging="720"/>
        <w:jc w:val="both"/>
        <w:rPr>
          <w:lang w:val="en-AU"/>
        </w:rPr>
      </w:pPr>
      <w:r w:rsidRPr="00E36C56">
        <w:rPr>
          <w:lang w:val="en-AU"/>
        </w:rPr>
        <w:t xml:space="preserve">(b) </w:t>
      </w:r>
      <w:r w:rsidR="00453611" w:rsidRPr="00E36C56">
        <w:rPr>
          <w:lang w:val="en-AU"/>
        </w:rPr>
        <w:tab/>
      </w:r>
      <w:r w:rsidRPr="00E36C56">
        <w:rPr>
          <w:lang w:val="en-AU"/>
        </w:rPr>
        <w:t>an entry in the book containing the minutes of that general meeting recording that declaration is conclusive evidence of the fact that the declaration was made as so recorded</w:t>
      </w:r>
    </w:p>
    <w:p w:rsidR="000013CC" w:rsidRPr="00E36C56" w:rsidRDefault="000013CC" w:rsidP="00613758">
      <w:pPr>
        <w:ind w:right="408" w:firstLine="720"/>
        <w:jc w:val="both"/>
        <w:rPr>
          <w:b/>
          <w:lang w:val="x-none"/>
        </w:rPr>
      </w:pPr>
      <w:bookmarkStart w:id="103" w:name="_Toc314928777"/>
      <w:r w:rsidRPr="00E36C56">
        <w:rPr>
          <w:b/>
          <w:lang w:val="x-none"/>
        </w:rPr>
        <w:t>10.</w:t>
      </w:r>
      <w:r w:rsidR="001F6DF0">
        <w:rPr>
          <w:b/>
          <w:lang w:val="en-AU"/>
        </w:rPr>
        <w:t xml:space="preserve">3.12 </w:t>
      </w:r>
      <w:r w:rsidRPr="00E36C56">
        <w:rPr>
          <w:b/>
          <w:lang w:val="x-none"/>
        </w:rPr>
        <w:t xml:space="preserve"> Voting by Members</w:t>
      </w:r>
      <w:bookmarkEnd w:id="103"/>
    </w:p>
    <w:p w:rsidR="000013CC" w:rsidRPr="00E36C56" w:rsidRDefault="00453611" w:rsidP="00613758">
      <w:pPr>
        <w:ind w:left="720" w:right="408"/>
        <w:jc w:val="both"/>
        <w:rPr>
          <w:lang w:val="en-AU"/>
        </w:rPr>
      </w:pPr>
      <w:r w:rsidRPr="00E36C56">
        <w:rPr>
          <w:lang w:val="en-AU"/>
        </w:rPr>
        <w:t>Subject to Rule 10.</w:t>
      </w:r>
      <w:r w:rsidR="00815A6D">
        <w:rPr>
          <w:lang w:val="en-AU"/>
        </w:rPr>
        <w:t>3.16(b)</w:t>
      </w:r>
      <w:r w:rsidRPr="00E36C56">
        <w:rPr>
          <w:lang w:val="en-AU"/>
        </w:rPr>
        <w:t xml:space="preserve"> </w:t>
      </w:r>
      <w:r w:rsidR="000013CC" w:rsidRPr="00E36C56">
        <w:rPr>
          <w:lang w:val="en-AU"/>
        </w:rPr>
        <w:t>all decisions of Members entitled to vote in a general meeting shall be determined by majority vote.</w:t>
      </w:r>
    </w:p>
    <w:p w:rsidR="000013CC" w:rsidRPr="00E36C56" w:rsidRDefault="000013CC" w:rsidP="00613758">
      <w:pPr>
        <w:ind w:right="408" w:firstLine="720"/>
        <w:jc w:val="both"/>
        <w:rPr>
          <w:b/>
          <w:lang w:val="en-AU"/>
        </w:rPr>
      </w:pPr>
      <w:r w:rsidRPr="00E36C56">
        <w:rPr>
          <w:b/>
          <w:lang w:val="en-AU"/>
        </w:rPr>
        <w:t>10.</w:t>
      </w:r>
      <w:r w:rsidR="001F6DF0">
        <w:rPr>
          <w:b/>
          <w:lang w:val="en-AU"/>
        </w:rPr>
        <w:t xml:space="preserve">3.13 </w:t>
      </w:r>
      <w:r w:rsidR="00453611" w:rsidRPr="00E36C56">
        <w:rPr>
          <w:b/>
          <w:lang w:val="en-AU"/>
        </w:rPr>
        <w:tab/>
      </w:r>
      <w:r w:rsidR="00304DAF">
        <w:rPr>
          <w:b/>
          <w:lang w:val="en-AU"/>
        </w:rPr>
        <w:t>Chairperson</w:t>
      </w:r>
      <w:r w:rsidRPr="00E36C56">
        <w:rPr>
          <w:b/>
          <w:lang w:val="en-AU"/>
        </w:rPr>
        <w:t xml:space="preserve"> has no casting vote</w:t>
      </w:r>
    </w:p>
    <w:p w:rsidR="000013CC" w:rsidRPr="00E36C56" w:rsidRDefault="000013CC" w:rsidP="00613758">
      <w:pPr>
        <w:ind w:right="408" w:firstLine="720"/>
        <w:jc w:val="both"/>
        <w:rPr>
          <w:lang w:val="en-AU"/>
        </w:rPr>
      </w:pPr>
      <w:r w:rsidRPr="00E36C56">
        <w:rPr>
          <w:lang w:val="en-AU"/>
        </w:rPr>
        <w:t xml:space="preserve">In the case of equality of votes the </w:t>
      </w:r>
      <w:r w:rsidR="00304DAF">
        <w:rPr>
          <w:lang w:val="en-AU"/>
        </w:rPr>
        <w:t>Chairperson</w:t>
      </w:r>
      <w:r w:rsidRPr="00E36C56">
        <w:rPr>
          <w:lang w:val="en-AU"/>
        </w:rPr>
        <w:t xml:space="preserve"> does not have a casting vote</w:t>
      </w:r>
    </w:p>
    <w:p w:rsidR="000013CC" w:rsidRPr="00E36C56" w:rsidRDefault="000013CC" w:rsidP="00613758">
      <w:pPr>
        <w:ind w:right="408" w:firstLine="720"/>
        <w:jc w:val="both"/>
        <w:rPr>
          <w:b/>
          <w:bCs/>
          <w:lang w:val="en-AU"/>
        </w:rPr>
      </w:pPr>
      <w:bookmarkStart w:id="104" w:name="_Toc314928778"/>
      <w:r w:rsidRPr="00E36C56">
        <w:rPr>
          <w:b/>
          <w:bCs/>
          <w:lang w:val="en-AU"/>
        </w:rPr>
        <w:t>10.</w:t>
      </w:r>
      <w:r w:rsidR="001F6DF0">
        <w:rPr>
          <w:b/>
          <w:bCs/>
          <w:lang w:val="en-AU"/>
        </w:rPr>
        <w:t xml:space="preserve">3.14 </w:t>
      </w:r>
      <w:r w:rsidRPr="00E36C56">
        <w:rPr>
          <w:b/>
          <w:bCs/>
          <w:lang w:val="en-AU"/>
        </w:rPr>
        <w:t xml:space="preserve">   Demand for </w:t>
      </w:r>
      <w:bookmarkEnd w:id="104"/>
      <w:r w:rsidRPr="00E36C56">
        <w:rPr>
          <w:b/>
          <w:bCs/>
          <w:lang w:val="en-AU"/>
        </w:rPr>
        <w:t>Poll</w:t>
      </w:r>
    </w:p>
    <w:p w:rsidR="000013CC" w:rsidRPr="00E36C56" w:rsidRDefault="000013CC" w:rsidP="00613758">
      <w:pPr>
        <w:ind w:right="408"/>
        <w:jc w:val="both"/>
        <w:rPr>
          <w:lang w:val="en-AU"/>
        </w:rPr>
      </w:pPr>
      <w:r w:rsidRPr="00E36C56">
        <w:rPr>
          <w:lang w:val="en-AU"/>
        </w:rPr>
        <w:t xml:space="preserve">  </w:t>
      </w:r>
      <w:r w:rsidR="00453611" w:rsidRPr="00E36C56">
        <w:rPr>
          <w:lang w:val="en-AU"/>
        </w:rPr>
        <w:tab/>
      </w:r>
      <w:r w:rsidRPr="00E36C56">
        <w:rPr>
          <w:lang w:val="en-AU"/>
        </w:rPr>
        <w:t xml:space="preserve">A demand for a poll under rule </w:t>
      </w:r>
      <w:r w:rsidR="009D5F72" w:rsidRPr="00E36C56">
        <w:rPr>
          <w:lang w:val="en-AU"/>
        </w:rPr>
        <w:t>10.4.7</w:t>
      </w:r>
      <w:r w:rsidRPr="00E36C56">
        <w:rPr>
          <w:lang w:val="en-AU"/>
        </w:rPr>
        <w:t xml:space="preserve"> may be made by:</w:t>
      </w:r>
    </w:p>
    <w:p w:rsidR="00453611" w:rsidRPr="00E36C56" w:rsidRDefault="000013CC" w:rsidP="00613758">
      <w:pPr>
        <w:pStyle w:val="BodyTextIndent"/>
        <w:numPr>
          <w:ilvl w:val="2"/>
          <w:numId w:val="12"/>
        </w:numPr>
        <w:ind w:right="408"/>
        <w:jc w:val="both"/>
        <w:rPr>
          <w:rFonts w:asciiTheme="minorHAnsi" w:hAnsiTheme="minorHAnsi" w:cstheme="minorHAnsi"/>
          <w:sz w:val="22"/>
          <w:lang w:val="x-none"/>
        </w:rPr>
      </w:pPr>
      <w:r w:rsidRPr="00E36C56">
        <w:rPr>
          <w:rFonts w:asciiTheme="minorHAnsi" w:hAnsiTheme="minorHAnsi" w:cstheme="minorHAnsi"/>
          <w:sz w:val="22"/>
          <w:lang w:val="x-none"/>
        </w:rPr>
        <w:t xml:space="preserve">the </w:t>
      </w:r>
      <w:r w:rsidR="00304DAF">
        <w:rPr>
          <w:rFonts w:asciiTheme="minorHAnsi" w:hAnsiTheme="minorHAnsi" w:cstheme="minorHAnsi"/>
          <w:sz w:val="22"/>
          <w:lang w:val="x-none"/>
        </w:rPr>
        <w:t>Chairperson</w:t>
      </w:r>
      <w:r w:rsidR="00453611" w:rsidRPr="00E36C56">
        <w:rPr>
          <w:rFonts w:asciiTheme="minorHAnsi" w:hAnsiTheme="minorHAnsi" w:cstheme="minorHAnsi"/>
          <w:sz w:val="22"/>
          <w:lang w:val="x-none"/>
        </w:rPr>
        <w:t xml:space="preserve"> of the general meeting; o</w:t>
      </w:r>
      <w:r w:rsidR="00453611" w:rsidRPr="00E36C56">
        <w:rPr>
          <w:rFonts w:asciiTheme="minorHAnsi" w:hAnsiTheme="minorHAnsi" w:cstheme="minorHAnsi"/>
          <w:sz w:val="22"/>
        </w:rPr>
        <w:t>r</w:t>
      </w:r>
    </w:p>
    <w:p w:rsidR="000013CC" w:rsidRPr="00E36C56" w:rsidRDefault="000013CC" w:rsidP="00613758">
      <w:pPr>
        <w:pStyle w:val="BodyTextIndent"/>
        <w:numPr>
          <w:ilvl w:val="2"/>
          <w:numId w:val="12"/>
        </w:numPr>
        <w:ind w:right="408"/>
        <w:jc w:val="both"/>
        <w:rPr>
          <w:rFonts w:asciiTheme="minorHAnsi" w:hAnsiTheme="minorHAnsi" w:cstheme="minorHAnsi"/>
          <w:sz w:val="22"/>
          <w:lang w:val="x-none"/>
        </w:rPr>
      </w:pPr>
      <w:r w:rsidRPr="00E36C56">
        <w:rPr>
          <w:rFonts w:asciiTheme="minorHAnsi" w:hAnsiTheme="minorHAnsi" w:cstheme="minorHAnsi"/>
          <w:sz w:val="22"/>
          <w:lang w:val="x-none"/>
        </w:rPr>
        <w:t xml:space="preserve">at least 5 Members entitled to vote on the resolution </w:t>
      </w:r>
    </w:p>
    <w:p w:rsidR="0071054F" w:rsidRPr="00E36C56" w:rsidRDefault="0071054F" w:rsidP="0071054F">
      <w:pPr>
        <w:spacing w:after="0"/>
        <w:ind w:right="408" w:firstLine="720"/>
        <w:jc w:val="both"/>
        <w:rPr>
          <w:b/>
          <w:lang w:val="en-AU"/>
        </w:rPr>
      </w:pPr>
    </w:p>
    <w:p w:rsidR="000013CC" w:rsidRPr="00E36C56" w:rsidRDefault="000013CC" w:rsidP="001F6DF0">
      <w:pPr>
        <w:spacing w:after="0"/>
        <w:ind w:right="690" w:firstLine="720"/>
        <w:jc w:val="both"/>
        <w:rPr>
          <w:b/>
          <w:lang w:val="x-none"/>
        </w:rPr>
      </w:pPr>
      <w:r w:rsidRPr="00E36C56">
        <w:rPr>
          <w:b/>
          <w:lang w:val="x-none"/>
        </w:rPr>
        <w:t>10.</w:t>
      </w:r>
      <w:r w:rsidR="001F6DF0">
        <w:rPr>
          <w:b/>
          <w:lang w:val="en-AU"/>
        </w:rPr>
        <w:t xml:space="preserve">3.15 </w:t>
      </w:r>
      <w:r w:rsidRPr="00E36C56">
        <w:rPr>
          <w:b/>
          <w:lang w:val="x-none"/>
        </w:rPr>
        <w:t xml:space="preserve">  Demand for a Secret Ballot</w:t>
      </w:r>
    </w:p>
    <w:p w:rsidR="000013CC" w:rsidRPr="00E36C56" w:rsidRDefault="000013CC" w:rsidP="001F6DF0">
      <w:pPr>
        <w:spacing w:after="0"/>
        <w:ind w:right="690" w:firstLine="720"/>
        <w:jc w:val="both"/>
        <w:rPr>
          <w:lang w:val="x-none"/>
        </w:rPr>
      </w:pPr>
      <w:r w:rsidRPr="00E36C56">
        <w:rPr>
          <w:lang w:val="en-AU"/>
        </w:rPr>
        <w:t>When a secret ballot is called</w:t>
      </w:r>
      <w:r w:rsidRPr="00E36C56">
        <w:rPr>
          <w:lang w:val="x-none"/>
        </w:rPr>
        <w:t>:</w:t>
      </w:r>
    </w:p>
    <w:p w:rsidR="000013CC" w:rsidRPr="00E36C56" w:rsidRDefault="000013CC" w:rsidP="001F6DF0">
      <w:pPr>
        <w:ind w:left="1440" w:right="690" w:hanging="720"/>
        <w:jc w:val="both"/>
        <w:rPr>
          <w:lang w:val="x-none"/>
        </w:rPr>
      </w:pPr>
      <w:r w:rsidRPr="00E36C56">
        <w:rPr>
          <w:lang w:val="x-none"/>
        </w:rPr>
        <w:t xml:space="preserve">(a) </w:t>
      </w:r>
      <w:r w:rsidR="001C7DB7" w:rsidRPr="00E36C56">
        <w:rPr>
          <w:lang w:val="en-AU"/>
        </w:rPr>
        <w:tab/>
      </w:r>
      <w:r w:rsidRPr="00E36C56">
        <w:rPr>
          <w:lang w:val="x-none"/>
        </w:rPr>
        <w:t xml:space="preserve">The Chairperson must appoint two Directors in consultation with the </w:t>
      </w:r>
      <w:r w:rsidR="00400960" w:rsidRPr="00E36C56">
        <w:rPr>
          <w:lang w:val="en-AU"/>
        </w:rPr>
        <w:t xml:space="preserve">Secretary </w:t>
      </w:r>
      <w:r w:rsidRPr="00E36C56">
        <w:rPr>
          <w:lang w:val="x-none"/>
        </w:rPr>
        <w:t>to conduct  the secret ballot in a way the Chairperson determines and</w:t>
      </w:r>
    </w:p>
    <w:p w:rsidR="000013CC" w:rsidRPr="00E36C56" w:rsidRDefault="000013CC" w:rsidP="001F6DF0">
      <w:pPr>
        <w:ind w:left="1440" w:right="690" w:hanging="720"/>
        <w:jc w:val="both"/>
        <w:rPr>
          <w:lang w:val="x-none"/>
        </w:rPr>
      </w:pPr>
      <w:r w:rsidRPr="00E36C56">
        <w:rPr>
          <w:lang w:val="x-none"/>
        </w:rPr>
        <w:t xml:space="preserve">(b) </w:t>
      </w:r>
      <w:r w:rsidR="001C7DB7" w:rsidRPr="00E36C56">
        <w:rPr>
          <w:lang w:val="en-AU"/>
        </w:rPr>
        <w:tab/>
      </w:r>
      <w:r w:rsidRPr="00E36C56">
        <w:rPr>
          <w:lang w:val="x-none"/>
        </w:rPr>
        <w:t>The result of the secret ballot as declared by the Chairperson is taken to be a resolution of the meeting at which the ballot was held</w:t>
      </w:r>
    </w:p>
    <w:p w:rsidR="001256BB" w:rsidRDefault="000013CC" w:rsidP="001F6DF0">
      <w:pPr>
        <w:spacing w:after="0"/>
        <w:ind w:right="408" w:firstLine="720"/>
        <w:jc w:val="both"/>
        <w:rPr>
          <w:b/>
          <w:lang w:val="en-AU"/>
        </w:rPr>
      </w:pPr>
      <w:r w:rsidRPr="001F6DF0">
        <w:rPr>
          <w:b/>
          <w:lang w:val="x-none"/>
        </w:rPr>
        <w:t>10.</w:t>
      </w:r>
      <w:r w:rsidR="001F6DF0">
        <w:rPr>
          <w:b/>
          <w:lang w:val="en-AU"/>
        </w:rPr>
        <w:t xml:space="preserve">3.16 </w:t>
      </w:r>
      <w:r w:rsidRPr="001F6DF0">
        <w:rPr>
          <w:b/>
          <w:lang w:val="x-none"/>
        </w:rPr>
        <w:t xml:space="preserve">  </w:t>
      </w:r>
      <w:r w:rsidR="001C7DB7" w:rsidRPr="001F6DF0">
        <w:rPr>
          <w:b/>
          <w:lang w:val="x-none"/>
        </w:rPr>
        <w:tab/>
      </w:r>
      <w:r w:rsidRPr="001F6DF0">
        <w:rPr>
          <w:b/>
          <w:lang w:val="x-none"/>
        </w:rPr>
        <w:t>Entitlements to Attend and to Vote</w:t>
      </w:r>
    </w:p>
    <w:p w:rsidR="001F6DF0" w:rsidRPr="001F6DF0" w:rsidRDefault="001F6DF0" w:rsidP="001F6DF0">
      <w:pPr>
        <w:spacing w:after="0"/>
        <w:ind w:right="408" w:firstLine="720"/>
        <w:jc w:val="both"/>
        <w:rPr>
          <w:b/>
          <w:lang w:val="en-AU"/>
        </w:rPr>
      </w:pPr>
    </w:p>
    <w:p w:rsidR="000013CC" w:rsidRPr="0003143D" w:rsidRDefault="000013CC" w:rsidP="0003143D">
      <w:pPr>
        <w:pStyle w:val="ListParagraph"/>
        <w:numPr>
          <w:ilvl w:val="0"/>
          <w:numId w:val="15"/>
        </w:numPr>
        <w:ind w:left="1134" w:right="408"/>
        <w:jc w:val="both"/>
        <w:rPr>
          <w:b/>
          <w:bCs/>
          <w:lang w:val="en-AU"/>
        </w:rPr>
      </w:pPr>
      <w:bookmarkStart w:id="105" w:name="_Toc314928788"/>
      <w:r w:rsidRPr="0003143D">
        <w:rPr>
          <w:b/>
          <w:bCs/>
          <w:lang w:val="en-AU"/>
        </w:rPr>
        <w:t xml:space="preserve">  Entitlement to </w:t>
      </w:r>
      <w:r w:rsidR="0069648E">
        <w:rPr>
          <w:b/>
          <w:bCs/>
          <w:lang w:val="en-AU"/>
        </w:rPr>
        <w:t xml:space="preserve">the </w:t>
      </w:r>
      <w:r w:rsidRPr="0003143D">
        <w:rPr>
          <w:b/>
          <w:bCs/>
          <w:lang w:val="en-AU"/>
        </w:rPr>
        <w:t>Notice and to Attend</w:t>
      </w:r>
      <w:bookmarkEnd w:id="105"/>
    </w:p>
    <w:p w:rsidR="000013CC" w:rsidRPr="00E36C56" w:rsidRDefault="000013CC" w:rsidP="0003143D">
      <w:pPr>
        <w:ind w:left="1440" w:right="690"/>
        <w:jc w:val="both"/>
        <w:rPr>
          <w:lang w:val="en-AU"/>
        </w:rPr>
      </w:pPr>
      <w:r w:rsidRPr="00E36C56">
        <w:rPr>
          <w:lang w:val="en-AU"/>
        </w:rPr>
        <w:t>Subject to these rules, each Member and each Director is entitled to</w:t>
      </w:r>
      <w:r w:rsidR="00463E90" w:rsidRPr="00E36C56">
        <w:rPr>
          <w:lang w:val="en-AU"/>
        </w:rPr>
        <w:t xml:space="preserve"> the</w:t>
      </w:r>
      <w:r w:rsidRPr="00E36C56">
        <w:rPr>
          <w:lang w:val="en-AU"/>
        </w:rPr>
        <w:t xml:space="preserve"> notice of each general meeting and to be present and to</w:t>
      </w:r>
      <w:r w:rsidR="0090326D" w:rsidRPr="00E36C56">
        <w:rPr>
          <w:lang w:val="en-AU"/>
        </w:rPr>
        <w:t xml:space="preserve"> speak at that general meeting.</w:t>
      </w:r>
    </w:p>
    <w:p w:rsidR="000013CC" w:rsidRPr="0003143D" w:rsidRDefault="000013CC" w:rsidP="0003143D">
      <w:pPr>
        <w:pStyle w:val="ListParagraph"/>
        <w:numPr>
          <w:ilvl w:val="0"/>
          <w:numId w:val="15"/>
        </w:numPr>
        <w:ind w:left="1134" w:right="408"/>
        <w:jc w:val="both"/>
        <w:rPr>
          <w:b/>
          <w:bCs/>
          <w:lang w:val="en-AU"/>
        </w:rPr>
      </w:pPr>
      <w:bookmarkStart w:id="106" w:name="_Toc314928789"/>
      <w:r w:rsidRPr="0003143D">
        <w:rPr>
          <w:b/>
          <w:bCs/>
          <w:lang w:val="en-AU"/>
        </w:rPr>
        <w:t xml:space="preserve">    Entitlement to Vote</w:t>
      </w:r>
      <w:bookmarkEnd w:id="106"/>
    </w:p>
    <w:p w:rsidR="000013CC" w:rsidRPr="00E36C56" w:rsidRDefault="000013CC" w:rsidP="006E3162">
      <w:pPr>
        <w:ind w:left="1440" w:right="408" w:hanging="306"/>
        <w:jc w:val="both"/>
        <w:rPr>
          <w:lang w:val="en-AU"/>
        </w:rPr>
      </w:pPr>
      <w:r w:rsidRPr="00E36C56">
        <w:rPr>
          <w:lang w:val="x-none"/>
        </w:rPr>
        <w:t>(</w:t>
      </w:r>
      <w:r w:rsidR="0069648E">
        <w:rPr>
          <w:lang w:val="en-AU"/>
        </w:rPr>
        <w:t xml:space="preserve">i </w:t>
      </w:r>
      <w:r w:rsidRPr="00E36C56">
        <w:rPr>
          <w:lang w:val="x-none"/>
        </w:rPr>
        <w:t xml:space="preserve">)  </w:t>
      </w:r>
      <w:r w:rsidR="001C7DB7" w:rsidRPr="00E36C56">
        <w:rPr>
          <w:lang w:val="en-AU"/>
        </w:rPr>
        <w:tab/>
      </w:r>
      <w:r w:rsidRPr="00E36C56">
        <w:rPr>
          <w:lang w:val="x-none"/>
        </w:rPr>
        <w:t>Only Members who are Commercial Banana Grower Members have voting rights.</w:t>
      </w:r>
      <w:r w:rsidRPr="00E36C56">
        <w:rPr>
          <w:lang w:val="en-AU"/>
        </w:rPr>
        <w:t xml:space="preserve"> Honorary and Life Members must be</w:t>
      </w:r>
      <w:r w:rsidR="00400960" w:rsidRPr="00E36C56">
        <w:rPr>
          <w:lang w:val="en-AU"/>
        </w:rPr>
        <w:t xml:space="preserve"> current</w:t>
      </w:r>
      <w:r w:rsidRPr="00E36C56">
        <w:rPr>
          <w:lang w:val="en-AU"/>
        </w:rPr>
        <w:t xml:space="preserve"> commercial</w:t>
      </w:r>
      <w:r w:rsidR="00400960" w:rsidRPr="00E36C56">
        <w:rPr>
          <w:lang w:val="en-AU"/>
        </w:rPr>
        <w:t xml:space="preserve"> banana</w:t>
      </w:r>
      <w:r w:rsidRPr="00E36C56">
        <w:rPr>
          <w:lang w:val="en-AU"/>
        </w:rPr>
        <w:t xml:space="preserve"> growers to vote.</w:t>
      </w:r>
    </w:p>
    <w:p w:rsidR="000013CC" w:rsidRPr="00E36C56" w:rsidRDefault="000013CC" w:rsidP="002E2C23">
      <w:pPr>
        <w:ind w:left="1440" w:right="408" w:hanging="306"/>
        <w:jc w:val="both"/>
        <w:rPr>
          <w:lang w:val="x-none"/>
        </w:rPr>
      </w:pPr>
      <w:r w:rsidRPr="00E36C56">
        <w:rPr>
          <w:lang w:val="x-none"/>
        </w:rPr>
        <w:t>(</w:t>
      </w:r>
      <w:r w:rsidR="0069648E">
        <w:rPr>
          <w:lang w:val="en-AU"/>
        </w:rPr>
        <w:t xml:space="preserve">ii </w:t>
      </w:r>
      <w:r w:rsidRPr="00E36C56">
        <w:rPr>
          <w:lang w:val="x-none"/>
        </w:rPr>
        <w:t xml:space="preserve"> ) </w:t>
      </w:r>
      <w:r w:rsidR="001C7DB7" w:rsidRPr="00E36C56">
        <w:rPr>
          <w:lang w:val="en-AU"/>
        </w:rPr>
        <w:tab/>
      </w:r>
      <w:r w:rsidRPr="00E36C56">
        <w:rPr>
          <w:lang w:val="x-none"/>
        </w:rPr>
        <w:t xml:space="preserve">Each Voting Member (or a proxy, representative or attorney appointed by a Member) has one vote on a show of hands, one vote in a secret ballot,  one vote on a poll, </w:t>
      </w:r>
      <w:r w:rsidRPr="00E36C56">
        <w:rPr>
          <w:lang w:val="en-AU"/>
        </w:rPr>
        <w:t>or</w:t>
      </w:r>
      <w:r w:rsidRPr="00E36C56">
        <w:rPr>
          <w:lang w:val="x-none"/>
        </w:rPr>
        <w:t xml:space="preserve"> one proxy vote </w:t>
      </w:r>
    </w:p>
    <w:p w:rsidR="000013CC" w:rsidRPr="00E36C56" w:rsidRDefault="000013CC" w:rsidP="00613758">
      <w:pPr>
        <w:ind w:right="408" w:firstLine="720"/>
        <w:jc w:val="both"/>
        <w:rPr>
          <w:b/>
          <w:bCs/>
          <w:lang w:val="en-AU"/>
        </w:rPr>
      </w:pPr>
      <w:bookmarkStart w:id="107" w:name="_Toc314928791"/>
      <w:r w:rsidRPr="00E36C56">
        <w:rPr>
          <w:b/>
          <w:bCs/>
          <w:lang w:val="en-AU"/>
        </w:rPr>
        <w:t>10.</w:t>
      </w:r>
      <w:r w:rsidR="0069648E">
        <w:rPr>
          <w:b/>
          <w:bCs/>
          <w:lang w:val="en-AU"/>
        </w:rPr>
        <w:t xml:space="preserve">3.17 </w:t>
      </w:r>
      <w:r w:rsidRPr="00E36C56">
        <w:rPr>
          <w:b/>
          <w:bCs/>
          <w:lang w:val="en-AU"/>
        </w:rPr>
        <w:t xml:space="preserve">  </w:t>
      </w:r>
      <w:r w:rsidR="0069648E">
        <w:rPr>
          <w:b/>
          <w:bCs/>
          <w:lang w:val="en-AU"/>
        </w:rPr>
        <w:t>Joint</w:t>
      </w:r>
      <w:r w:rsidRPr="00E36C56">
        <w:rPr>
          <w:b/>
          <w:bCs/>
          <w:lang w:val="en-AU"/>
        </w:rPr>
        <w:t xml:space="preserve"> Membership Votes</w:t>
      </w:r>
      <w:bookmarkEnd w:id="107"/>
      <w:r w:rsidRPr="00E36C56">
        <w:rPr>
          <w:b/>
          <w:bCs/>
          <w:lang w:val="en-AU"/>
        </w:rPr>
        <w:t xml:space="preserve"> </w:t>
      </w:r>
    </w:p>
    <w:p w:rsidR="000013CC" w:rsidRPr="00E36C56" w:rsidRDefault="000013CC" w:rsidP="00613758">
      <w:pPr>
        <w:ind w:right="408" w:firstLine="720"/>
        <w:jc w:val="both"/>
        <w:rPr>
          <w:lang w:val="en-AU"/>
        </w:rPr>
      </w:pPr>
      <w:r w:rsidRPr="00E36C56">
        <w:rPr>
          <w:lang w:val="en-AU"/>
        </w:rPr>
        <w:t>Where more than one person is a joint Commercial Banana Grower Member:</w:t>
      </w:r>
    </w:p>
    <w:p w:rsidR="000013CC" w:rsidRPr="00E36C56" w:rsidRDefault="000013CC" w:rsidP="00613758">
      <w:pPr>
        <w:ind w:left="1440" w:right="408" w:hanging="720"/>
        <w:jc w:val="both"/>
        <w:rPr>
          <w:lang w:val="x-none"/>
        </w:rPr>
      </w:pPr>
      <w:r w:rsidRPr="00E36C56">
        <w:rPr>
          <w:lang w:val="x-none"/>
        </w:rPr>
        <w:t xml:space="preserve">(a) </w:t>
      </w:r>
      <w:r w:rsidR="001C7DB7" w:rsidRPr="00E36C56">
        <w:rPr>
          <w:lang w:val="en-AU"/>
        </w:rPr>
        <w:tab/>
      </w:r>
      <w:r w:rsidRPr="00E36C56">
        <w:rPr>
          <w:lang w:val="x-none"/>
        </w:rPr>
        <w:t>each of those persons may tender a vote in respect of the membership either in person or by proxy, representative or attorney, as if the person were the sole Member in respect of that membership; but</w:t>
      </w:r>
    </w:p>
    <w:p w:rsidR="000013CC" w:rsidRPr="00E36C56" w:rsidRDefault="000013CC" w:rsidP="00613758">
      <w:pPr>
        <w:ind w:left="1440" w:right="408" w:hanging="720"/>
        <w:jc w:val="both"/>
        <w:rPr>
          <w:lang w:val="x-none"/>
        </w:rPr>
      </w:pPr>
      <w:r w:rsidRPr="00E36C56">
        <w:rPr>
          <w:lang w:val="x-none"/>
        </w:rPr>
        <w:t>(b)</w:t>
      </w:r>
      <w:r w:rsidR="001C7DB7" w:rsidRPr="00E36C56">
        <w:rPr>
          <w:lang w:val="en-AU"/>
        </w:rPr>
        <w:tab/>
      </w:r>
      <w:r w:rsidRPr="00E36C56">
        <w:rPr>
          <w:lang w:val="x-none"/>
        </w:rPr>
        <w:t>if two or more of those persons tender a vote on any resolution, the only vote which is to be counted in respect of that membership is the vote tendered by the most senior of those persons, seniority being conclusively ascertained by the order of names in respect of that membership in the Register.</w:t>
      </w:r>
    </w:p>
    <w:p w:rsidR="000013CC" w:rsidRPr="00E36C56" w:rsidRDefault="000013CC" w:rsidP="00613758">
      <w:pPr>
        <w:ind w:right="408" w:firstLine="720"/>
        <w:jc w:val="both"/>
        <w:rPr>
          <w:b/>
          <w:bCs/>
          <w:lang w:val="en-AU"/>
        </w:rPr>
      </w:pPr>
      <w:bookmarkStart w:id="108" w:name="_Toc314928792"/>
      <w:r w:rsidRPr="00E36C56">
        <w:rPr>
          <w:b/>
          <w:bCs/>
          <w:lang w:val="en-AU"/>
        </w:rPr>
        <w:t>10.</w:t>
      </w:r>
      <w:r w:rsidR="0069648E">
        <w:rPr>
          <w:b/>
          <w:bCs/>
          <w:lang w:val="en-AU"/>
        </w:rPr>
        <w:t xml:space="preserve">3.18 </w:t>
      </w:r>
      <w:r w:rsidRPr="00E36C56">
        <w:rPr>
          <w:b/>
          <w:bCs/>
          <w:lang w:val="en-AU"/>
        </w:rPr>
        <w:t xml:space="preserve">   Appointment of Proxy</w:t>
      </w:r>
      <w:bookmarkEnd w:id="108"/>
    </w:p>
    <w:p w:rsidR="000013CC" w:rsidRPr="00E36C56" w:rsidRDefault="00400960" w:rsidP="00400960">
      <w:pPr>
        <w:ind w:left="1440" w:right="408" w:hanging="720"/>
        <w:jc w:val="both"/>
        <w:rPr>
          <w:lang w:val="en-AU"/>
        </w:rPr>
      </w:pPr>
      <w:r w:rsidRPr="00E36C56">
        <w:rPr>
          <w:lang w:val="en-AU"/>
        </w:rPr>
        <w:t>(a)</w:t>
      </w:r>
      <w:r w:rsidRPr="00E36C56">
        <w:rPr>
          <w:lang w:val="en-AU"/>
        </w:rPr>
        <w:tab/>
      </w:r>
      <w:r w:rsidR="000013CC" w:rsidRPr="00E36C56">
        <w:rPr>
          <w:lang w:val="en-AU"/>
        </w:rPr>
        <w:t>A Member may appoint a proxy (who need not be a Member) to attend, speak and, in the case of a Commercial Banana Grower Member, vote at a general meeting in his place only by an instrument of p</w:t>
      </w:r>
      <w:r w:rsidR="001C7DB7" w:rsidRPr="00E36C56">
        <w:rPr>
          <w:lang w:val="en-AU"/>
        </w:rPr>
        <w:t xml:space="preserve">roxy in the form of Schedule 2 </w:t>
      </w:r>
      <w:r w:rsidR="000013CC" w:rsidRPr="00E36C56">
        <w:rPr>
          <w:lang w:val="en-AU"/>
        </w:rPr>
        <w:t>or in any other form that the Board may from time to time prescribe or accept which is executed:</w:t>
      </w:r>
    </w:p>
    <w:p w:rsidR="000013CC" w:rsidRPr="00E36C56" w:rsidRDefault="00400960" w:rsidP="00400960">
      <w:pPr>
        <w:ind w:left="2160" w:right="408" w:hanging="720"/>
        <w:jc w:val="both"/>
        <w:rPr>
          <w:lang w:val="x-none"/>
        </w:rPr>
      </w:pPr>
      <w:r w:rsidRPr="00E36C56">
        <w:rPr>
          <w:lang w:val="x-none"/>
        </w:rPr>
        <w:t>(</w:t>
      </w:r>
      <w:r w:rsidRPr="00E36C56">
        <w:rPr>
          <w:lang w:val="en-AU"/>
        </w:rPr>
        <w:t>i</w:t>
      </w:r>
      <w:r w:rsidR="001C7DB7" w:rsidRPr="00E36C56">
        <w:rPr>
          <w:lang w:val="x-none"/>
        </w:rPr>
        <w:t>)</w:t>
      </w:r>
      <w:r w:rsidR="001B7776" w:rsidRPr="00E36C56">
        <w:rPr>
          <w:lang w:val="en-AU"/>
        </w:rPr>
        <w:t xml:space="preserve">  </w:t>
      </w:r>
      <w:r w:rsidR="000013CC" w:rsidRPr="00E36C56">
        <w:rPr>
          <w:lang w:val="x-none"/>
        </w:rPr>
        <w:t>in the case of a Member who is a natural person, under the hand of the Member, or of an attorney appointed in writing by the Member; or</w:t>
      </w:r>
    </w:p>
    <w:p w:rsidR="000013CC" w:rsidRPr="00E36C56" w:rsidRDefault="00400960" w:rsidP="00400960">
      <w:pPr>
        <w:ind w:left="2160" w:right="408" w:hanging="720"/>
        <w:jc w:val="both"/>
        <w:rPr>
          <w:lang w:val="en-AU"/>
        </w:rPr>
      </w:pPr>
      <w:r w:rsidRPr="00E36C56">
        <w:rPr>
          <w:lang w:val="x-none"/>
        </w:rPr>
        <w:t>(</w:t>
      </w:r>
      <w:r w:rsidRPr="00E36C56">
        <w:rPr>
          <w:lang w:val="en-AU"/>
        </w:rPr>
        <w:t>ii</w:t>
      </w:r>
      <w:r w:rsidR="001B7776" w:rsidRPr="00E36C56">
        <w:rPr>
          <w:lang w:val="x-none"/>
        </w:rPr>
        <w:t>)</w:t>
      </w:r>
      <w:r w:rsidR="001B7776" w:rsidRPr="00E36C56">
        <w:rPr>
          <w:lang w:val="en-AU"/>
        </w:rPr>
        <w:t xml:space="preserve"> </w:t>
      </w:r>
      <w:r w:rsidR="000013CC" w:rsidRPr="00E36C56">
        <w:rPr>
          <w:lang w:val="x-none"/>
        </w:rPr>
        <w:t>in the case of a Member which is a body corporate, either under seal or by a properly authorised officer or attorney of the corporation</w:t>
      </w:r>
    </w:p>
    <w:p w:rsidR="00400960" w:rsidRPr="00E36C56" w:rsidRDefault="00400960" w:rsidP="00400960">
      <w:pPr>
        <w:ind w:left="1440" w:right="408" w:hanging="720"/>
        <w:jc w:val="both"/>
        <w:rPr>
          <w:lang w:val="en-AU"/>
        </w:rPr>
      </w:pPr>
      <w:r w:rsidRPr="00E36C56">
        <w:rPr>
          <w:lang w:val="en-AU"/>
        </w:rPr>
        <w:t>(b)</w:t>
      </w:r>
      <w:r w:rsidRPr="00E36C56">
        <w:rPr>
          <w:lang w:val="en-AU"/>
        </w:rPr>
        <w:tab/>
        <w:t xml:space="preserve">Completed proxy forms are to be received by the Secretary at least 4 </w:t>
      </w:r>
      <w:r w:rsidR="00581B65" w:rsidRPr="00E36C56">
        <w:rPr>
          <w:lang w:val="en-AU"/>
        </w:rPr>
        <w:t xml:space="preserve">business </w:t>
      </w:r>
      <w:r w:rsidRPr="00E36C56">
        <w:rPr>
          <w:lang w:val="en-AU"/>
        </w:rPr>
        <w:t>days prior to the General Meeting</w:t>
      </w:r>
    </w:p>
    <w:p w:rsidR="000013CC" w:rsidRPr="00E36C56" w:rsidRDefault="000013CC" w:rsidP="00613758">
      <w:pPr>
        <w:ind w:right="408" w:firstLine="720"/>
        <w:jc w:val="both"/>
        <w:rPr>
          <w:b/>
          <w:bCs/>
          <w:lang w:val="en-AU"/>
        </w:rPr>
      </w:pPr>
      <w:bookmarkStart w:id="109" w:name="_Toc314928793"/>
      <w:r w:rsidRPr="00E36C56">
        <w:rPr>
          <w:b/>
          <w:bCs/>
          <w:lang w:val="en-AU"/>
        </w:rPr>
        <w:t>10.</w:t>
      </w:r>
      <w:r w:rsidR="0069648E">
        <w:rPr>
          <w:b/>
          <w:bCs/>
          <w:lang w:val="en-AU"/>
        </w:rPr>
        <w:t xml:space="preserve">3.19 </w:t>
      </w:r>
      <w:r w:rsidRPr="00E36C56">
        <w:rPr>
          <w:b/>
          <w:bCs/>
          <w:lang w:val="en-AU"/>
        </w:rPr>
        <w:t xml:space="preserve">   Corporate Representatives</w:t>
      </w:r>
      <w:bookmarkEnd w:id="109"/>
    </w:p>
    <w:p w:rsidR="0084357F" w:rsidRDefault="000013CC" w:rsidP="00613758">
      <w:pPr>
        <w:ind w:left="720" w:right="408"/>
        <w:jc w:val="both"/>
        <w:rPr>
          <w:lang w:val="en-AU"/>
        </w:rPr>
      </w:pPr>
      <w:r w:rsidRPr="00E36C56">
        <w:rPr>
          <w:lang w:val="en-AU"/>
        </w:rPr>
        <w:t xml:space="preserve">Where a body corporate authorises a person to act as its Representative, that appointment is only effective where the </w:t>
      </w:r>
      <w:r w:rsidR="00304DAF">
        <w:rPr>
          <w:lang w:val="en-AU"/>
        </w:rPr>
        <w:t>ABGC Chairperson</w:t>
      </w:r>
      <w:r w:rsidRPr="00E36C56">
        <w:rPr>
          <w:lang w:val="en-AU"/>
        </w:rPr>
        <w:t xml:space="preserve"> receives a copy of the instrument appointing the Representative f</w:t>
      </w:r>
      <w:r w:rsidR="000A1767" w:rsidRPr="00E36C56">
        <w:rPr>
          <w:lang w:val="en-AU"/>
        </w:rPr>
        <w:t>our</w:t>
      </w:r>
      <w:r w:rsidRPr="00E36C56">
        <w:rPr>
          <w:lang w:val="en-AU"/>
        </w:rPr>
        <w:t xml:space="preserve"> business days prior to the meeting</w:t>
      </w:r>
    </w:p>
    <w:p w:rsidR="0084357F" w:rsidRDefault="0084357F">
      <w:pPr>
        <w:rPr>
          <w:lang w:val="en-AU"/>
        </w:rPr>
      </w:pPr>
      <w:r>
        <w:rPr>
          <w:lang w:val="en-AU"/>
        </w:rPr>
        <w:br w:type="page"/>
      </w:r>
    </w:p>
    <w:p w:rsidR="000013CC" w:rsidRPr="00E36C56" w:rsidRDefault="000013CC" w:rsidP="00613758">
      <w:pPr>
        <w:ind w:left="720" w:right="408"/>
        <w:jc w:val="both"/>
        <w:rPr>
          <w:lang w:val="en-AU"/>
        </w:rPr>
      </w:pPr>
    </w:p>
    <w:p w:rsidR="000013CC" w:rsidRPr="00E36C56" w:rsidRDefault="001C7DB7" w:rsidP="00613758">
      <w:pPr>
        <w:ind w:right="408"/>
        <w:jc w:val="both"/>
        <w:rPr>
          <w:lang w:val="en-AU"/>
        </w:rPr>
      </w:pPr>
      <w:bookmarkStart w:id="110" w:name="_Toc314928795"/>
      <w:r w:rsidRPr="00E36C56">
        <w:rPr>
          <w:lang w:val="en-AU"/>
        </w:rPr>
        <w:t xml:space="preserve"> </w:t>
      </w:r>
      <w:r w:rsidRPr="00E36C56">
        <w:rPr>
          <w:lang w:val="en-AU"/>
        </w:rPr>
        <w:tab/>
      </w:r>
      <w:r w:rsidR="000013CC" w:rsidRPr="00E36C56">
        <w:rPr>
          <w:b/>
          <w:bCs/>
          <w:lang w:val="en-AU"/>
        </w:rPr>
        <w:t>10.</w:t>
      </w:r>
      <w:r w:rsidR="0069648E">
        <w:rPr>
          <w:b/>
          <w:bCs/>
          <w:lang w:val="en-AU"/>
        </w:rPr>
        <w:t xml:space="preserve">3.20 </w:t>
      </w:r>
      <w:r w:rsidR="000013CC" w:rsidRPr="00E36C56">
        <w:rPr>
          <w:b/>
          <w:bCs/>
          <w:lang w:val="en-AU"/>
        </w:rPr>
        <w:t xml:space="preserve">   Multiple Appointments</w:t>
      </w:r>
      <w:bookmarkEnd w:id="110"/>
    </w:p>
    <w:p w:rsidR="000013CC" w:rsidRPr="00E36C56" w:rsidRDefault="000013CC" w:rsidP="006C0290">
      <w:pPr>
        <w:ind w:left="720" w:right="408"/>
        <w:jc w:val="both"/>
        <w:rPr>
          <w:lang w:val="en-AU"/>
        </w:rPr>
      </w:pPr>
      <w:r w:rsidRPr="00E36C56">
        <w:rPr>
          <w:lang w:val="en-AU"/>
        </w:rPr>
        <w:t xml:space="preserve">Where the </w:t>
      </w:r>
      <w:r w:rsidR="00304DAF">
        <w:rPr>
          <w:lang w:val="en-AU"/>
        </w:rPr>
        <w:t>ABGC Chairperson</w:t>
      </w:r>
      <w:r w:rsidRPr="00E36C56">
        <w:rPr>
          <w:lang w:val="en-AU"/>
        </w:rPr>
        <w:t xml:space="preserve"> has received an instrument of proxy from a Member the appointment made by that instrument is and remains valid and effective, except that where the </w:t>
      </w:r>
      <w:r w:rsidR="00304DAF">
        <w:rPr>
          <w:lang w:val="en-AU"/>
        </w:rPr>
        <w:t>ABGC Chairperson</w:t>
      </w:r>
      <w:r w:rsidRPr="00E36C56">
        <w:rPr>
          <w:lang w:val="en-AU"/>
        </w:rPr>
        <w:t xml:space="preserve"> subsequently receives:</w:t>
      </w:r>
    </w:p>
    <w:p w:rsidR="000013CC" w:rsidRPr="00E36C56" w:rsidRDefault="000013CC" w:rsidP="006C0290">
      <w:pPr>
        <w:ind w:left="1440" w:right="408" w:hanging="720"/>
        <w:jc w:val="both"/>
        <w:rPr>
          <w:lang w:val="x-none"/>
        </w:rPr>
      </w:pPr>
      <w:r w:rsidRPr="00E36C56">
        <w:rPr>
          <w:lang w:val="x-none"/>
        </w:rPr>
        <w:t xml:space="preserve">(a)   </w:t>
      </w:r>
      <w:r w:rsidR="001C7DB7" w:rsidRPr="00E36C56">
        <w:rPr>
          <w:lang w:val="en-AU"/>
        </w:rPr>
        <w:tab/>
      </w:r>
      <w:r w:rsidRPr="00E36C56">
        <w:rPr>
          <w:lang w:val="x-none"/>
        </w:rPr>
        <w:t>a power of attorney or office copy or notarially certified copy of a power of attorney entitling the attorney to attend and vote at the meeting, the appointment is revoked;</w:t>
      </w:r>
    </w:p>
    <w:p w:rsidR="000013CC" w:rsidRPr="00E36C56" w:rsidRDefault="000013CC" w:rsidP="006C0290">
      <w:pPr>
        <w:ind w:left="1440" w:right="408" w:hanging="720"/>
        <w:jc w:val="both"/>
        <w:rPr>
          <w:lang w:val="x-none"/>
        </w:rPr>
      </w:pPr>
      <w:r w:rsidRPr="00E36C56">
        <w:rPr>
          <w:lang w:val="x-none"/>
        </w:rPr>
        <w:t xml:space="preserve">(b)  </w:t>
      </w:r>
      <w:r w:rsidR="001C7DB7" w:rsidRPr="00E36C56">
        <w:rPr>
          <w:lang w:val="en-AU"/>
        </w:rPr>
        <w:tab/>
      </w:r>
      <w:r w:rsidRPr="00E36C56">
        <w:rPr>
          <w:lang w:val="x-none"/>
        </w:rPr>
        <w:t xml:space="preserve"> intimation in writing either of the revocation of the appointment under the instrument of proxy or of the death of the Member, the appointment is revoked; and</w:t>
      </w:r>
    </w:p>
    <w:p w:rsidR="000013CC" w:rsidRPr="00E36C56" w:rsidRDefault="000013CC" w:rsidP="006C0290">
      <w:pPr>
        <w:ind w:left="1440" w:right="408" w:hanging="720"/>
        <w:jc w:val="both"/>
        <w:rPr>
          <w:lang w:val="x-none"/>
        </w:rPr>
      </w:pPr>
      <w:r w:rsidRPr="00E36C56">
        <w:rPr>
          <w:lang w:val="x-none"/>
        </w:rPr>
        <w:t xml:space="preserve">(c)  </w:t>
      </w:r>
      <w:r w:rsidR="001C7DB7" w:rsidRPr="00E36C56">
        <w:rPr>
          <w:lang w:val="en-AU"/>
        </w:rPr>
        <w:tab/>
      </w:r>
      <w:r w:rsidRPr="00E36C56">
        <w:rPr>
          <w:lang w:val="x-none"/>
        </w:rPr>
        <w:t xml:space="preserve"> another instrument of proxy from the Member, the instrument of proxy bearing the later date (or if the instruments bear the same date, the instrument later received by the </w:t>
      </w:r>
      <w:r w:rsidR="00304DAF">
        <w:rPr>
          <w:lang w:val="x-none"/>
        </w:rPr>
        <w:t>ABGC</w:t>
      </w:r>
      <w:r w:rsidR="00304DAF">
        <w:rPr>
          <w:lang w:val="en-AU"/>
        </w:rPr>
        <w:t xml:space="preserve"> </w:t>
      </w:r>
      <w:r w:rsidR="00304DAF">
        <w:rPr>
          <w:lang w:val="x-none"/>
        </w:rPr>
        <w:t>Chairperson</w:t>
      </w:r>
      <w:r w:rsidRPr="00E36C56">
        <w:rPr>
          <w:lang w:val="x-none"/>
        </w:rPr>
        <w:t>) is an intimation in writing of the revocation of the appointment under the other instrument.</w:t>
      </w:r>
    </w:p>
    <w:p w:rsidR="000013CC" w:rsidRPr="00E36C56" w:rsidRDefault="000013CC" w:rsidP="006C0290">
      <w:pPr>
        <w:ind w:right="408" w:firstLine="720"/>
        <w:jc w:val="both"/>
        <w:rPr>
          <w:b/>
          <w:bCs/>
          <w:lang w:val="en-AU"/>
        </w:rPr>
      </w:pPr>
      <w:bookmarkStart w:id="111" w:name="_Toc314928796"/>
      <w:r w:rsidRPr="00E36C56">
        <w:rPr>
          <w:b/>
          <w:bCs/>
          <w:lang w:val="en-AU"/>
        </w:rPr>
        <w:t>10.</w:t>
      </w:r>
      <w:r w:rsidR="0069648E">
        <w:rPr>
          <w:b/>
          <w:bCs/>
          <w:lang w:val="en-AU"/>
        </w:rPr>
        <w:t xml:space="preserve">3.21 </w:t>
      </w:r>
      <w:r w:rsidRPr="00E36C56">
        <w:rPr>
          <w:b/>
          <w:bCs/>
          <w:lang w:val="en-AU"/>
        </w:rPr>
        <w:t xml:space="preserve">   Presence of Member</w:t>
      </w:r>
      <w:bookmarkEnd w:id="111"/>
    </w:p>
    <w:p w:rsidR="000013CC" w:rsidRPr="00E36C56" w:rsidRDefault="000013CC" w:rsidP="006C0290">
      <w:pPr>
        <w:ind w:left="720" w:right="408"/>
        <w:jc w:val="both"/>
        <w:rPr>
          <w:lang w:val="en-AU"/>
        </w:rPr>
      </w:pPr>
      <w:r w:rsidRPr="00E36C56">
        <w:rPr>
          <w:lang w:val="en-AU"/>
        </w:rPr>
        <w:t>If a Member is present at a general meeting in either of the ways specified in rule 10.4.1, and a person appointed by the Member as a proxy or attorney is also present at that meeting, that person may not exercise the rights conferred by the instrument of proxy or power of attorney while the Member is present.</w:t>
      </w:r>
    </w:p>
    <w:p w:rsidR="000013CC" w:rsidRPr="00E36C56" w:rsidRDefault="000013CC" w:rsidP="006C0290">
      <w:pPr>
        <w:ind w:right="408" w:firstLine="720"/>
        <w:jc w:val="both"/>
        <w:rPr>
          <w:b/>
          <w:bCs/>
          <w:lang w:val="en-AU"/>
        </w:rPr>
      </w:pPr>
      <w:bookmarkStart w:id="112" w:name="_Toc314928797"/>
      <w:r w:rsidRPr="00E36C56">
        <w:rPr>
          <w:b/>
          <w:bCs/>
          <w:lang w:val="en-AU"/>
        </w:rPr>
        <w:t>10.</w:t>
      </w:r>
      <w:r w:rsidR="0069648E">
        <w:rPr>
          <w:b/>
          <w:bCs/>
          <w:lang w:val="en-AU"/>
        </w:rPr>
        <w:t xml:space="preserve">3.22 </w:t>
      </w:r>
      <w:r w:rsidRPr="00E36C56">
        <w:rPr>
          <w:b/>
          <w:bCs/>
          <w:lang w:val="en-AU"/>
        </w:rPr>
        <w:t xml:space="preserve">   Directions to Proxy</w:t>
      </w:r>
      <w:bookmarkEnd w:id="112"/>
    </w:p>
    <w:p w:rsidR="0090326D" w:rsidRPr="00E36C56" w:rsidRDefault="000013CC" w:rsidP="0071054F">
      <w:pPr>
        <w:ind w:left="720" w:right="408"/>
        <w:jc w:val="both"/>
        <w:rPr>
          <w:lang w:val="en-AU"/>
        </w:rPr>
      </w:pPr>
      <w:r w:rsidRPr="00E36C56">
        <w:rPr>
          <w:lang w:val="en-AU"/>
        </w:rPr>
        <w:t>Unless instructed how to vote on the Proxy Form, the proxy may vote as the proxy considers appropriate.</w:t>
      </w:r>
    </w:p>
    <w:p w:rsidR="000013CC" w:rsidRPr="00E36C56" w:rsidRDefault="009D5F72" w:rsidP="00613758">
      <w:pPr>
        <w:ind w:right="408" w:firstLine="720"/>
        <w:jc w:val="both"/>
        <w:rPr>
          <w:b/>
          <w:bCs/>
          <w:lang w:val="en-AU"/>
        </w:rPr>
      </w:pPr>
      <w:bookmarkStart w:id="113" w:name="_Toc314928799"/>
      <w:r w:rsidRPr="00E36C56">
        <w:rPr>
          <w:b/>
          <w:bCs/>
          <w:lang w:val="en-AU"/>
        </w:rPr>
        <w:t>10.</w:t>
      </w:r>
      <w:r w:rsidR="0069648E">
        <w:rPr>
          <w:b/>
          <w:bCs/>
          <w:lang w:val="en-AU"/>
        </w:rPr>
        <w:t xml:space="preserve">3.23 </w:t>
      </w:r>
      <w:r w:rsidRPr="00E36C56">
        <w:rPr>
          <w:b/>
          <w:bCs/>
          <w:lang w:val="en-AU"/>
        </w:rPr>
        <w:t xml:space="preserve"> Ruling</w:t>
      </w:r>
      <w:r w:rsidR="000013CC" w:rsidRPr="00E36C56">
        <w:rPr>
          <w:b/>
          <w:bCs/>
          <w:lang w:val="en-AU"/>
        </w:rPr>
        <w:t xml:space="preserve"> on Entitlements to Vote</w:t>
      </w:r>
    </w:p>
    <w:p w:rsidR="000013CC" w:rsidRPr="00E36C56" w:rsidRDefault="000013CC" w:rsidP="00613758">
      <w:pPr>
        <w:ind w:left="720" w:right="408"/>
        <w:jc w:val="both"/>
        <w:rPr>
          <w:lang w:val="en-AU"/>
        </w:rPr>
      </w:pPr>
      <w:r w:rsidRPr="00E36C56">
        <w:rPr>
          <w:lang w:val="en-AU"/>
        </w:rPr>
        <w:t xml:space="preserve">An objection may be raised with the </w:t>
      </w:r>
      <w:r w:rsidR="00304DAF">
        <w:rPr>
          <w:lang w:val="en-AU"/>
        </w:rPr>
        <w:t>Chairperson</w:t>
      </w:r>
      <w:r w:rsidRPr="00E36C56">
        <w:rPr>
          <w:lang w:val="en-AU"/>
        </w:rPr>
        <w:t xml:space="preserve"> of a general meeting as to the qualification of a purported voter or the admission or rejection of a vote by any person present and entitled (or claiming to be entitled) to vote but</w:t>
      </w:r>
    </w:p>
    <w:p w:rsidR="000013CC" w:rsidRPr="00E36C56" w:rsidRDefault="000013CC" w:rsidP="00613758">
      <w:pPr>
        <w:ind w:right="408" w:firstLine="720"/>
        <w:jc w:val="both"/>
        <w:rPr>
          <w:lang w:val="en-AU"/>
        </w:rPr>
      </w:pPr>
      <w:r w:rsidRPr="00E36C56">
        <w:rPr>
          <w:lang w:val="en-AU"/>
        </w:rPr>
        <w:t xml:space="preserve">(a) </w:t>
      </w:r>
      <w:r w:rsidR="001C7DB7" w:rsidRPr="00E36C56">
        <w:rPr>
          <w:lang w:val="en-AU"/>
        </w:rPr>
        <w:tab/>
      </w:r>
      <w:r w:rsidRPr="00E36C56">
        <w:rPr>
          <w:lang w:val="en-AU"/>
        </w:rPr>
        <w:t xml:space="preserve">the decision of the </w:t>
      </w:r>
      <w:r w:rsidR="00304DAF">
        <w:rPr>
          <w:lang w:val="en-AU"/>
        </w:rPr>
        <w:t>Chairperson</w:t>
      </w:r>
      <w:r w:rsidRPr="00E36C56">
        <w:rPr>
          <w:lang w:val="en-AU"/>
        </w:rPr>
        <w:t xml:space="preserve"> is final and conclusive; and</w:t>
      </w:r>
    </w:p>
    <w:p w:rsidR="000013CC" w:rsidRPr="00E36C56" w:rsidRDefault="000013CC" w:rsidP="00613758">
      <w:pPr>
        <w:ind w:right="408" w:firstLine="720"/>
        <w:jc w:val="both"/>
        <w:rPr>
          <w:lang w:val="en-AU"/>
        </w:rPr>
      </w:pPr>
      <w:r w:rsidRPr="00E36C56">
        <w:rPr>
          <w:lang w:val="x-none"/>
        </w:rPr>
        <w:t xml:space="preserve">(b)     </w:t>
      </w:r>
      <w:r w:rsidR="001C7DB7" w:rsidRPr="00E36C56">
        <w:rPr>
          <w:lang w:val="en-AU"/>
        </w:rPr>
        <w:tab/>
      </w:r>
      <w:r w:rsidRPr="00E36C56">
        <w:rPr>
          <w:lang w:val="x-none"/>
        </w:rPr>
        <w:t>a vote not disallowed as a result is valid and effective for all purposes</w:t>
      </w:r>
    </w:p>
    <w:p w:rsidR="001C7DB7" w:rsidRPr="00E36C56" w:rsidRDefault="001C7DB7" w:rsidP="00613758">
      <w:pPr>
        <w:ind w:right="408" w:firstLine="720"/>
        <w:jc w:val="both"/>
        <w:rPr>
          <w:lang w:val="en-AU"/>
        </w:rPr>
      </w:pPr>
    </w:p>
    <w:p w:rsidR="001C7DB7" w:rsidRPr="00E36C56" w:rsidRDefault="001C7DB7" w:rsidP="00613758">
      <w:pPr>
        <w:pStyle w:val="ListParagraph"/>
        <w:numPr>
          <w:ilvl w:val="0"/>
          <w:numId w:val="10"/>
        </w:numPr>
        <w:ind w:right="408"/>
        <w:jc w:val="both"/>
        <w:rPr>
          <w:b/>
          <w:bCs/>
          <w:iCs/>
          <w:sz w:val="28"/>
          <w:szCs w:val="28"/>
          <w:lang w:val="en-AU"/>
        </w:rPr>
      </w:pPr>
      <w:bookmarkStart w:id="114" w:name="_Toc314928800"/>
      <w:bookmarkEnd w:id="113"/>
      <w:r w:rsidRPr="00E36C56">
        <w:rPr>
          <w:b/>
          <w:bCs/>
          <w:iCs/>
          <w:sz w:val="28"/>
          <w:szCs w:val="28"/>
          <w:lang w:val="en-AU"/>
        </w:rPr>
        <w:t xml:space="preserve"> Alteration of Rules</w:t>
      </w:r>
    </w:p>
    <w:p w:rsidR="000013CC" w:rsidRPr="00E36C56" w:rsidRDefault="000013CC" w:rsidP="00613758">
      <w:pPr>
        <w:ind w:right="408" w:firstLine="720"/>
        <w:jc w:val="both"/>
        <w:rPr>
          <w:b/>
          <w:bCs/>
          <w:sz w:val="24"/>
          <w:szCs w:val="24"/>
          <w:lang w:val="en-AU"/>
        </w:rPr>
      </w:pPr>
      <w:bookmarkStart w:id="115" w:name="_Toc314928801"/>
      <w:bookmarkEnd w:id="114"/>
      <w:r w:rsidRPr="00E36C56">
        <w:rPr>
          <w:b/>
          <w:bCs/>
          <w:sz w:val="24"/>
          <w:szCs w:val="24"/>
          <w:lang w:val="en-AU"/>
        </w:rPr>
        <w:t>11.1    General meeting</w:t>
      </w:r>
      <w:bookmarkEnd w:id="115"/>
    </w:p>
    <w:p w:rsidR="000013CC" w:rsidRPr="00E36C56" w:rsidRDefault="000013CC" w:rsidP="00613758">
      <w:pPr>
        <w:ind w:left="720" w:right="408"/>
        <w:jc w:val="both"/>
        <w:rPr>
          <w:lang w:val="en-AU"/>
        </w:rPr>
      </w:pPr>
      <w:r w:rsidRPr="00E36C56">
        <w:rPr>
          <w:lang w:val="en-AU"/>
        </w:rPr>
        <w:t>Subject to the Act, these rules may be amended, repealed or added to by a special resolution carried at a general meeting.</w:t>
      </w:r>
    </w:p>
    <w:p w:rsidR="000013CC" w:rsidRPr="00E36C56" w:rsidRDefault="001C7DB7" w:rsidP="00613758">
      <w:pPr>
        <w:ind w:right="408" w:firstLine="720"/>
        <w:jc w:val="both"/>
        <w:rPr>
          <w:b/>
          <w:bCs/>
          <w:sz w:val="24"/>
          <w:szCs w:val="24"/>
          <w:lang w:val="en-AU"/>
        </w:rPr>
      </w:pPr>
      <w:bookmarkStart w:id="116" w:name="_Toc314928802"/>
      <w:r w:rsidRPr="00E36C56">
        <w:rPr>
          <w:b/>
          <w:bCs/>
          <w:sz w:val="24"/>
          <w:szCs w:val="24"/>
          <w:lang w:val="en-AU"/>
        </w:rPr>
        <w:t>11.2</w:t>
      </w:r>
      <w:r w:rsidRPr="00E36C56">
        <w:rPr>
          <w:b/>
          <w:bCs/>
          <w:sz w:val="24"/>
          <w:szCs w:val="24"/>
          <w:lang w:val="en-AU"/>
        </w:rPr>
        <w:tab/>
      </w:r>
      <w:r w:rsidR="000013CC" w:rsidRPr="00E36C56">
        <w:rPr>
          <w:b/>
          <w:bCs/>
          <w:sz w:val="24"/>
          <w:szCs w:val="24"/>
          <w:lang w:val="en-AU"/>
        </w:rPr>
        <w:t>Registration of amendments</w:t>
      </w:r>
      <w:bookmarkEnd w:id="116"/>
    </w:p>
    <w:p w:rsidR="000013CC" w:rsidRPr="00E36C56" w:rsidRDefault="000013CC" w:rsidP="00613758">
      <w:pPr>
        <w:ind w:right="408" w:firstLine="720"/>
        <w:jc w:val="both"/>
        <w:rPr>
          <w:lang w:val="en-AU"/>
        </w:rPr>
      </w:pPr>
      <w:r w:rsidRPr="00E36C56">
        <w:rPr>
          <w:lang w:val="en-AU"/>
        </w:rPr>
        <w:t>An amendment, repeal or addition is valid only if it is registered by the Relevant Authority.</w:t>
      </w:r>
    </w:p>
    <w:p w:rsidR="0090326D" w:rsidRPr="00E36C56" w:rsidRDefault="0090326D" w:rsidP="00613758">
      <w:pPr>
        <w:ind w:right="408" w:firstLine="720"/>
        <w:jc w:val="both"/>
        <w:rPr>
          <w:lang w:val="en-AU"/>
        </w:rPr>
      </w:pPr>
    </w:p>
    <w:p w:rsidR="001C7DB7" w:rsidRPr="00E36C56" w:rsidRDefault="00440682" w:rsidP="00613758">
      <w:pPr>
        <w:pStyle w:val="ListParagraph"/>
        <w:numPr>
          <w:ilvl w:val="0"/>
          <w:numId w:val="10"/>
        </w:numPr>
        <w:ind w:right="408"/>
        <w:jc w:val="both"/>
        <w:rPr>
          <w:b/>
          <w:bCs/>
          <w:iCs/>
          <w:sz w:val="28"/>
          <w:szCs w:val="28"/>
          <w:lang w:val="en-AU"/>
        </w:rPr>
      </w:pPr>
      <w:r w:rsidRPr="00E36C56">
        <w:rPr>
          <w:b/>
          <w:bCs/>
          <w:iCs/>
          <w:sz w:val="28"/>
          <w:szCs w:val="28"/>
          <w:lang w:val="en-AU"/>
        </w:rPr>
        <w:t xml:space="preserve"> </w:t>
      </w:r>
      <w:r w:rsidR="00304DAF">
        <w:rPr>
          <w:b/>
          <w:bCs/>
          <w:iCs/>
          <w:sz w:val="28"/>
          <w:szCs w:val="28"/>
          <w:lang w:val="en-AU"/>
        </w:rPr>
        <w:t>ABGC</w:t>
      </w:r>
      <w:r w:rsidR="001C7DB7" w:rsidRPr="00E36C56">
        <w:rPr>
          <w:b/>
          <w:bCs/>
          <w:iCs/>
          <w:sz w:val="28"/>
          <w:szCs w:val="28"/>
          <w:lang w:val="en-AU"/>
        </w:rPr>
        <w:t xml:space="preserve"> Administration</w:t>
      </w:r>
    </w:p>
    <w:p w:rsidR="000013CC" w:rsidRPr="00E36C56" w:rsidRDefault="000013CC" w:rsidP="00613758">
      <w:pPr>
        <w:ind w:right="408" w:firstLine="720"/>
        <w:jc w:val="both"/>
        <w:rPr>
          <w:b/>
          <w:bCs/>
          <w:sz w:val="24"/>
          <w:szCs w:val="24"/>
          <w:lang w:val="en-AU"/>
        </w:rPr>
      </w:pPr>
      <w:bookmarkStart w:id="117" w:name="_Toc314928806"/>
      <w:r w:rsidRPr="00E36C56">
        <w:rPr>
          <w:b/>
          <w:bCs/>
          <w:sz w:val="24"/>
          <w:szCs w:val="24"/>
          <w:lang w:val="en-AU"/>
        </w:rPr>
        <w:t xml:space="preserve">12.1  </w:t>
      </w:r>
      <w:r w:rsidR="001C7DB7" w:rsidRPr="00E36C56">
        <w:rPr>
          <w:b/>
          <w:bCs/>
          <w:sz w:val="24"/>
          <w:szCs w:val="24"/>
          <w:lang w:val="en-AU"/>
        </w:rPr>
        <w:tab/>
      </w:r>
      <w:r w:rsidRPr="00E36C56">
        <w:rPr>
          <w:b/>
          <w:bCs/>
          <w:sz w:val="24"/>
          <w:szCs w:val="24"/>
          <w:lang w:val="en-AU"/>
        </w:rPr>
        <w:t>Minutes to be Entered</w:t>
      </w:r>
      <w:bookmarkEnd w:id="117"/>
    </w:p>
    <w:p w:rsidR="000013CC" w:rsidRPr="00E36C56" w:rsidRDefault="000013CC" w:rsidP="00613758">
      <w:pPr>
        <w:ind w:right="408" w:firstLine="720"/>
        <w:jc w:val="both"/>
        <w:rPr>
          <w:lang w:val="en-AU"/>
        </w:rPr>
      </w:pPr>
      <w:r w:rsidRPr="00E36C56">
        <w:rPr>
          <w:lang w:val="en-AU"/>
        </w:rPr>
        <w:t xml:space="preserve">The Board must cause all minutes to be entered in the relevant minute book of the </w:t>
      </w:r>
      <w:r w:rsidR="00304DAF">
        <w:rPr>
          <w:lang w:val="en-AU"/>
        </w:rPr>
        <w:t>ABGC</w:t>
      </w:r>
      <w:r w:rsidRPr="00E36C56">
        <w:rPr>
          <w:lang w:val="en-AU"/>
        </w:rPr>
        <w:t>.</w:t>
      </w:r>
    </w:p>
    <w:p w:rsidR="000013CC" w:rsidRPr="00E36C56" w:rsidRDefault="001C7DB7" w:rsidP="00613758">
      <w:pPr>
        <w:ind w:right="408" w:firstLine="720"/>
        <w:jc w:val="both"/>
        <w:rPr>
          <w:b/>
          <w:bCs/>
          <w:sz w:val="24"/>
          <w:szCs w:val="24"/>
          <w:lang w:val="en-AU"/>
        </w:rPr>
      </w:pPr>
      <w:bookmarkStart w:id="118" w:name="_Ref466083838"/>
      <w:bookmarkStart w:id="119" w:name="_Toc314928804"/>
      <w:r w:rsidRPr="00E36C56">
        <w:rPr>
          <w:b/>
          <w:bCs/>
          <w:sz w:val="24"/>
          <w:szCs w:val="24"/>
          <w:lang w:val="en-AU"/>
        </w:rPr>
        <w:t>12.2</w:t>
      </w:r>
      <w:r w:rsidRPr="00E36C56">
        <w:rPr>
          <w:b/>
          <w:bCs/>
          <w:sz w:val="24"/>
          <w:szCs w:val="24"/>
          <w:lang w:val="en-AU"/>
        </w:rPr>
        <w:tab/>
      </w:r>
      <w:r w:rsidR="000013CC" w:rsidRPr="00E36C56">
        <w:rPr>
          <w:b/>
          <w:bCs/>
          <w:sz w:val="24"/>
          <w:szCs w:val="24"/>
          <w:lang w:val="en-AU"/>
        </w:rPr>
        <w:t>Minutes to be Made</w:t>
      </w:r>
      <w:bookmarkEnd w:id="118"/>
      <w:bookmarkEnd w:id="119"/>
    </w:p>
    <w:p w:rsidR="000013CC" w:rsidRPr="00E36C56" w:rsidRDefault="000013CC" w:rsidP="00613758">
      <w:pPr>
        <w:ind w:right="408" w:firstLine="720"/>
        <w:jc w:val="both"/>
        <w:rPr>
          <w:lang w:val="en-AU"/>
        </w:rPr>
      </w:pPr>
      <w:r w:rsidRPr="00E36C56">
        <w:rPr>
          <w:lang w:val="en-AU"/>
        </w:rPr>
        <w:t>The Board must cause minutes to be made of:</w:t>
      </w:r>
    </w:p>
    <w:p w:rsidR="000013CC" w:rsidRPr="00E36C56" w:rsidRDefault="000013CC" w:rsidP="00613758">
      <w:pPr>
        <w:ind w:right="408" w:firstLine="720"/>
        <w:jc w:val="both"/>
        <w:rPr>
          <w:lang w:val="x-none"/>
        </w:rPr>
      </w:pPr>
      <w:r w:rsidRPr="00E36C56">
        <w:rPr>
          <w:lang w:val="x-none"/>
        </w:rPr>
        <w:t xml:space="preserve">(a) </w:t>
      </w:r>
      <w:r w:rsidR="001C7DB7" w:rsidRPr="00E36C56">
        <w:rPr>
          <w:lang w:val="en-AU"/>
        </w:rPr>
        <w:tab/>
      </w:r>
      <w:r w:rsidRPr="00E36C56">
        <w:rPr>
          <w:lang w:val="x-none"/>
        </w:rPr>
        <w:t>the names of the Directors present at each Board meeting;</w:t>
      </w:r>
    </w:p>
    <w:p w:rsidR="000013CC" w:rsidRPr="00E36C56" w:rsidRDefault="000013CC" w:rsidP="00613758">
      <w:pPr>
        <w:ind w:left="1440" w:right="408" w:hanging="720"/>
        <w:jc w:val="both"/>
        <w:rPr>
          <w:lang w:val="x-none"/>
        </w:rPr>
      </w:pPr>
      <w:r w:rsidRPr="00E36C56">
        <w:rPr>
          <w:lang w:val="x-none"/>
        </w:rPr>
        <w:t xml:space="preserve">(b) </w:t>
      </w:r>
      <w:r w:rsidR="001C7DB7" w:rsidRPr="00E36C56">
        <w:rPr>
          <w:lang w:val="en-AU"/>
        </w:rPr>
        <w:tab/>
      </w:r>
      <w:r w:rsidRPr="00E36C56">
        <w:rPr>
          <w:lang w:val="x-none"/>
        </w:rPr>
        <w:t>the names of the committee members present at each meeting of a committee appointed under</w:t>
      </w:r>
      <w:r w:rsidRPr="00E36C56">
        <w:rPr>
          <w:lang w:val="en-AU"/>
        </w:rPr>
        <w:t xml:space="preserve"> Rule 9.12.1</w:t>
      </w:r>
    </w:p>
    <w:p w:rsidR="000013CC" w:rsidRPr="00E36C56" w:rsidRDefault="000013CC" w:rsidP="00613758">
      <w:pPr>
        <w:ind w:right="408" w:firstLine="720"/>
        <w:jc w:val="both"/>
        <w:rPr>
          <w:lang w:val="x-none"/>
        </w:rPr>
      </w:pPr>
      <w:r w:rsidRPr="00E36C56">
        <w:rPr>
          <w:lang w:val="x-none"/>
        </w:rPr>
        <w:t>(c)</w:t>
      </w:r>
      <w:r w:rsidR="001C7DB7" w:rsidRPr="00E36C56">
        <w:rPr>
          <w:lang w:val="en-AU"/>
        </w:rPr>
        <w:tab/>
      </w:r>
      <w:r w:rsidRPr="00E36C56">
        <w:rPr>
          <w:lang w:val="x-none"/>
        </w:rPr>
        <w:t xml:space="preserve"> the proceedings and resolutions of each general meeting;</w:t>
      </w:r>
    </w:p>
    <w:p w:rsidR="000013CC" w:rsidRPr="00E36C56" w:rsidRDefault="000013CC" w:rsidP="00613758">
      <w:pPr>
        <w:ind w:right="408" w:firstLine="720"/>
        <w:jc w:val="both"/>
        <w:rPr>
          <w:lang w:val="x-none"/>
        </w:rPr>
      </w:pPr>
      <w:r w:rsidRPr="00E36C56">
        <w:rPr>
          <w:lang w:val="x-none"/>
        </w:rPr>
        <w:t xml:space="preserve">(d) </w:t>
      </w:r>
      <w:r w:rsidR="001C7DB7" w:rsidRPr="00E36C56">
        <w:rPr>
          <w:lang w:val="en-AU"/>
        </w:rPr>
        <w:tab/>
      </w:r>
      <w:r w:rsidRPr="00E36C56">
        <w:rPr>
          <w:lang w:val="x-none"/>
        </w:rPr>
        <w:t>the proceedings and resolutions of each Board meeting; and</w:t>
      </w:r>
    </w:p>
    <w:p w:rsidR="000013CC" w:rsidRPr="00E36C56" w:rsidRDefault="000013CC" w:rsidP="00613758">
      <w:pPr>
        <w:ind w:right="408" w:firstLine="720"/>
        <w:jc w:val="both"/>
        <w:rPr>
          <w:lang w:val="en-AU"/>
        </w:rPr>
      </w:pPr>
      <w:r w:rsidRPr="00E36C56">
        <w:rPr>
          <w:lang w:val="x-none"/>
        </w:rPr>
        <w:t xml:space="preserve">(e) </w:t>
      </w:r>
      <w:r w:rsidR="001C7DB7" w:rsidRPr="00E36C56">
        <w:rPr>
          <w:lang w:val="en-AU"/>
        </w:rPr>
        <w:tab/>
      </w:r>
      <w:r w:rsidRPr="00E36C56">
        <w:rPr>
          <w:lang w:val="x-none"/>
        </w:rPr>
        <w:t xml:space="preserve">the proceedings and resolutions of each meeting of a committee appointed under </w:t>
      </w:r>
      <w:r w:rsidRPr="00E36C56">
        <w:rPr>
          <w:lang w:val="en-AU"/>
        </w:rPr>
        <w:t>Rule 12</w:t>
      </w:r>
    </w:p>
    <w:p w:rsidR="000013CC" w:rsidRPr="00E36C56" w:rsidRDefault="000013CC" w:rsidP="00613758">
      <w:pPr>
        <w:ind w:right="408" w:firstLine="720"/>
        <w:jc w:val="both"/>
        <w:rPr>
          <w:b/>
          <w:bCs/>
          <w:sz w:val="24"/>
          <w:szCs w:val="24"/>
          <w:lang w:val="en-AU"/>
        </w:rPr>
      </w:pPr>
      <w:bookmarkStart w:id="120" w:name="_Toc314928805"/>
      <w:r w:rsidRPr="00E36C56">
        <w:rPr>
          <w:b/>
          <w:bCs/>
          <w:sz w:val="24"/>
          <w:szCs w:val="24"/>
          <w:lang w:val="en-AU"/>
        </w:rPr>
        <w:t xml:space="preserve">12.3   </w:t>
      </w:r>
      <w:r w:rsidR="001C7DB7" w:rsidRPr="00E36C56">
        <w:rPr>
          <w:b/>
          <w:bCs/>
          <w:sz w:val="24"/>
          <w:szCs w:val="24"/>
          <w:lang w:val="en-AU"/>
        </w:rPr>
        <w:tab/>
      </w:r>
      <w:r w:rsidRPr="00E36C56">
        <w:rPr>
          <w:b/>
          <w:bCs/>
          <w:sz w:val="24"/>
          <w:szCs w:val="24"/>
          <w:lang w:val="en-AU"/>
        </w:rPr>
        <w:t>Minutes</w:t>
      </w:r>
      <w:bookmarkEnd w:id="120"/>
      <w:r w:rsidRPr="00E36C56">
        <w:rPr>
          <w:b/>
          <w:bCs/>
          <w:sz w:val="24"/>
          <w:szCs w:val="24"/>
          <w:lang w:val="en-AU"/>
        </w:rPr>
        <w:t xml:space="preserve"> to be accurate</w:t>
      </w:r>
    </w:p>
    <w:p w:rsidR="000013CC" w:rsidRPr="00E36C56" w:rsidRDefault="000013CC" w:rsidP="00613758">
      <w:pPr>
        <w:ind w:right="408" w:firstLine="720"/>
        <w:jc w:val="both"/>
        <w:rPr>
          <w:lang w:val="en-AU"/>
        </w:rPr>
      </w:pPr>
      <w:r w:rsidRPr="00E36C56">
        <w:rPr>
          <w:lang w:val="en-AU"/>
        </w:rPr>
        <w:t>To ensure the accuracy of the minutes recorded under Rule 12</w:t>
      </w:r>
    </w:p>
    <w:p w:rsidR="000013CC" w:rsidRPr="00E36C56" w:rsidRDefault="000013CC" w:rsidP="00613758">
      <w:pPr>
        <w:ind w:left="1440" w:right="408" w:hanging="720"/>
        <w:jc w:val="both"/>
        <w:rPr>
          <w:lang w:val="en-AU"/>
        </w:rPr>
      </w:pPr>
      <w:r w:rsidRPr="00E36C56">
        <w:rPr>
          <w:lang w:val="en-AU"/>
        </w:rPr>
        <w:t>(a)</w:t>
      </w:r>
      <w:r w:rsidR="001C7DB7" w:rsidRPr="00E36C56">
        <w:rPr>
          <w:lang w:val="en-AU"/>
        </w:rPr>
        <w:tab/>
      </w:r>
      <w:r w:rsidRPr="00E36C56">
        <w:rPr>
          <w:lang w:val="en-AU"/>
        </w:rPr>
        <w:t xml:space="preserve"> the minutes of each Board meeting must be accepted by the following similar meeting and signed by the chairperson of the meeting, or the chairperson of the next Board meeting, verifying their accuracy;</w:t>
      </w:r>
    </w:p>
    <w:p w:rsidR="000013CC" w:rsidRPr="00E36C56" w:rsidRDefault="000013CC" w:rsidP="00613758">
      <w:pPr>
        <w:ind w:left="1440" w:right="408" w:hanging="720"/>
        <w:jc w:val="both"/>
        <w:rPr>
          <w:lang w:val="en-AU"/>
        </w:rPr>
      </w:pPr>
      <w:r w:rsidRPr="00E36C56">
        <w:rPr>
          <w:lang w:val="en-AU"/>
        </w:rPr>
        <w:t xml:space="preserve">(b) </w:t>
      </w:r>
      <w:r w:rsidR="001C7DB7" w:rsidRPr="00E36C56">
        <w:rPr>
          <w:lang w:val="en-AU"/>
        </w:rPr>
        <w:tab/>
      </w:r>
      <w:r w:rsidRPr="00E36C56">
        <w:rPr>
          <w:lang w:val="en-AU"/>
        </w:rPr>
        <w:t>the minutes of each general meeting must be signed by the chairperson of the meeting, or the chairperson of the next general meeting, verifying their accuracy; and</w:t>
      </w:r>
    </w:p>
    <w:p w:rsidR="000013CC" w:rsidRPr="00E36C56" w:rsidRDefault="000013CC" w:rsidP="00613758">
      <w:pPr>
        <w:ind w:left="1440" w:right="408" w:hanging="720"/>
        <w:jc w:val="both"/>
        <w:rPr>
          <w:lang w:val="en-AU"/>
        </w:rPr>
      </w:pPr>
      <w:r w:rsidRPr="00E36C56">
        <w:rPr>
          <w:lang w:val="en-AU"/>
        </w:rPr>
        <w:t>(c)</w:t>
      </w:r>
      <w:r w:rsidR="001C7DB7" w:rsidRPr="00E36C56">
        <w:rPr>
          <w:lang w:val="en-AU"/>
        </w:rPr>
        <w:tab/>
      </w:r>
      <w:r w:rsidRPr="00E36C56">
        <w:rPr>
          <w:lang w:val="en-AU"/>
        </w:rPr>
        <w:t xml:space="preserve"> the minutes of each annual general meeting must be signed by the chairperson of the meeting, or the chairperson of the next meeting of the </w:t>
      </w:r>
      <w:r w:rsidR="00304DAF">
        <w:rPr>
          <w:lang w:val="en-AU"/>
        </w:rPr>
        <w:t>ABGC</w:t>
      </w:r>
      <w:r w:rsidRPr="00E36C56">
        <w:rPr>
          <w:lang w:val="en-AU"/>
        </w:rPr>
        <w:t xml:space="preserve"> that is a general meeting or annual general meeting, verifying their accuracy </w:t>
      </w:r>
    </w:p>
    <w:p w:rsidR="000013CC" w:rsidRPr="00E36C56" w:rsidRDefault="001C7DB7" w:rsidP="00613758">
      <w:pPr>
        <w:ind w:right="408" w:firstLine="720"/>
        <w:jc w:val="both"/>
        <w:rPr>
          <w:b/>
          <w:sz w:val="24"/>
          <w:szCs w:val="24"/>
          <w:lang w:val="en-AU"/>
        </w:rPr>
      </w:pPr>
      <w:r w:rsidRPr="00E36C56">
        <w:rPr>
          <w:b/>
          <w:sz w:val="24"/>
          <w:szCs w:val="24"/>
          <w:lang w:val="en-AU"/>
        </w:rPr>
        <w:t>12.4</w:t>
      </w:r>
      <w:r w:rsidRPr="00E36C56">
        <w:rPr>
          <w:b/>
          <w:sz w:val="24"/>
          <w:szCs w:val="24"/>
          <w:lang w:val="en-AU"/>
        </w:rPr>
        <w:tab/>
      </w:r>
      <w:r w:rsidR="000013CC" w:rsidRPr="00E36C56">
        <w:rPr>
          <w:b/>
          <w:sz w:val="24"/>
          <w:szCs w:val="24"/>
          <w:lang w:val="en-AU"/>
        </w:rPr>
        <w:t>Common Seal</w:t>
      </w:r>
    </w:p>
    <w:p w:rsidR="000013CC" w:rsidRPr="00E36C56" w:rsidRDefault="000013CC" w:rsidP="00613758">
      <w:pPr>
        <w:ind w:right="408" w:firstLine="720"/>
        <w:jc w:val="both"/>
        <w:rPr>
          <w:lang w:val="en-AU"/>
        </w:rPr>
      </w:pPr>
      <w:r w:rsidRPr="00E36C56">
        <w:rPr>
          <w:lang w:val="en-AU"/>
        </w:rPr>
        <w:t xml:space="preserve">(a) </w:t>
      </w:r>
      <w:r w:rsidR="001C7DB7" w:rsidRPr="00E36C56">
        <w:rPr>
          <w:lang w:val="en-AU"/>
        </w:rPr>
        <w:tab/>
      </w:r>
      <w:r w:rsidRPr="00E36C56">
        <w:rPr>
          <w:lang w:val="en-AU"/>
        </w:rPr>
        <w:t xml:space="preserve">The Board must ensure the </w:t>
      </w:r>
      <w:r w:rsidR="00304DAF">
        <w:rPr>
          <w:lang w:val="en-AU"/>
        </w:rPr>
        <w:t>ABGC</w:t>
      </w:r>
      <w:r w:rsidRPr="00E36C56">
        <w:rPr>
          <w:lang w:val="en-AU"/>
        </w:rPr>
        <w:t xml:space="preserve"> has a common seal</w:t>
      </w:r>
    </w:p>
    <w:p w:rsidR="000013CC" w:rsidRPr="00E36C56" w:rsidRDefault="000013CC" w:rsidP="00613758">
      <w:pPr>
        <w:ind w:right="408" w:firstLine="720"/>
        <w:jc w:val="both"/>
        <w:rPr>
          <w:lang w:val="en-AU"/>
        </w:rPr>
      </w:pPr>
      <w:r w:rsidRPr="00E36C56">
        <w:rPr>
          <w:lang w:val="en-AU"/>
        </w:rPr>
        <w:t xml:space="preserve">(b) </w:t>
      </w:r>
      <w:r w:rsidR="001C7DB7" w:rsidRPr="00E36C56">
        <w:rPr>
          <w:lang w:val="en-AU"/>
        </w:rPr>
        <w:tab/>
        <w:t>The Common Seal must be</w:t>
      </w:r>
      <w:r w:rsidRPr="00E36C56">
        <w:rPr>
          <w:lang w:val="en-AU"/>
        </w:rPr>
        <w:t>:</w:t>
      </w:r>
    </w:p>
    <w:p w:rsidR="000013CC" w:rsidRPr="00E36C56" w:rsidRDefault="000013CC" w:rsidP="00613758">
      <w:pPr>
        <w:ind w:left="720" w:right="408" w:firstLine="720"/>
        <w:jc w:val="both"/>
        <w:rPr>
          <w:lang w:val="en-AU"/>
        </w:rPr>
      </w:pPr>
      <w:r w:rsidRPr="00E36C56">
        <w:rPr>
          <w:lang w:val="en-AU"/>
        </w:rPr>
        <w:t>(i) kept securely by the Board</w:t>
      </w:r>
    </w:p>
    <w:p w:rsidR="000013CC" w:rsidRPr="00E36C56" w:rsidRDefault="000013CC" w:rsidP="00613758">
      <w:pPr>
        <w:ind w:left="720" w:right="408" w:firstLine="720"/>
        <w:jc w:val="both"/>
        <w:rPr>
          <w:lang w:val="en-AU"/>
        </w:rPr>
      </w:pPr>
      <w:r w:rsidRPr="00E36C56">
        <w:rPr>
          <w:lang w:val="en-AU"/>
        </w:rPr>
        <w:t>(ii) used only under the authority of the Board</w:t>
      </w:r>
    </w:p>
    <w:p w:rsidR="000013CC" w:rsidRPr="00E36C56" w:rsidRDefault="000013CC" w:rsidP="00613758">
      <w:pPr>
        <w:ind w:left="1440" w:right="408" w:hanging="720"/>
        <w:jc w:val="both"/>
        <w:rPr>
          <w:lang w:val="en-AU"/>
        </w:rPr>
      </w:pPr>
      <w:r w:rsidRPr="00E36C56">
        <w:rPr>
          <w:lang w:val="en-AU"/>
        </w:rPr>
        <w:t xml:space="preserve">(c) </w:t>
      </w:r>
      <w:r w:rsidR="001C7DB7" w:rsidRPr="00E36C56">
        <w:rPr>
          <w:lang w:val="en-AU"/>
        </w:rPr>
        <w:tab/>
      </w:r>
      <w:r w:rsidRPr="00E36C56">
        <w:rPr>
          <w:lang w:val="en-AU"/>
        </w:rPr>
        <w:t>Each instrument to which the common seal is attached must be signed by a member of</w:t>
      </w:r>
      <w:r w:rsidR="001C7DB7" w:rsidRPr="00E36C56">
        <w:rPr>
          <w:lang w:val="en-AU"/>
        </w:rPr>
        <w:t xml:space="preserve"> the board and countersigned by</w:t>
      </w:r>
      <w:r w:rsidRPr="00E36C56">
        <w:rPr>
          <w:lang w:val="en-AU"/>
        </w:rPr>
        <w:t>:</w:t>
      </w:r>
    </w:p>
    <w:p w:rsidR="000013CC" w:rsidRPr="00E36C56" w:rsidRDefault="000013CC" w:rsidP="00613758">
      <w:pPr>
        <w:ind w:left="720" w:right="408" w:firstLine="720"/>
        <w:jc w:val="both"/>
        <w:rPr>
          <w:lang w:val="en-AU"/>
        </w:rPr>
      </w:pPr>
      <w:r w:rsidRPr="00E36C56">
        <w:rPr>
          <w:lang w:val="en-AU"/>
        </w:rPr>
        <w:t>(i) the secretary</w:t>
      </w:r>
    </w:p>
    <w:p w:rsidR="000013CC" w:rsidRPr="00E36C56" w:rsidRDefault="000013CC" w:rsidP="00613758">
      <w:pPr>
        <w:ind w:left="720" w:right="408" w:firstLine="720"/>
        <w:jc w:val="both"/>
        <w:rPr>
          <w:lang w:val="en-AU"/>
        </w:rPr>
      </w:pPr>
      <w:r w:rsidRPr="00E36C56">
        <w:rPr>
          <w:lang w:val="en-AU"/>
        </w:rPr>
        <w:t>(ii) another member of the Board or</w:t>
      </w:r>
    </w:p>
    <w:p w:rsidR="000013CC" w:rsidRPr="00E36C56" w:rsidRDefault="000013CC" w:rsidP="00613758">
      <w:pPr>
        <w:ind w:left="720" w:right="408" w:firstLine="720"/>
        <w:jc w:val="both"/>
        <w:rPr>
          <w:lang w:val="en-AU"/>
        </w:rPr>
      </w:pPr>
      <w:r w:rsidRPr="00E36C56">
        <w:rPr>
          <w:lang w:val="en-AU"/>
        </w:rPr>
        <w:lastRenderedPageBreak/>
        <w:t>(iii) someone appointed by the board</w:t>
      </w:r>
    </w:p>
    <w:p w:rsidR="000013CC" w:rsidRPr="00E36C56" w:rsidRDefault="000013CC" w:rsidP="00613758">
      <w:pPr>
        <w:ind w:right="408" w:firstLine="720"/>
        <w:jc w:val="both"/>
        <w:rPr>
          <w:b/>
          <w:bCs/>
          <w:sz w:val="24"/>
          <w:szCs w:val="24"/>
          <w:lang w:val="en-AU"/>
        </w:rPr>
      </w:pPr>
      <w:bookmarkStart w:id="121" w:name="_Toc314928810"/>
      <w:r w:rsidRPr="00E36C56">
        <w:rPr>
          <w:b/>
          <w:bCs/>
          <w:sz w:val="24"/>
          <w:szCs w:val="24"/>
          <w:lang w:val="en-AU"/>
        </w:rPr>
        <w:t xml:space="preserve">12.5    </w:t>
      </w:r>
      <w:r w:rsidR="00213A4E" w:rsidRPr="00E36C56">
        <w:rPr>
          <w:b/>
          <w:bCs/>
          <w:sz w:val="24"/>
          <w:szCs w:val="24"/>
          <w:lang w:val="en-AU"/>
        </w:rPr>
        <w:tab/>
      </w:r>
      <w:r w:rsidRPr="00E36C56">
        <w:rPr>
          <w:b/>
          <w:bCs/>
          <w:sz w:val="24"/>
          <w:szCs w:val="24"/>
          <w:lang w:val="en-AU"/>
        </w:rPr>
        <w:t xml:space="preserve">Account in name of </w:t>
      </w:r>
      <w:bookmarkEnd w:id="121"/>
      <w:r w:rsidR="00304DAF">
        <w:rPr>
          <w:b/>
          <w:bCs/>
          <w:sz w:val="24"/>
          <w:szCs w:val="24"/>
          <w:lang w:val="en-AU"/>
        </w:rPr>
        <w:t>ABGC</w:t>
      </w:r>
    </w:p>
    <w:p w:rsidR="000013CC" w:rsidRPr="00E36C56" w:rsidRDefault="000013CC" w:rsidP="00613758">
      <w:pPr>
        <w:ind w:right="408" w:firstLine="720"/>
        <w:jc w:val="both"/>
        <w:rPr>
          <w:lang w:val="en-AU"/>
        </w:rPr>
      </w:pPr>
      <w:r w:rsidRPr="00E36C56">
        <w:rPr>
          <w:lang w:val="en-AU"/>
        </w:rPr>
        <w:t xml:space="preserve">(a) </w:t>
      </w:r>
      <w:r w:rsidR="00213A4E" w:rsidRPr="00E36C56">
        <w:rPr>
          <w:lang w:val="en-AU"/>
        </w:rPr>
        <w:tab/>
      </w:r>
      <w:r w:rsidRPr="00E36C56">
        <w:rPr>
          <w:lang w:val="x-none"/>
        </w:rPr>
        <w:t xml:space="preserve">All funds of the </w:t>
      </w:r>
      <w:r w:rsidR="00304DAF">
        <w:rPr>
          <w:lang w:val="x-none"/>
        </w:rPr>
        <w:t>ABGC</w:t>
      </w:r>
      <w:r w:rsidRPr="00E36C56">
        <w:rPr>
          <w:lang w:val="x-none"/>
        </w:rPr>
        <w:t xml:space="preserve"> must be kept in an account in the name of the </w:t>
      </w:r>
      <w:r w:rsidR="00304DAF">
        <w:rPr>
          <w:lang w:val="x-none"/>
        </w:rPr>
        <w:t>ABGC</w:t>
      </w:r>
      <w:r w:rsidRPr="00E36C56">
        <w:rPr>
          <w:lang w:val="en-AU"/>
        </w:rPr>
        <w:t>.</w:t>
      </w:r>
    </w:p>
    <w:p w:rsidR="000013CC" w:rsidRPr="00E36C56" w:rsidRDefault="000013CC" w:rsidP="00FE468C">
      <w:pPr>
        <w:ind w:left="1440" w:right="408" w:hanging="720"/>
        <w:jc w:val="both"/>
        <w:rPr>
          <w:lang w:val="x-none"/>
        </w:rPr>
      </w:pPr>
      <w:r w:rsidRPr="00E36C56">
        <w:rPr>
          <w:lang w:val="x-none"/>
        </w:rPr>
        <w:t>(b)</w:t>
      </w:r>
      <w:r w:rsidR="00213A4E" w:rsidRPr="00E36C56">
        <w:rPr>
          <w:lang w:val="en-AU"/>
        </w:rPr>
        <w:tab/>
      </w:r>
      <w:r w:rsidRPr="00E36C56">
        <w:rPr>
          <w:lang w:val="x-none"/>
        </w:rPr>
        <w:t xml:space="preserve">The </w:t>
      </w:r>
      <w:r w:rsidR="00304DAF">
        <w:rPr>
          <w:lang w:val="x-none"/>
        </w:rPr>
        <w:t>ABGC</w:t>
      </w:r>
      <w:r w:rsidRPr="00E36C56">
        <w:rPr>
          <w:lang w:val="x-none"/>
        </w:rPr>
        <w:t xml:space="preserve"> may collect and distribute funds on behalf of other entities upon direction of the Board.</w:t>
      </w:r>
    </w:p>
    <w:p w:rsidR="000013CC" w:rsidRPr="00E36C56" w:rsidRDefault="000013CC" w:rsidP="00613758">
      <w:pPr>
        <w:ind w:left="1440" w:right="408" w:hanging="720"/>
        <w:jc w:val="both"/>
        <w:rPr>
          <w:lang w:val="en-AU"/>
        </w:rPr>
      </w:pPr>
      <w:r w:rsidRPr="00E36C56">
        <w:rPr>
          <w:lang w:val="x-none"/>
        </w:rPr>
        <w:t xml:space="preserve">(c) </w:t>
      </w:r>
      <w:r w:rsidR="00213A4E" w:rsidRPr="00E36C56">
        <w:rPr>
          <w:lang w:val="en-AU"/>
        </w:rPr>
        <w:tab/>
      </w:r>
      <w:r w:rsidRPr="00E36C56">
        <w:rPr>
          <w:lang w:val="x-none"/>
        </w:rPr>
        <w:t>All amounts must be deposited in the financial institution account as soon as practicable after receipt.</w:t>
      </w:r>
    </w:p>
    <w:p w:rsidR="009C5C12" w:rsidRPr="00E36C56" w:rsidRDefault="009C5C12" w:rsidP="00613758">
      <w:pPr>
        <w:ind w:left="1440" w:right="408" w:hanging="720"/>
        <w:jc w:val="both"/>
        <w:rPr>
          <w:lang w:val="en-AU"/>
        </w:rPr>
      </w:pPr>
    </w:p>
    <w:p w:rsidR="000013CC" w:rsidRPr="00E36C56" w:rsidRDefault="000013CC" w:rsidP="00613758">
      <w:pPr>
        <w:ind w:right="408" w:firstLine="720"/>
        <w:jc w:val="both"/>
        <w:rPr>
          <w:b/>
          <w:bCs/>
          <w:sz w:val="24"/>
          <w:szCs w:val="24"/>
          <w:lang w:val="en-AU"/>
        </w:rPr>
      </w:pPr>
      <w:bookmarkStart w:id="122" w:name="_Toc314928813"/>
      <w:r w:rsidRPr="00E36C56">
        <w:rPr>
          <w:b/>
          <w:bCs/>
          <w:sz w:val="24"/>
          <w:szCs w:val="24"/>
          <w:lang w:val="en-AU"/>
        </w:rPr>
        <w:t xml:space="preserve">12.6  </w:t>
      </w:r>
      <w:r w:rsidR="00213A4E" w:rsidRPr="00E36C56">
        <w:rPr>
          <w:b/>
          <w:bCs/>
          <w:sz w:val="24"/>
          <w:szCs w:val="24"/>
          <w:lang w:val="en-AU"/>
        </w:rPr>
        <w:tab/>
      </w:r>
      <w:r w:rsidRPr="00E36C56">
        <w:rPr>
          <w:b/>
          <w:bCs/>
          <w:sz w:val="24"/>
          <w:szCs w:val="24"/>
          <w:lang w:val="en-AU"/>
        </w:rPr>
        <w:t xml:space="preserve">Sole use of </w:t>
      </w:r>
      <w:r w:rsidR="002036A9" w:rsidRPr="00E36C56">
        <w:rPr>
          <w:b/>
          <w:bCs/>
          <w:sz w:val="24"/>
          <w:szCs w:val="24"/>
          <w:lang w:val="en-AU"/>
        </w:rPr>
        <w:t xml:space="preserve">assets and </w:t>
      </w:r>
      <w:r w:rsidRPr="00E36C56">
        <w:rPr>
          <w:b/>
          <w:bCs/>
          <w:sz w:val="24"/>
          <w:szCs w:val="24"/>
          <w:lang w:val="en-AU"/>
        </w:rPr>
        <w:t>income</w:t>
      </w:r>
      <w:bookmarkEnd w:id="122"/>
    </w:p>
    <w:p w:rsidR="000013CC" w:rsidRPr="00E36C56" w:rsidRDefault="000013CC" w:rsidP="00613758">
      <w:pPr>
        <w:ind w:left="720" w:right="408"/>
        <w:jc w:val="both"/>
        <w:rPr>
          <w:lang w:val="en-AU"/>
        </w:rPr>
      </w:pPr>
      <w:r w:rsidRPr="00E36C56">
        <w:rPr>
          <w:lang w:val="en-AU"/>
        </w:rPr>
        <w:t xml:space="preserve">The income and </w:t>
      </w:r>
      <w:r w:rsidR="002036A9" w:rsidRPr="00E36C56">
        <w:rPr>
          <w:lang w:val="en-AU"/>
        </w:rPr>
        <w:t>assets</w:t>
      </w:r>
      <w:r w:rsidRPr="00E36C56">
        <w:rPr>
          <w:lang w:val="en-AU"/>
        </w:rPr>
        <w:t xml:space="preserve"> of the </w:t>
      </w:r>
      <w:r w:rsidR="00304DAF">
        <w:rPr>
          <w:lang w:val="en-AU"/>
        </w:rPr>
        <w:t>ABGC</w:t>
      </w:r>
      <w:r w:rsidRPr="00E36C56">
        <w:rPr>
          <w:lang w:val="en-AU"/>
        </w:rPr>
        <w:t xml:space="preserve"> must be used solely in promoting the </w:t>
      </w:r>
      <w:r w:rsidR="00304DAF">
        <w:rPr>
          <w:lang w:val="en-AU"/>
        </w:rPr>
        <w:t>ABGC</w:t>
      </w:r>
      <w:r w:rsidRPr="00E36C56">
        <w:rPr>
          <w:lang w:val="en-AU"/>
        </w:rPr>
        <w:t xml:space="preserve">’s objects and </w:t>
      </w:r>
      <w:r w:rsidR="002036A9" w:rsidRPr="00E36C56">
        <w:rPr>
          <w:lang w:val="en-AU"/>
        </w:rPr>
        <w:t xml:space="preserve">no portion shall be distributed directly or indirectly to the members, except as compensation for </w:t>
      </w:r>
      <w:r w:rsidR="00E7602A" w:rsidRPr="00E36C56">
        <w:rPr>
          <w:lang w:val="en-AU"/>
        </w:rPr>
        <w:t>services</w:t>
      </w:r>
      <w:r w:rsidR="002036A9" w:rsidRPr="00E36C56">
        <w:rPr>
          <w:lang w:val="en-AU"/>
        </w:rPr>
        <w:t xml:space="preserve"> rendered or exp</w:t>
      </w:r>
      <w:r w:rsidR="00AB7A4C" w:rsidRPr="00E36C56">
        <w:rPr>
          <w:lang w:val="en-AU"/>
        </w:rPr>
        <w:t xml:space="preserve">enses incurred on behalf of the </w:t>
      </w:r>
      <w:r w:rsidR="00304DAF">
        <w:rPr>
          <w:lang w:val="en-AU"/>
        </w:rPr>
        <w:t>ABGC</w:t>
      </w:r>
      <w:r w:rsidRPr="00E36C56">
        <w:rPr>
          <w:lang w:val="en-AU"/>
        </w:rPr>
        <w:t>.</w:t>
      </w:r>
    </w:p>
    <w:p w:rsidR="000013CC" w:rsidRPr="00E36C56" w:rsidRDefault="00213A4E" w:rsidP="00613758">
      <w:pPr>
        <w:ind w:right="408" w:firstLine="720"/>
        <w:jc w:val="both"/>
        <w:rPr>
          <w:b/>
          <w:sz w:val="24"/>
          <w:szCs w:val="24"/>
          <w:lang w:val="en-AU"/>
        </w:rPr>
      </w:pPr>
      <w:r w:rsidRPr="00E36C56">
        <w:rPr>
          <w:b/>
          <w:sz w:val="24"/>
          <w:szCs w:val="24"/>
          <w:lang w:val="en-AU"/>
        </w:rPr>
        <w:t>12.7</w:t>
      </w:r>
      <w:r w:rsidRPr="00E36C56">
        <w:rPr>
          <w:b/>
          <w:sz w:val="24"/>
          <w:szCs w:val="24"/>
          <w:lang w:val="en-AU"/>
        </w:rPr>
        <w:tab/>
      </w:r>
      <w:r w:rsidR="000013CC" w:rsidRPr="00E36C56">
        <w:rPr>
          <w:b/>
          <w:sz w:val="24"/>
          <w:szCs w:val="24"/>
          <w:lang w:val="en-AU"/>
        </w:rPr>
        <w:t>Financial Statements</w:t>
      </w:r>
    </w:p>
    <w:p w:rsidR="000013CC" w:rsidRPr="00E36C56" w:rsidRDefault="000013CC" w:rsidP="00613758">
      <w:pPr>
        <w:ind w:right="408" w:firstLine="720"/>
        <w:jc w:val="both"/>
        <w:rPr>
          <w:lang w:val="en-AU"/>
        </w:rPr>
      </w:pPr>
      <w:r w:rsidRPr="00E36C56">
        <w:rPr>
          <w:lang w:val="en-AU"/>
        </w:rPr>
        <w:t>(a)</w:t>
      </w:r>
      <w:r w:rsidR="00213A4E" w:rsidRPr="00E36C56">
        <w:rPr>
          <w:lang w:val="en-AU"/>
        </w:rPr>
        <w:tab/>
      </w:r>
      <w:r w:rsidRPr="00E36C56">
        <w:rPr>
          <w:lang w:val="en-AU"/>
        </w:rPr>
        <w:t xml:space="preserve"> The financial year of the </w:t>
      </w:r>
      <w:r w:rsidR="00304DAF">
        <w:rPr>
          <w:lang w:val="en-AU"/>
        </w:rPr>
        <w:t>ABGC</w:t>
      </w:r>
      <w:r w:rsidRPr="00E36C56">
        <w:rPr>
          <w:lang w:val="en-AU"/>
        </w:rPr>
        <w:t xml:space="preserve"> closes on 30</w:t>
      </w:r>
      <w:r w:rsidRPr="00E36C56">
        <w:rPr>
          <w:vertAlign w:val="superscript"/>
          <w:lang w:val="en-AU"/>
        </w:rPr>
        <w:t>th</w:t>
      </w:r>
      <w:r w:rsidRPr="00E36C56">
        <w:rPr>
          <w:lang w:val="en-AU"/>
        </w:rPr>
        <w:t xml:space="preserve"> June each year.</w:t>
      </w:r>
    </w:p>
    <w:p w:rsidR="000013CC" w:rsidRPr="00E36C56" w:rsidRDefault="000013CC" w:rsidP="00613758">
      <w:pPr>
        <w:ind w:left="1440" w:right="408" w:hanging="720"/>
        <w:jc w:val="both"/>
        <w:rPr>
          <w:lang w:val="en-AU"/>
        </w:rPr>
      </w:pPr>
      <w:r w:rsidRPr="00E36C56">
        <w:rPr>
          <w:lang w:val="en-AU"/>
        </w:rPr>
        <w:t xml:space="preserve">(b) </w:t>
      </w:r>
      <w:r w:rsidR="00213A4E" w:rsidRPr="00E36C56">
        <w:rPr>
          <w:lang w:val="en-AU"/>
        </w:rPr>
        <w:tab/>
      </w:r>
      <w:r w:rsidRPr="00E36C56">
        <w:rPr>
          <w:lang w:val="en-AU"/>
        </w:rPr>
        <w:t xml:space="preserve">The Treasurer must, as soon as practicable after the end of each financial year, ensure a statement containing the following particulars is </w:t>
      </w:r>
      <w:r w:rsidR="00213A4E" w:rsidRPr="00E36C56">
        <w:rPr>
          <w:lang w:val="en-AU"/>
        </w:rPr>
        <w:t>prepared:</w:t>
      </w:r>
    </w:p>
    <w:p w:rsidR="000013CC" w:rsidRPr="00E36C56" w:rsidRDefault="000013CC" w:rsidP="00613758">
      <w:pPr>
        <w:ind w:left="720" w:right="408" w:firstLine="720"/>
        <w:jc w:val="both"/>
        <w:rPr>
          <w:lang w:val="en-AU"/>
        </w:rPr>
      </w:pPr>
      <w:r w:rsidRPr="00E36C56">
        <w:rPr>
          <w:lang w:val="en-AU"/>
        </w:rPr>
        <w:t>(i) the Income Statement for the financial year just ended, and</w:t>
      </w:r>
    </w:p>
    <w:p w:rsidR="0090326D" w:rsidRPr="00E36C56" w:rsidRDefault="000013CC" w:rsidP="0071054F">
      <w:pPr>
        <w:ind w:left="720" w:right="408" w:firstLine="720"/>
        <w:jc w:val="both"/>
        <w:rPr>
          <w:lang w:val="en-AU"/>
        </w:rPr>
      </w:pPr>
      <w:r w:rsidRPr="00E36C56">
        <w:rPr>
          <w:lang w:val="en-AU"/>
        </w:rPr>
        <w:t xml:space="preserve">(ii) the </w:t>
      </w:r>
      <w:r w:rsidR="00304DAF">
        <w:rPr>
          <w:lang w:val="en-AU"/>
        </w:rPr>
        <w:t>ABGC</w:t>
      </w:r>
      <w:r w:rsidRPr="00E36C56">
        <w:rPr>
          <w:lang w:val="en-AU"/>
        </w:rPr>
        <w:t>’s Balance S</w:t>
      </w:r>
      <w:r w:rsidR="0090326D" w:rsidRPr="00E36C56">
        <w:rPr>
          <w:lang w:val="en-AU"/>
        </w:rPr>
        <w:t>heet at the close of that year.</w:t>
      </w:r>
    </w:p>
    <w:p w:rsidR="000013CC" w:rsidRPr="00E36C56" w:rsidRDefault="000013CC" w:rsidP="00613758">
      <w:pPr>
        <w:ind w:right="408" w:firstLine="720"/>
        <w:jc w:val="both"/>
        <w:rPr>
          <w:b/>
          <w:sz w:val="24"/>
          <w:szCs w:val="24"/>
          <w:lang w:val="en-AU"/>
        </w:rPr>
      </w:pPr>
      <w:r w:rsidRPr="00E36C56">
        <w:rPr>
          <w:b/>
          <w:sz w:val="24"/>
          <w:szCs w:val="24"/>
          <w:lang w:val="en-AU"/>
        </w:rPr>
        <w:t xml:space="preserve">12.8 </w:t>
      </w:r>
      <w:r w:rsidR="00213A4E" w:rsidRPr="00E36C56">
        <w:rPr>
          <w:b/>
          <w:sz w:val="24"/>
          <w:szCs w:val="24"/>
          <w:lang w:val="en-AU"/>
        </w:rPr>
        <w:tab/>
      </w:r>
      <w:r w:rsidRPr="00E36C56">
        <w:rPr>
          <w:b/>
          <w:sz w:val="24"/>
          <w:szCs w:val="24"/>
          <w:lang w:val="en-AU"/>
        </w:rPr>
        <w:t xml:space="preserve">Auditor </w:t>
      </w:r>
    </w:p>
    <w:p w:rsidR="000013CC" w:rsidRPr="00E36C56" w:rsidRDefault="000013CC" w:rsidP="00613758">
      <w:pPr>
        <w:ind w:left="720" w:right="408"/>
        <w:jc w:val="both"/>
        <w:rPr>
          <w:lang w:val="en-AU"/>
        </w:rPr>
      </w:pPr>
      <w:r w:rsidRPr="00E36C56">
        <w:rPr>
          <w:lang w:val="en-AU"/>
        </w:rPr>
        <w:t>The auditor must examine the statement prepared under Rule 13.9 and present a report about it to the secretary before the next Annual General Meeting following the financial year for which the audit was made.</w:t>
      </w:r>
    </w:p>
    <w:p w:rsidR="000013CC" w:rsidRPr="00E36C56" w:rsidRDefault="000013CC" w:rsidP="00613758">
      <w:pPr>
        <w:ind w:right="408" w:firstLine="720"/>
        <w:jc w:val="both"/>
        <w:rPr>
          <w:b/>
          <w:bCs/>
          <w:sz w:val="24"/>
          <w:szCs w:val="24"/>
          <w:lang w:val="en-AU"/>
        </w:rPr>
      </w:pPr>
      <w:bookmarkStart w:id="123" w:name="_Toc314928814"/>
      <w:r w:rsidRPr="00E36C56">
        <w:rPr>
          <w:b/>
          <w:bCs/>
          <w:sz w:val="24"/>
          <w:szCs w:val="24"/>
          <w:lang w:val="en-AU"/>
        </w:rPr>
        <w:t xml:space="preserve">12.9  </w:t>
      </w:r>
      <w:r w:rsidR="00213A4E" w:rsidRPr="00E36C56">
        <w:rPr>
          <w:b/>
          <w:bCs/>
          <w:sz w:val="24"/>
          <w:szCs w:val="24"/>
          <w:lang w:val="en-AU"/>
        </w:rPr>
        <w:tab/>
      </w:r>
      <w:r w:rsidRPr="00E36C56">
        <w:rPr>
          <w:b/>
          <w:bCs/>
          <w:sz w:val="24"/>
          <w:szCs w:val="24"/>
          <w:lang w:val="en-AU"/>
        </w:rPr>
        <w:t>Inspection of Records</w:t>
      </w:r>
      <w:bookmarkEnd w:id="123"/>
    </w:p>
    <w:p w:rsidR="000013CC" w:rsidRPr="00E36C56" w:rsidRDefault="00400960" w:rsidP="00613758">
      <w:pPr>
        <w:ind w:left="720" w:right="408"/>
        <w:jc w:val="both"/>
        <w:rPr>
          <w:lang w:val="en-AU"/>
        </w:rPr>
      </w:pPr>
      <w:r w:rsidRPr="00E36C56">
        <w:rPr>
          <w:lang w:val="en-AU"/>
        </w:rPr>
        <w:t xml:space="preserve">Generally, </w:t>
      </w:r>
      <w:r w:rsidR="0071054F" w:rsidRPr="00E36C56">
        <w:rPr>
          <w:lang w:val="en-AU"/>
        </w:rPr>
        <w:t>financial</w:t>
      </w:r>
      <w:r w:rsidRPr="00E36C56">
        <w:rPr>
          <w:lang w:val="en-AU"/>
        </w:rPr>
        <w:t xml:space="preserve"> and other internal </w:t>
      </w:r>
      <w:r w:rsidR="00304DAF">
        <w:rPr>
          <w:lang w:val="en-AU"/>
        </w:rPr>
        <w:t>ABGC</w:t>
      </w:r>
      <w:r w:rsidRPr="00E36C56">
        <w:rPr>
          <w:lang w:val="en-AU"/>
        </w:rPr>
        <w:t xml:space="preserve"> Documents are not </w:t>
      </w:r>
      <w:r w:rsidR="0071054F" w:rsidRPr="00E36C56">
        <w:rPr>
          <w:lang w:val="en-AU"/>
        </w:rPr>
        <w:t>available</w:t>
      </w:r>
      <w:r w:rsidRPr="00E36C56">
        <w:rPr>
          <w:lang w:val="en-AU"/>
        </w:rPr>
        <w:t xml:space="preserve"> to members, other than current Directors. However under exceptional circumstances t</w:t>
      </w:r>
      <w:r w:rsidR="000013CC" w:rsidRPr="00E36C56">
        <w:rPr>
          <w:lang w:val="en-AU"/>
        </w:rPr>
        <w:t>he Board may determine whether and to what extent, at what times and places and under what conditions, the accounting records and</w:t>
      </w:r>
      <w:r w:rsidR="00213A4E" w:rsidRPr="00E36C56">
        <w:rPr>
          <w:lang w:val="en-AU"/>
        </w:rPr>
        <w:t xml:space="preserve"> other documents of the </w:t>
      </w:r>
      <w:r w:rsidR="00304DAF">
        <w:rPr>
          <w:lang w:val="en-AU"/>
        </w:rPr>
        <w:t>ABGC</w:t>
      </w:r>
      <w:r w:rsidR="000013CC" w:rsidRPr="00E36C56">
        <w:rPr>
          <w:lang w:val="en-AU"/>
        </w:rPr>
        <w:t xml:space="preserve"> </w:t>
      </w:r>
      <w:r w:rsidRPr="00E36C56">
        <w:rPr>
          <w:lang w:val="en-AU"/>
        </w:rPr>
        <w:t>may</w:t>
      </w:r>
      <w:r w:rsidR="000013CC" w:rsidRPr="00E36C56">
        <w:rPr>
          <w:lang w:val="en-AU"/>
        </w:rPr>
        <w:t xml:space="preserve"> be open to the inspection</w:t>
      </w:r>
      <w:r w:rsidRPr="00E36C56">
        <w:rPr>
          <w:lang w:val="en-AU"/>
        </w:rPr>
        <w:t xml:space="preserve"> of Members other than Director.</w:t>
      </w:r>
      <w:r w:rsidR="000013CC" w:rsidRPr="00E36C56">
        <w:rPr>
          <w:lang w:val="en-AU"/>
        </w:rPr>
        <w:t xml:space="preserve"> </w:t>
      </w:r>
      <w:r w:rsidRPr="00E36C56">
        <w:rPr>
          <w:lang w:val="en-AU"/>
        </w:rPr>
        <w:t>A</w:t>
      </w:r>
      <w:r w:rsidR="000013CC" w:rsidRPr="00E36C56">
        <w:rPr>
          <w:lang w:val="en-AU"/>
        </w:rPr>
        <w:t xml:space="preserve"> Member other than a Director does not have the right to inspect any document of the </w:t>
      </w:r>
      <w:r w:rsidR="00304DAF">
        <w:rPr>
          <w:lang w:val="en-AU"/>
        </w:rPr>
        <w:t>ABGC</w:t>
      </w:r>
      <w:r w:rsidR="000013CC" w:rsidRPr="00E36C56">
        <w:rPr>
          <w:lang w:val="en-AU"/>
        </w:rPr>
        <w:t xml:space="preserve"> except </w:t>
      </w:r>
      <w:r w:rsidR="00613758" w:rsidRPr="00E36C56">
        <w:rPr>
          <w:lang w:val="en-AU"/>
        </w:rPr>
        <w:t>as authorised</w:t>
      </w:r>
      <w:r w:rsidR="000013CC" w:rsidRPr="00E36C56">
        <w:rPr>
          <w:lang w:val="en-AU"/>
        </w:rPr>
        <w:t xml:space="preserve"> by the Board.</w:t>
      </w:r>
    </w:p>
    <w:p w:rsidR="000013CC" w:rsidRPr="00E36C56" w:rsidRDefault="000013CC" w:rsidP="00613758">
      <w:pPr>
        <w:ind w:right="408" w:firstLine="720"/>
        <w:jc w:val="both"/>
        <w:rPr>
          <w:b/>
          <w:sz w:val="24"/>
          <w:szCs w:val="24"/>
          <w:lang w:val="en-AU"/>
        </w:rPr>
      </w:pPr>
      <w:r w:rsidRPr="00E36C56">
        <w:rPr>
          <w:b/>
          <w:sz w:val="24"/>
          <w:szCs w:val="24"/>
          <w:lang w:val="en-AU"/>
        </w:rPr>
        <w:t xml:space="preserve">12.10 </w:t>
      </w:r>
      <w:r w:rsidR="00213A4E" w:rsidRPr="00E36C56">
        <w:rPr>
          <w:b/>
          <w:sz w:val="24"/>
          <w:szCs w:val="24"/>
          <w:lang w:val="en-AU"/>
        </w:rPr>
        <w:tab/>
      </w:r>
      <w:r w:rsidRPr="00E36C56">
        <w:rPr>
          <w:b/>
          <w:sz w:val="24"/>
          <w:szCs w:val="24"/>
          <w:lang w:val="en-AU"/>
        </w:rPr>
        <w:t xml:space="preserve"> Documents</w:t>
      </w:r>
    </w:p>
    <w:p w:rsidR="00213A4E" w:rsidRPr="00E36C56" w:rsidRDefault="000013CC" w:rsidP="0090326D">
      <w:pPr>
        <w:ind w:left="720" w:right="408"/>
        <w:jc w:val="both"/>
        <w:rPr>
          <w:lang w:val="en-AU"/>
        </w:rPr>
      </w:pPr>
      <w:r w:rsidRPr="00E36C56">
        <w:rPr>
          <w:lang w:val="en-AU"/>
        </w:rPr>
        <w:t xml:space="preserve">The Board must ensure the safe custody of books, documents, instruments of title and securities of the </w:t>
      </w:r>
      <w:r w:rsidR="00304DAF">
        <w:rPr>
          <w:lang w:val="en-AU"/>
        </w:rPr>
        <w:t>ABGC</w:t>
      </w:r>
      <w:r w:rsidRPr="00E36C56">
        <w:rPr>
          <w:lang w:val="en-AU"/>
        </w:rPr>
        <w:t>.</w:t>
      </w:r>
    </w:p>
    <w:p w:rsidR="00613758" w:rsidRPr="00E36C56" w:rsidRDefault="00613758" w:rsidP="00613758">
      <w:pPr>
        <w:ind w:left="720" w:right="408"/>
        <w:jc w:val="both"/>
        <w:rPr>
          <w:lang w:val="en-AU"/>
        </w:rPr>
      </w:pPr>
    </w:p>
    <w:p w:rsidR="00213A4E" w:rsidRPr="00E36C56" w:rsidRDefault="00440682" w:rsidP="00613758">
      <w:pPr>
        <w:pStyle w:val="ListParagraph"/>
        <w:numPr>
          <w:ilvl w:val="0"/>
          <w:numId w:val="10"/>
        </w:numPr>
        <w:ind w:right="408"/>
        <w:jc w:val="both"/>
        <w:rPr>
          <w:b/>
          <w:bCs/>
          <w:iCs/>
          <w:sz w:val="28"/>
          <w:szCs w:val="28"/>
          <w:lang w:val="en-AU"/>
        </w:rPr>
      </w:pPr>
      <w:r w:rsidRPr="00E36C56">
        <w:rPr>
          <w:b/>
          <w:bCs/>
          <w:iCs/>
          <w:sz w:val="28"/>
          <w:szCs w:val="28"/>
          <w:lang w:val="en-AU"/>
        </w:rPr>
        <w:lastRenderedPageBreak/>
        <w:t xml:space="preserve"> </w:t>
      </w:r>
      <w:r w:rsidR="00DD4778" w:rsidRPr="00E36C56">
        <w:rPr>
          <w:b/>
          <w:bCs/>
          <w:iCs/>
          <w:sz w:val="28"/>
          <w:szCs w:val="28"/>
          <w:lang w:val="en-AU"/>
        </w:rPr>
        <w:t>Dissolution</w:t>
      </w:r>
    </w:p>
    <w:p w:rsidR="000013CC" w:rsidRPr="00E36C56" w:rsidRDefault="000013CC" w:rsidP="00613758">
      <w:pPr>
        <w:ind w:right="408" w:firstLine="720"/>
        <w:jc w:val="both"/>
        <w:rPr>
          <w:b/>
          <w:sz w:val="24"/>
          <w:szCs w:val="24"/>
          <w:lang w:val="en-AU"/>
        </w:rPr>
      </w:pPr>
      <w:r w:rsidRPr="00E36C56">
        <w:rPr>
          <w:b/>
          <w:sz w:val="24"/>
          <w:szCs w:val="24"/>
          <w:lang w:val="en-AU"/>
        </w:rPr>
        <w:t xml:space="preserve">13.1 </w:t>
      </w:r>
      <w:r w:rsidR="00213A4E" w:rsidRPr="00E36C56">
        <w:rPr>
          <w:b/>
          <w:sz w:val="24"/>
          <w:szCs w:val="24"/>
          <w:lang w:val="en-AU"/>
        </w:rPr>
        <w:tab/>
      </w:r>
      <w:r w:rsidRPr="00E36C56">
        <w:rPr>
          <w:b/>
          <w:sz w:val="24"/>
          <w:szCs w:val="24"/>
          <w:lang w:val="en-AU"/>
        </w:rPr>
        <w:t>Distribution of surplus assets</w:t>
      </w:r>
    </w:p>
    <w:p w:rsidR="000013CC" w:rsidRPr="00E36C56" w:rsidRDefault="000013CC" w:rsidP="00613758">
      <w:pPr>
        <w:ind w:left="1440" w:right="408" w:hanging="720"/>
        <w:jc w:val="both"/>
        <w:rPr>
          <w:lang w:val="en-AU"/>
        </w:rPr>
      </w:pPr>
      <w:r w:rsidRPr="00E36C56">
        <w:rPr>
          <w:lang w:val="en-AU"/>
        </w:rPr>
        <w:t xml:space="preserve">(a) </w:t>
      </w:r>
      <w:r w:rsidR="00213A4E" w:rsidRPr="00E36C56">
        <w:rPr>
          <w:lang w:val="en-AU"/>
        </w:rPr>
        <w:tab/>
      </w:r>
      <w:r w:rsidRPr="00E36C56">
        <w:rPr>
          <w:lang w:val="en-AU"/>
        </w:rPr>
        <w:t xml:space="preserve">If the </w:t>
      </w:r>
      <w:r w:rsidR="00304DAF">
        <w:rPr>
          <w:lang w:val="en-AU"/>
        </w:rPr>
        <w:t>ABGC</w:t>
      </w:r>
      <w:r w:rsidRPr="00E36C56">
        <w:rPr>
          <w:lang w:val="en-AU"/>
        </w:rPr>
        <w:t xml:space="preserve"> is wound up and there remains any property after satisfaction of all debts and liabilities, that property must not be distributed among the </w:t>
      </w:r>
      <w:r w:rsidR="00304DAF">
        <w:rPr>
          <w:lang w:val="en-AU"/>
        </w:rPr>
        <w:t>ABGC</w:t>
      </w:r>
      <w:r w:rsidRPr="00E36C56">
        <w:rPr>
          <w:lang w:val="en-AU"/>
        </w:rPr>
        <w:t xml:space="preserve"> members</w:t>
      </w:r>
    </w:p>
    <w:p w:rsidR="000013CC" w:rsidRPr="00E36C56" w:rsidRDefault="000013CC" w:rsidP="00613758">
      <w:pPr>
        <w:ind w:right="408" w:firstLine="720"/>
        <w:jc w:val="both"/>
        <w:rPr>
          <w:lang w:val="en-AU"/>
        </w:rPr>
      </w:pPr>
      <w:r w:rsidRPr="00E36C56">
        <w:rPr>
          <w:lang w:val="en-AU"/>
        </w:rPr>
        <w:t xml:space="preserve">(b) </w:t>
      </w:r>
      <w:r w:rsidR="00213A4E" w:rsidRPr="00E36C56">
        <w:rPr>
          <w:lang w:val="en-AU"/>
        </w:rPr>
        <w:tab/>
        <w:t xml:space="preserve">Paragraph (a) </w:t>
      </w:r>
      <w:r w:rsidRPr="00E36C56">
        <w:rPr>
          <w:lang w:val="en-AU"/>
        </w:rPr>
        <w:t>does not prevent the payment in good faith:</w:t>
      </w:r>
    </w:p>
    <w:p w:rsidR="000013CC" w:rsidRPr="00E36C56" w:rsidRDefault="000013CC" w:rsidP="00613758">
      <w:pPr>
        <w:ind w:left="1440" w:right="408"/>
        <w:jc w:val="both"/>
        <w:rPr>
          <w:lang w:val="en-AU"/>
        </w:rPr>
      </w:pPr>
      <w:r w:rsidRPr="00E36C56">
        <w:rPr>
          <w:lang w:val="en-AU"/>
        </w:rPr>
        <w:t xml:space="preserve">(i) of remuneration to any officers or servants of the </w:t>
      </w:r>
      <w:r w:rsidR="00304DAF">
        <w:rPr>
          <w:lang w:val="en-AU"/>
        </w:rPr>
        <w:t>ABGC</w:t>
      </w:r>
      <w:r w:rsidRPr="00E36C56">
        <w:rPr>
          <w:lang w:val="en-AU"/>
        </w:rPr>
        <w:t xml:space="preserve"> in return for any services rendered to the </w:t>
      </w:r>
      <w:r w:rsidR="00304DAF">
        <w:rPr>
          <w:lang w:val="en-AU"/>
        </w:rPr>
        <w:t>ABGC</w:t>
      </w:r>
      <w:r w:rsidRPr="00E36C56">
        <w:rPr>
          <w:lang w:val="en-AU"/>
        </w:rPr>
        <w:t>, if such payment is approved by the Board and the amount payable is not more than an amount that would be commercially reasonable for the service;</w:t>
      </w:r>
    </w:p>
    <w:p w:rsidR="000013CC" w:rsidRPr="00E36C56" w:rsidRDefault="000013CC" w:rsidP="00613758">
      <w:pPr>
        <w:ind w:left="720" w:right="408" w:firstLine="720"/>
        <w:jc w:val="both"/>
        <w:rPr>
          <w:lang w:val="en-AU"/>
        </w:rPr>
      </w:pPr>
      <w:r w:rsidRPr="00E36C56">
        <w:rPr>
          <w:lang w:val="en-AU"/>
        </w:rPr>
        <w:t>(ii )for goods supplied in the ordinary and usual course of business;</w:t>
      </w:r>
    </w:p>
    <w:p w:rsidR="000013CC" w:rsidRPr="00E36C56" w:rsidRDefault="000013CC" w:rsidP="00FE468C">
      <w:pPr>
        <w:ind w:left="1440" w:right="408"/>
        <w:jc w:val="both"/>
        <w:rPr>
          <w:lang w:val="en-AU"/>
        </w:rPr>
      </w:pPr>
      <w:r w:rsidRPr="00E36C56">
        <w:rPr>
          <w:lang w:val="en-AU"/>
        </w:rPr>
        <w:t>(iii</w:t>
      </w:r>
      <w:r w:rsidR="009D5F72" w:rsidRPr="00E36C56">
        <w:rPr>
          <w:lang w:val="en-AU"/>
        </w:rPr>
        <w:t>) of</w:t>
      </w:r>
      <w:r w:rsidRPr="00E36C56">
        <w:rPr>
          <w:lang w:val="en-AU"/>
        </w:rPr>
        <w:t xml:space="preserve"> reasonable and proper rent for premises leased or licensed by any member to the </w:t>
      </w:r>
      <w:r w:rsidR="00304DAF">
        <w:rPr>
          <w:lang w:val="en-AU"/>
        </w:rPr>
        <w:t>ABGC</w:t>
      </w:r>
      <w:r w:rsidRPr="00E36C56">
        <w:rPr>
          <w:lang w:val="en-AU"/>
        </w:rPr>
        <w:t>; or</w:t>
      </w:r>
    </w:p>
    <w:p w:rsidR="000013CC" w:rsidRPr="00E36C56" w:rsidRDefault="000013CC" w:rsidP="00613758">
      <w:pPr>
        <w:ind w:left="720" w:right="408" w:firstLine="720"/>
        <w:jc w:val="both"/>
        <w:rPr>
          <w:lang w:val="en-AU"/>
        </w:rPr>
      </w:pPr>
      <w:r w:rsidRPr="00E36C56">
        <w:rPr>
          <w:lang w:val="en-AU"/>
        </w:rPr>
        <w:t xml:space="preserve">(iv) of out of pocket expenses incurred by a Director in performing </w:t>
      </w:r>
      <w:r w:rsidR="00304DAF">
        <w:rPr>
          <w:lang w:val="en-AU"/>
        </w:rPr>
        <w:t>ABGC</w:t>
      </w:r>
      <w:r w:rsidRPr="00E36C56">
        <w:rPr>
          <w:lang w:val="en-AU"/>
        </w:rPr>
        <w:t xml:space="preserve"> duties.</w:t>
      </w:r>
    </w:p>
    <w:p w:rsidR="000013CC" w:rsidRPr="00E36C56" w:rsidRDefault="000013CC" w:rsidP="00613758">
      <w:pPr>
        <w:ind w:right="408" w:firstLine="720"/>
        <w:jc w:val="both"/>
        <w:rPr>
          <w:lang w:val="en-AU"/>
        </w:rPr>
      </w:pPr>
      <w:r w:rsidRPr="00E36C56">
        <w:rPr>
          <w:lang w:val="en-AU"/>
        </w:rPr>
        <w:t>(c)</w:t>
      </w:r>
      <w:r w:rsidR="00213A4E" w:rsidRPr="00E36C56">
        <w:rPr>
          <w:lang w:val="en-AU"/>
        </w:rPr>
        <w:tab/>
      </w:r>
      <w:r w:rsidRPr="00E36C56">
        <w:rPr>
          <w:lang w:val="en-AU"/>
        </w:rPr>
        <w:t>The Surplus Assets must be given to another entity:</w:t>
      </w:r>
    </w:p>
    <w:p w:rsidR="000013CC" w:rsidRPr="00E36C56" w:rsidRDefault="000013CC" w:rsidP="00613758">
      <w:pPr>
        <w:ind w:left="720" w:right="408" w:firstLine="720"/>
        <w:jc w:val="both"/>
        <w:rPr>
          <w:lang w:val="en-AU"/>
        </w:rPr>
      </w:pPr>
      <w:r w:rsidRPr="00E36C56">
        <w:rPr>
          <w:lang w:val="en-AU"/>
        </w:rPr>
        <w:t xml:space="preserve">(i) having objects similar to the </w:t>
      </w:r>
      <w:r w:rsidR="00304DAF">
        <w:rPr>
          <w:lang w:val="en-AU"/>
        </w:rPr>
        <w:t>ABGC</w:t>
      </w:r>
      <w:r w:rsidRPr="00E36C56">
        <w:rPr>
          <w:lang w:val="en-AU"/>
        </w:rPr>
        <w:t>’s objects; and</w:t>
      </w:r>
    </w:p>
    <w:p w:rsidR="000013CC" w:rsidRPr="00E36C56" w:rsidRDefault="000013CC" w:rsidP="00FE468C">
      <w:pPr>
        <w:ind w:left="1440" w:right="408"/>
        <w:jc w:val="both"/>
        <w:rPr>
          <w:lang w:val="en-AU"/>
        </w:rPr>
      </w:pPr>
      <w:r w:rsidRPr="00E36C56">
        <w:rPr>
          <w:lang w:val="en-AU"/>
        </w:rPr>
        <w:t xml:space="preserve">(ii) </w:t>
      </w:r>
      <w:r w:rsidR="00DD4778" w:rsidRPr="00E36C56">
        <w:rPr>
          <w:lang w:val="en-AU"/>
        </w:rPr>
        <w:t>which is not carried on for the profit or gain of its individual members</w:t>
      </w:r>
      <w:r w:rsidRPr="00E36C56">
        <w:rPr>
          <w:lang w:val="en-AU"/>
        </w:rPr>
        <w:t>.</w:t>
      </w:r>
    </w:p>
    <w:p w:rsidR="000013CC" w:rsidRPr="00E36C56" w:rsidRDefault="000013CC" w:rsidP="00613758">
      <w:pPr>
        <w:ind w:right="408" w:firstLine="720"/>
        <w:jc w:val="both"/>
        <w:rPr>
          <w:b/>
          <w:sz w:val="24"/>
          <w:szCs w:val="24"/>
          <w:lang w:val="en-AU"/>
        </w:rPr>
      </w:pPr>
      <w:r w:rsidRPr="00E36C56">
        <w:rPr>
          <w:b/>
          <w:sz w:val="24"/>
          <w:szCs w:val="24"/>
          <w:lang w:val="en-AU"/>
        </w:rPr>
        <w:t>13.2</w:t>
      </w:r>
      <w:r w:rsidR="00213A4E" w:rsidRPr="00E36C56">
        <w:rPr>
          <w:b/>
          <w:sz w:val="24"/>
          <w:szCs w:val="24"/>
          <w:lang w:val="en-AU"/>
        </w:rPr>
        <w:tab/>
      </w:r>
      <w:r w:rsidRPr="00E36C56">
        <w:rPr>
          <w:b/>
          <w:sz w:val="24"/>
          <w:szCs w:val="24"/>
          <w:lang w:val="en-AU"/>
        </w:rPr>
        <w:t>Contribution by members</w:t>
      </w:r>
    </w:p>
    <w:p w:rsidR="0090326D" w:rsidRPr="00E36C56" w:rsidRDefault="000013CC" w:rsidP="0090326D">
      <w:pPr>
        <w:ind w:left="1440" w:right="408"/>
        <w:jc w:val="both"/>
        <w:rPr>
          <w:lang w:val="en-AU"/>
        </w:rPr>
      </w:pPr>
      <w:r w:rsidRPr="00E36C56">
        <w:rPr>
          <w:lang w:val="en-AU"/>
        </w:rPr>
        <w:t xml:space="preserve">Any liability of members is limited to the member fees or any other money due under the rules of the </w:t>
      </w:r>
      <w:r w:rsidR="00304DAF">
        <w:rPr>
          <w:lang w:val="en-AU"/>
        </w:rPr>
        <w:t>ABGC</w:t>
      </w:r>
      <w:r w:rsidRPr="00E36C56">
        <w:rPr>
          <w:lang w:val="en-AU"/>
        </w:rPr>
        <w:t>.</w:t>
      </w:r>
    </w:p>
    <w:p w:rsidR="00213A4E" w:rsidRPr="00E36C56" w:rsidRDefault="00440682" w:rsidP="00613758">
      <w:pPr>
        <w:pStyle w:val="ListParagraph"/>
        <w:numPr>
          <w:ilvl w:val="0"/>
          <w:numId w:val="10"/>
        </w:numPr>
        <w:ind w:right="408"/>
        <w:jc w:val="both"/>
        <w:rPr>
          <w:b/>
          <w:bCs/>
          <w:iCs/>
          <w:sz w:val="28"/>
          <w:szCs w:val="28"/>
          <w:lang w:val="en-AU"/>
        </w:rPr>
      </w:pPr>
      <w:bookmarkStart w:id="124" w:name="_Ref75686610"/>
      <w:r w:rsidRPr="00E36C56">
        <w:rPr>
          <w:b/>
          <w:bCs/>
          <w:iCs/>
          <w:sz w:val="28"/>
          <w:szCs w:val="28"/>
          <w:lang w:val="en-AU"/>
        </w:rPr>
        <w:t xml:space="preserve"> </w:t>
      </w:r>
      <w:r w:rsidR="00213A4E" w:rsidRPr="00E36C56">
        <w:rPr>
          <w:b/>
          <w:bCs/>
          <w:iCs/>
          <w:sz w:val="28"/>
          <w:szCs w:val="28"/>
          <w:lang w:val="en-AU"/>
        </w:rPr>
        <w:t>Request for Statutory Declaration</w:t>
      </w:r>
    </w:p>
    <w:p w:rsidR="000013CC" w:rsidRPr="00E36C56" w:rsidRDefault="000013CC" w:rsidP="00613758">
      <w:pPr>
        <w:ind w:left="720" w:right="408"/>
        <w:jc w:val="both"/>
        <w:rPr>
          <w:lang w:val="en-AU"/>
        </w:rPr>
      </w:pPr>
      <w:r w:rsidRPr="00E36C56">
        <w:rPr>
          <w:lang w:val="en-AU"/>
        </w:rPr>
        <w:t>The Board or the chairperson of a general meeting may from time to time require the production of a statutory declaration and documentary evidence (for example consignment receipts) from an applicant or any member regarding the ABGC Membership Fees that have been paid or are to be paid by the applicant or the member including full particulars of:</w:t>
      </w:r>
      <w:bookmarkEnd w:id="124"/>
    </w:p>
    <w:p w:rsidR="000013CC" w:rsidRPr="00E36C56" w:rsidRDefault="000013CC" w:rsidP="00613758">
      <w:pPr>
        <w:ind w:right="408" w:firstLine="720"/>
        <w:jc w:val="both"/>
        <w:rPr>
          <w:lang w:val="en-AU"/>
        </w:rPr>
      </w:pPr>
      <w:r w:rsidRPr="00E36C56">
        <w:rPr>
          <w:lang w:val="en-AU"/>
        </w:rPr>
        <w:t>(a)</w:t>
      </w:r>
      <w:r w:rsidR="0090326D" w:rsidRPr="00E36C56">
        <w:rPr>
          <w:lang w:val="en-AU"/>
        </w:rPr>
        <w:tab/>
      </w:r>
      <w:r w:rsidRPr="00E36C56">
        <w:rPr>
          <w:lang w:val="en-AU"/>
        </w:rPr>
        <w:t>the dates on which payment was or is to be made;</w:t>
      </w:r>
    </w:p>
    <w:p w:rsidR="000013CC" w:rsidRPr="00E36C56" w:rsidRDefault="000013CC" w:rsidP="00613758">
      <w:pPr>
        <w:ind w:right="408" w:firstLine="720"/>
        <w:jc w:val="both"/>
        <w:rPr>
          <w:lang w:val="en-AU"/>
        </w:rPr>
      </w:pPr>
      <w:r w:rsidRPr="00E36C56">
        <w:rPr>
          <w:lang w:val="en-AU"/>
        </w:rPr>
        <w:t>(b)</w:t>
      </w:r>
      <w:r w:rsidR="0090326D" w:rsidRPr="00E36C56">
        <w:rPr>
          <w:lang w:val="en-AU"/>
        </w:rPr>
        <w:tab/>
        <w:t xml:space="preserve"> </w:t>
      </w:r>
      <w:r w:rsidRPr="00E36C56">
        <w:rPr>
          <w:lang w:val="en-AU"/>
        </w:rPr>
        <w:t>the amounts paid or to be paid by the member or applicant;</w:t>
      </w:r>
    </w:p>
    <w:p w:rsidR="000013CC" w:rsidRPr="00E36C56" w:rsidRDefault="000013CC" w:rsidP="00FE468C">
      <w:pPr>
        <w:ind w:left="1485" w:right="408" w:hanging="765"/>
        <w:jc w:val="both"/>
        <w:rPr>
          <w:lang w:val="en-AU"/>
        </w:rPr>
      </w:pPr>
      <w:r w:rsidRPr="00E36C56">
        <w:rPr>
          <w:lang w:val="en-AU"/>
        </w:rPr>
        <w:t xml:space="preserve">(c)  </w:t>
      </w:r>
      <w:r w:rsidR="0090326D" w:rsidRPr="00E36C56">
        <w:rPr>
          <w:lang w:val="en-AU"/>
        </w:rPr>
        <w:tab/>
      </w:r>
      <w:r w:rsidRPr="00E36C56">
        <w:rPr>
          <w:lang w:val="en-AU"/>
        </w:rPr>
        <w:t xml:space="preserve">who paid or is to pay the amounts to the </w:t>
      </w:r>
      <w:r w:rsidR="00304DAF">
        <w:rPr>
          <w:lang w:val="en-AU"/>
        </w:rPr>
        <w:t>ABGC</w:t>
      </w:r>
      <w:r w:rsidRPr="00E36C56">
        <w:rPr>
          <w:lang w:val="en-AU"/>
        </w:rPr>
        <w:t xml:space="preserve"> on behalf of the applicant or member; and</w:t>
      </w:r>
    </w:p>
    <w:p w:rsidR="000013CC" w:rsidRPr="00E36C56" w:rsidRDefault="0090326D" w:rsidP="00613758">
      <w:pPr>
        <w:ind w:right="408" w:firstLine="720"/>
        <w:jc w:val="both"/>
        <w:rPr>
          <w:lang w:val="en-AU"/>
        </w:rPr>
      </w:pPr>
      <w:r w:rsidRPr="00E36C56">
        <w:rPr>
          <w:lang w:val="en-AU"/>
        </w:rPr>
        <w:t>(d)</w:t>
      </w:r>
      <w:r w:rsidRPr="00E36C56">
        <w:rPr>
          <w:lang w:val="en-AU"/>
        </w:rPr>
        <w:tab/>
      </w:r>
      <w:r w:rsidR="000013CC" w:rsidRPr="00E36C56">
        <w:rPr>
          <w:lang w:val="en-AU"/>
        </w:rPr>
        <w:t>details of the Commercial Banana Plantation owned by the member.</w:t>
      </w:r>
    </w:p>
    <w:p w:rsidR="00A6738D" w:rsidRDefault="00A6738D">
      <w:pPr>
        <w:rPr>
          <w:lang w:val="en-AU"/>
        </w:rPr>
      </w:pPr>
      <w:r>
        <w:rPr>
          <w:lang w:val="en-AU"/>
        </w:rPr>
        <w:br w:type="page"/>
      </w:r>
    </w:p>
    <w:p w:rsidR="000013CC" w:rsidRPr="00E36C56" w:rsidRDefault="000013CC" w:rsidP="009B7D06">
      <w:pPr>
        <w:jc w:val="both"/>
        <w:rPr>
          <w:lang w:val="en-AU"/>
        </w:rPr>
      </w:pPr>
    </w:p>
    <w:p w:rsidR="000013CC" w:rsidRPr="00E36C56" w:rsidRDefault="000013CC" w:rsidP="009B7D06">
      <w:pPr>
        <w:jc w:val="both"/>
        <w:rPr>
          <w:lang w:val="en-AU"/>
        </w:rPr>
      </w:pPr>
    </w:p>
    <w:p w:rsidR="000013CC" w:rsidRPr="00E36C56" w:rsidRDefault="000013CC" w:rsidP="009B7D06">
      <w:pPr>
        <w:jc w:val="both"/>
        <w:rPr>
          <w:lang w:val="en-AU"/>
        </w:rPr>
      </w:pPr>
    </w:p>
    <w:p w:rsidR="000013CC" w:rsidRPr="00E36C56" w:rsidRDefault="000013CC" w:rsidP="009B7D06">
      <w:pPr>
        <w:jc w:val="both"/>
        <w:rPr>
          <w:lang w:val="en-AU"/>
        </w:rPr>
      </w:pPr>
    </w:p>
    <w:p w:rsidR="000013CC" w:rsidRDefault="000013CC" w:rsidP="009B7D06">
      <w:pPr>
        <w:jc w:val="both"/>
        <w:rPr>
          <w:b/>
          <w:sz w:val="28"/>
          <w:szCs w:val="28"/>
          <w:lang w:val="en-AU"/>
        </w:rPr>
      </w:pPr>
      <w:r w:rsidRPr="00E36C56">
        <w:rPr>
          <w:b/>
          <w:sz w:val="28"/>
          <w:szCs w:val="28"/>
          <w:lang w:val="en-AU"/>
        </w:rPr>
        <w:t>SCHEDULE 1</w:t>
      </w:r>
    </w:p>
    <w:p w:rsidR="004F1D19" w:rsidRPr="00467868" w:rsidRDefault="004F1D19" w:rsidP="009B7D06">
      <w:pPr>
        <w:jc w:val="both"/>
        <w:rPr>
          <w:b/>
          <w:lang w:val="en-AU"/>
        </w:rPr>
      </w:pPr>
      <w:r w:rsidRPr="00467868">
        <w:rPr>
          <w:b/>
          <w:lang w:val="en-AU"/>
        </w:rPr>
        <w:t>Rotation of Directors (as a</w:t>
      </w:r>
      <w:r w:rsidR="00A34B3D" w:rsidRPr="00467868">
        <w:rPr>
          <w:b/>
          <w:lang w:val="en-AU"/>
        </w:rPr>
        <w:t>t</w:t>
      </w:r>
      <w:r w:rsidRPr="00467868">
        <w:rPr>
          <w:b/>
          <w:lang w:val="en-AU"/>
        </w:rPr>
        <w:t xml:space="preserve"> </w:t>
      </w:r>
      <w:r w:rsidR="00262D12">
        <w:rPr>
          <w:b/>
          <w:lang w:val="en-AU"/>
        </w:rPr>
        <w:t>1 December</w:t>
      </w:r>
      <w:bookmarkStart w:id="125" w:name="_GoBack"/>
      <w:bookmarkEnd w:id="125"/>
      <w:r w:rsidRPr="00467868">
        <w:rPr>
          <w:b/>
          <w:lang w:val="en-AU"/>
        </w:rPr>
        <w:t xml:space="preserve"> 2016)</w:t>
      </w:r>
    </w:p>
    <w:tbl>
      <w:tblPr>
        <w:tblStyle w:val="TableGrid"/>
        <w:tblW w:w="0" w:type="auto"/>
        <w:tblLook w:val="04A0" w:firstRow="1" w:lastRow="0" w:firstColumn="1" w:lastColumn="0" w:noHBand="0" w:noVBand="1"/>
      </w:tblPr>
      <w:tblGrid>
        <w:gridCol w:w="1271"/>
        <w:gridCol w:w="4111"/>
        <w:gridCol w:w="3118"/>
      </w:tblGrid>
      <w:tr w:rsidR="004F1D19" w:rsidTr="005E02C6">
        <w:tc>
          <w:tcPr>
            <w:tcW w:w="1271" w:type="dxa"/>
          </w:tcPr>
          <w:p w:rsidR="004F1D19" w:rsidRPr="00467868" w:rsidRDefault="004F1D19" w:rsidP="009B7D06">
            <w:pPr>
              <w:jc w:val="both"/>
              <w:rPr>
                <w:b/>
                <w:lang w:val="en-AU"/>
              </w:rPr>
            </w:pPr>
            <w:r w:rsidRPr="00467868">
              <w:rPr>
                <w:b/>
                <w:lang w:val="en-AU"/>
              </w:rPr>
              <w:t>Date</w:t>
            </w:r>
          </w:p>
        </w:tc>
        <w:tc>
          <w:tcPr>
            <w:tcW w:w="4111" w:type="dxa"/>
          </w:tcPr>
          <w:p w:rsidR="004F1D19" w:rsidRPr="00467868" w:rsidRDefault="004F1D19" w:rsidP="009B7D06">
            <w:pPr>
              <w:jc w:val="both"/>
              <w:rPr>
                <w:b/>
                <w:lang w:val="en-AU"/>
              </w:rPr>
            </w:pPr>
            <w:r w:rsidRPr="00467868">
              <w:rPr>
                <w:b/>
                <w:lang w:val="en-AU"/>
              </w:rPr>
              <w:t>State Representative to Retire</w:t>
            </w:r>
          </w:p>
        </w:tc>
        <w:tc>
          <w:tcPr>
            <w:tcW w:w="3118" w:type="dxa"/>
          </w:tcPr>
          <w:p w:rsidR="004F1D19" w:rsidRPr="00467868" w:rsidRDefault="004F1D19" w:rsidP="009B7D06">
            <w:pPr>
              <w:jc w:val="both"/>
              <w:rPr>
                <w:b/>
                <w:lang w:val="en-AU"/>
              </w:rPr>
            </w:pPr>
            <w:r w:rsidRPr="00467868">
              <w:rPr>
                <w:b/>
                <w:lang w:val="en-AU"/>
              </w:rPr>
              <w:t>Current Directors</w:t>
            </w:r>
          </w:p>
        </w:tc>
      </w:tr>
      <w:tr w:rsidR="004F1D19" w:rsidTr="005E02C6">
        <w:tc>
          <w:tcPr>
            <w:tcW w:w="1271" w:type="dxa"/>
          </w:tcPr>
          <w:p w:rsidR="004F1D19" w:rsidRPr="002C3B0E" w:rsidRDefault="004F1D19" w:rsidP="009B7D06">
            <w:pPr>
              <w:jc w:val="both"/>
              <w:rPr>
                <w:lang w:val="en-AU"/>
              </w:rPr>
            </w:pPr>
            <w:r w:rsidRPr="002C3B0E">
              <w:rPr>
                <w:lang w:val="en-AU"/>
              </w:rPr>
              <w:t>2016</w:t>
            </w:r>
          </w:p>
          <w:p w:rsidR="008F16F9" w:rsidRPr="002C3B0E" w:rsidRDefault="008F16F9" w:rsidP="009B7D06">
            <w:pPr>
              <w:jc w:val="both"/>
              <w:rPr>
                <w:lang w:val="en-AU"/>
              </w:rPr>
            </w:pPr>
          </w:p>
        </w:tc>
        <w:tc>
          <w:tcPr>
            <w:tcW w:w="4111" w:type="dxa"/>
          </w:tcPr>
          <w:p w:rsidR="004F1D19" w:rsidRPr="002C3B0E" w:rsidRDefault="004F1D19" w:rsidP="009B7D06">
            <w:pPr>
              <w:jc w:val="both"/>
              <w:rPr>
                <w:lang w:val="en-AU"/>
              </w:rPr>
            </w:pPr>
            <w:r w:rsidRPr="002C3B0E">
              <w:rPr>
                <w:lang w:val="en-AU"/>
              </w:rPr>
              <w:t xml:space="preserve">QLD </w:t>
            </w:r>
            <w:r w:rsidR="008F16F9" w:rsidRPr="002C3B0E">
              <w:rPr>
                <w:lang w:val="en-AU"/>
              </w:rPr>
              <w:t xml:space="preserve">No. </w:t>
            </w:r>
            <w:r w:rsidRPr="002C3B0E">
              <w:rPr>
                <w:lang w:val="en-AU"/>
              </w:rPr>
              <w:t>3</w:t>
            </w:r>
          </w:p>
          <w:p w:rsidR="008F16F9" w:rsidRPr="002C3B0E" w:rsidRDefault="008F16F9" w:rsidP="009B7D06">
            <w:pPr>
              <w:jc w:val="both"/>
              <w:rPr>
                <w:lang w:val="en-AU"/>
              </w:rPr>
            </w:pPr>
          </w:p>
        </w:tc>
        <w:tc>
          <w:tcPr>
            <w:tcW w:w="3118" w:type="dxa"/>
          </w:tcPr>
          <w:p w:rsidR="008F16F9" w:rsidRPr="002C3B0E" w:rsidRDefault="008F16F9" w:rsidP="008F16F9">
            <w:pPr>
              <w:jc w:val="both"/>
              <w:rPr>
                <w:lang w:val="en-AU"/>
              </w:rPr>
            </w:pPr>
            <w:r w:rsidRPr="002C3B0E">
              <w:rPr>
                <w:lang w:val="en-AU"/>
              </w:rPr>
              <w:t>Stephen Lowe</w:t>
            </w:r>
          </w:p>
        </w:tc>
      </w:tr>
      <w:tr w:rsidR="004F1D19" w:rsidTr="005E02C6">
        <w:tc>
          <w:tcPr>
            <w:tcW w:w="1271" w:type="dxa"/>
          </w:tcPr>
          <w:p w:rsidR="004F1D19" w:rsidRPr="002C3B0E" w:rsidRDefault="008F16F9" w:rsidP="009B7D06">
            <w:pPr>
              <w:jc w:val="both"/>
              <w:rPr>
                <w:lang w:val="en-AU"/>
              </w:rPr>
            </w:pPr>
            <w:r w:rsidRPr="002C3B0E">
              <w:rPr>
                <w:lang w:val="en-AU"/>
              </w:rPr>
              <w:t>2016</w:t>
            </w:r>
          </w:p>
          <w:p w:rsidR="008F16F9" w:rsidRPr="002C3B0E" w:rsidRDefault="008F16F9" w:rsidP="009B7D06">
            <w:pPr>
              <w:jc w:val="both"/>
              <w:rPr>
                <w:lang w:val="en-AU"/>
              </w:rPr>
            </w:pPr>
          </w:p>
        </w:tc>
        <w:tc>
          <w:tcPr>
            <w:tcW w:w="4111" w:type="dxa"/>
          </w:tcPr>
          <w:p w:rsidR="004F1D19" w:rsidRPr="002C3B0E" w:rsidRDefault="008F16F9" w:rsidP="008F16F9">
            <w:pPr>
              <w:jc w:val="both"/>
              <w:rPr>
                <w:lang w:val="en-AU"/>
              </w:rPr>
            </w:pPr>
            <w:r w:rsidRPr="002C3B0E">
              <w:rPr>
                <w:lang w:val="en-AU"/>
              </w:rPr>
              <w:t>NSW No. 1</w:t>
            </w:r>
          </w:p>
        </w:tc>
        <w:tc>
          <w:tcPr>
            <w:tcW w:w="3118" w:type="dxa"/>
          </w:tcPr>
          <w:p w:rsidR="004F1D19" w:rsidRPr="002C3B0E" w:rsidRDefault="00262D12" w:rsidP="009B7D06">
            <w:pPr>
              <w:jc w:val="both"/>
              <w:rPr>
                <w:lang w:val="en-AU"/>
              </w:rPr>
            </w:pPr>
            <w:r>
              <w:rPr>
                <w:lang w:val="en-AU"/>
              </w:rPr>
              <w:t>Vacant</w:t>
            </w:r>
          </w:p>
        </w:tc>
      </w:tr>
      <w:tr w:rsidR="004F1D19" w:rsidTr="005E02C6">
        <w:tc>
          <w:tcPr>
            <w:tcW w:w="1271" w:type="dxa"/>
          </w:tcPr>
          <w:p w:rsidR="008F16F9" w:rsidRPr="002C3B0E" w:rsidRDefault="008F16F9" w:rsidP="009B7D06">
            <w:pPr>
              <w:jc w:val="both"/>
              <w:rPr>
                <w:lang w:val="en-AU"/>
              </w:rPr>
            </w:pPr>
            <w:r w:rsidRPr="002C3B0E">
              <w:rPr>
                <w:lang w:val="en-AU"/>
              </w:rPr>
              <w:t>2017</w:t>
            </w:r>
          </w:p>
          <w:p w:rsidR="008F16F9" w:rsidRPr="002C3B0E" w:rsidRDefault="008F16F9" w:rsidP="009B7D06">
            <w:pPr>
              <w:jc w:val="both"/>
              <w:rPr>
                <w:lang w:val="en-AU"/>
              </w:rPr>
            </w:pPr>
          </w:p>
        </w:tc>
        <w:tc>
          <w:tcPr>
            <w:tcW w:w="4111" w:type="dxa"/>
          </w:tcPr>
          <w:p w:rsidR="008F16F9" w:rsidRPr="002C3B0E" w:rsidRDefault="008F16F9" w:rsidP="009B7D06">
            <w:pPr>
              <w:jc w:val="both"/>
              <w:rPr>
                <w:lang w:val="en-AU"/>
              </w:rPr>
            </w:pPr>
            <w:r w:rsidRPr="002C3B0E">
              <w:rPr>
                <w:lang w:val="en-AU"/>
              </w:rPr>
              <w:t>NSW No. 2</w:t>
            </w:r>
          </w:p>
        </w:tc>
        <w:tc>
          <w:tcPr>
            <w:tcW w:w="3118" w:type="dxa"/>
          </w:tcPr>
          <w:p w:rsidR="008F16F9" w:rsidRPr="002C3B0E" w:rsidRDefault="008F16F9" w:rsidP="009B7D06">
            <w:pPr>
              <w:jc w:val="both"/>
              <w:rPr>
                <w:lang w:val="en-AU"/>
              </w:rPr>
            </w:pPr>
            <w:r w:rsidRPr="002C3B0E">
              <w:rPr>
                <w:lang w:val="en-AU"/>
              </w:rPr>
              <w:t>Stephen Spear</w:t>
            </w:r>
          </w:p>
        </w:tc>
      </w:tr>
      <w:tr w:rsidR="004F1D19" w:rsidTr="005E02C6">
        <w:tc>
          <w:tcPr>
            <w:tcW w:w="1271" w:type="dxa"/>
          </w:tcPr>
          <w:p w:rsidR="004F1D19" w:rsidRPr="002C3B0E" w:rsidRDefault="00A90DDD" w:rsidP="009B7D06">
            <w:pPr>
              <w:jc w:val="both"/>
              <w:rPr>
                <w:lang w:val="en-AU"/>
              </w:rPr>
            </w:pPr>
            <w:r w:rsidRPr="002C3B0E">
              <w:rPr>
                <w:lang w:val="en-AU"/>
              </w:rPr>
              <w:t>2017</w:t>
            </w:r>
          </w:p>
          <w:p w:rsidR="008F16F9" w:rsidRPr="002C3B0E" w:rsidRDefault="008F16F9" w:rsidP="009B7D06">
            <w:pPr>
              <w:jc w:val="both"/>
              <w:rPr>
                <w:lang w:val="en-AU"/>
              </w:rPr>
            </w:pPr>
          </w:p>
        </w:tc>
        <w:tc>
          <w:tcPr>
            <w:tcW w:w="4111" w:type="dxa"/>
          </w:tcPr>
          <w:p w:rsidR="004F1D19" w:rsidRPr="002C3B0E" w:rsidRDefault="00A90DDD" w:rsidP="009B7D06">
            <w:pPr>
              <w:jc w:val="both"/>
              <w:rPr>
                <w:lang w:val="en-AU"/>
              </w:rPr>
            </w:pPr>
            <w:r w:rsidRPr="002C3B0E">
              <w:rPr>
                <w:lang w:val="en-AU"/>
              </w:rPr>
              <w:t>QLD No. 4</w:t>
            </w:r>
          </w:p>
        </w:tc>
        <w:tc>
          <w:tcPr>
            <w:tcW w:w="3118" w:type="dxa"/>
          </w:tcPr>
          <w:p w:rsidR="004F1D19" w:rsidRPr="002C3B0E" w:rsidRDefault="00262D12" w:rsidP="009B7D06">
            <w:pPr>
              <w:jc w:val="both"/>
              <w:rPr>
                <w:lang w:val="en-AU"/>
              </w:rPr>
            </w:pPr>
            <w:r>
              <w:rPr>
                <w:lang w:val="en-AU"/>
              </w:rPr>
              <w:t>Leon Collins</w:t>
            </w:r>
          </w:p>
        </w:tc>
      </w:tr>
      <w:tr w:rsidR="004F1D19" w:rsidTr="005E02C6">
        <w:tc>
          <w:tcPr>
            <w:tcW w:w="1271" w:type="dxa"/>
          </w:tcPr>
          <w:p w:rsidR="004F1D19" w:rsidRPr="002C3B0E" w:rsidRDefault="00A90DDD" w:rsidP="009B7D06">
            <w:pPr>
              <w:jc w:val="both"/>
              <w:rPr>
                <w:lang w:val="en-AU"/>
              </w:rPr>
            </w:pPr>
            <w:r w:rsidRPr="002C3B0E">
              <w:rPr>
                <w:lang w:val="en-AU"/>
              </w:rPr>
              <w:t>2018</w:t>
            </w:r>
          </w:p>
          <w:p w:rsidR="008F16F9" w:rsidRPr="002C3B0E" w:rsidRDefault="008F16F9" w:rsidP="009B7D06">
            <w:pPr>
              <w:jc w:val="both"/>
              <w:rPr>
                <w:lang w:val="en-AU"/>
              </w:rPr>
            </w:pPr>
          </w:p>
        </w:tc>
        <w:tc>
          <w:tcPr>
            <w:tcW w:w="4111" w:type="dxa"/>
          </w:tcPr>
          <w:p w:rsidR="004F1D19" w:rsidRPr="002C3B0E" w:rsidRDefault="00A90DDD" w:rsidP="009B7D06">
            <w:pPr>
              <w:jc w:val="both"/>
              <w:rPr>
                <w:lang w:val="en-AU"/>
              </w:rPr>
            </w:pPr>
            <w:r w:rsidRPr="002C3B0E">
              <w:rPr>
                <w:lang w:val="en-AU"/>
              </w:rPr>
              <w:t xml:space="preserve">WA/NT </w:t>
            </w:r>
          </w:p>
        </w:tc>
        <w:tc>
          <w:tcPr>
            <w:tcW w:w="3118" w:type="dxa"/>
          </w:tcPr>
          <w:p w:rsidR="004F1D19" w:rsidRPr="002C3B0E" w:rsidRDefault="00A90DDD" w:rsidP="009B7D06">
            <w:pPr>
              <w:jc w:val="both"/>
              <w:rPr>
                <w:lang w:val="en-AU"/>
              </w:rPr>
            </w:pPr>
            <w:r w:rsidRPr="002C3B0E">
              <w:rPr>
                <w:lang w:val="en-AU"/>
              </w:rPr>
              <w:t>Tom Day</w:t>
            </w:r>
          </w:p>
        </w:tc>
      </w:tr>
      <w:tr w:rsidR="004F1D19" w:rsidTr="005E02C6">
        <w:tc>
          <w:tcPr>
            <w:tcW w:w="1271" w:type="dxa"/>
          </w:tcPr>
          <w:p w:rsidR="004F1D19" w:rsidRPr="002C3B0E" w:rsidRDefault="00A90DDD" w:rsidP="009B7D06">
            <w:pPr>
              <w:jc w:val="both"/>
              <w:rPr>
                <w:lang w:val="en-AU"/>
              </w:rPr>
            </w:pPr>
            <w:r w:rsidRPr="002C3B0E">
              <w:rPr>
                <w:lang w:val="en-AU"/>
              </w:rPr>
              <w:t>2018</w:t>
            </w:r>
          </w:p>
          <w:p w:rsidR="008F16F9" w:rsidRPr="002C3B0E" w:rsidRDefault="008F16F9" w:rsidP="009B7D06">
            <w:pPr>
              <w:jc w:val="both"/>
              <w:rPr>
                <w:lang w:val="en-AU"/>
              </w:rPr>
            </w:pPr>
          </w:p>
        </w:tc>
        <w:tc>
          <w:tcPr>
            <w:tcW w:w="4111" w:type="dxa"/>
          </w:tcPr>
          <w:p w:rsidR="004F1D19" w:rsidRPr="002C3B0E" w:rsidRDefault="00A90DDD" w:rsidP="009B7D06">
            <w:pPr>
              <w:jc w:val="both"/>
              <w:rPr>
                <w:lang w:val="en-AU"/>
              </w:rPr>
            </w:pPr>
            <w:r w:rsidRPr="002C3B0E">
              <w:rPr>
                <w:lang w:val="en-AU"/>
              </w:rPr>
              <w:t>QLD No. 5</w:t>
            </w:r>
          </w:p>
        </w:tc>
        <w:tc>
          <w:tcPr>
            <w:tcW w:w="3118" w:type="dxa"/>
          </w:tcPr>
          <w:p w:rsidR="004F1D19" w:rsidRPr="002C3B0E" w:rsidRDefault="00262D12" w:rsidP="009B7D06">
            <w:pPr>
              <w:jc w:val="both"/>
              <w:rPr>
                <w:lang w:val="en-AU"/>
              </w:rPr>
            </w:pPr>
            <w:r>
              <w:rPr>
                <w:lang w:val="en-AU"/>
              </w:rPr>
              <w:t>Jade Buchanan</w:t>
            </w:r>
          </w:p>
        </w:tc>
      </w:tr>
      <w:tr w:rsidR="004F1D19" w:rsidTr="005E02C6">
        <w:tc>
          <w:tcPr>
            <w:tcW w:w="1271" w:type="dxa"/>
          </w:tcPr>
          <w:p w:rsidR="004F1D19" w:rsidRPr="002C3B0E" w:rsidRDefault="00A34B3D" w:rsidP="009B7D06">
            <w:pPr>
              <w:jc w:val="both"/>
              <w:rPr>
                <w:lang w:val="en-AU"/>
              </w:rPr>
            </w:pPr>
            <w:r w:rsidRPr="002C3B0E">
              <w:rPr>
                <w:lang w:val="en-AU"/>
              </w:rPr>
              <w:t>2019</w:t>
            </w:r>
          </w:p>
          <w:p w:rsidR="008F16F9" w:rsidRPr="002C3B0E" w:rsidRDefault="008F16F9" w:rsidP="009B7D06">
            <w:pPr>
              <w:jc w:val="both"/>
              <w:rPr>
                <w:lang w:val="en-AU"/>
              </w:rPr>
            </w:pPr>
          </w:p>
        </w:tc>
        <w:tc>
          <w:tcPr>
            <w:tcW w:w="4111" w:type="dxa"/>
          </w:tcPr>
          <w:p w:rsidR="004F1D19" w:rsidRPr="002C3B0E" w:rsidRDefault="00A34B3D" w:rsidP="009B7D06">
            <w:pPr>
              <w:jc w:val="both"/>
              <w:rPr>
                <w:lang w:val="en-AU"/>
              </w:rPr>
            </w:pPr>
            <w:r w:rsidRPr="002C3B0E">
              <w:rPr>
                <w:lang w:val="en-AU"/>
              </w:rPr>
              <w:t>QLD No. 1</w:t>
            </w:r>
          </w:p>
        </w:tc>
        <w:tc>
          <w:tcPr>
            <w:tcW w:w="3118" w:type="dxa"/>
          </w:tcPr>
          <w:p w:rsidR="004F1D19" w:rsidRPr="002C3B0E" w:rsidRDefault="00A34B3D" w:rsidP="009B7D06">
            <w:pPr>
              <w:jc w:val="both"/>
              <w:rPr>
                <w:lang w:val="en-AU"/>
              </w:rPr>
            </w:pPr>
            <w:r w:rsidRPr="002C3B0E">
              <w:rPr>
                <w:lang w:val="en-AU"/>
              </w:rPr>
              <w:t>Ben Franklin</w:t>
            </w:r>
          </w:p>
        </w:tc>
      </w:tr>
      <w:tr w:rsidR="00A34B3D" w:rsidTr="005E02C6">
        <w:tc>
          <w:tcPr>
            <w:tcW w:w="1271" w:type="dxa"/>
          </w:tcPr>
          <w:p w:rsidR="00A34B3D" w:rsidRPr="002C3B0E" w:rsidRDefault="00A34B3D" w:rsidP="009B7D06">
            <w:pPr>
              <w:jc w:val="both"/>
              <w:rPr>
                <w:lang w:val="en-AU"/>
              </w:rPr>
            </w:pPr>
            <w:r w:rsidRPr="002C3B0E">
              <w:rPr>
                <w:lang w:val="en-AU"/>
              </w:rPr>
              <w:t>2019</w:t>
            </w:r>
          </w:p>
          <w:p w:rsidR="00A34B3D" w:rsidRPr="002C3B0E" w:rsidRDefault="00A34B3D" w:rsidP="009B7D06">
            <w:pPr>
              <w:jc w:val="both"/>
              <w:rPr>
                <w:lang w:val="en-AU"/>
              </w:rPr>
            </w:pPr>
          </w:p>
        </w:tc>
        <w:tc>
          <w:tcPr>
            <w:tcW w:w="4111" w:type="dxa"/>
          </w:tcPr>
          <w:p w:rsidR="00A34B3D" w:rsidRPr="002C3B0E" w:rsidRDefault="00A34B3D" w:rsidP="009B7D06">
            <w:pPr>
              <w:jc w:val="both"/>
              <w:rPr>
                <w:lang w:val="en-AU"/>
              </w:rPr>
            </w:pPr>
            <w:r w:rsidRPr="002C3B0E">
              <w:rPr>
                <w:lang w:val="en-AU"/>
              </w:rPr>
              <w:t>QLD No. 2</w:t>
            </w:r>
          </w:p>
        </w:tc>
        <w:tc>
          <w:tcPr>
            <w:tcW w:w="3118" w:type="dxa"/>
          </w:tcPr>
          <w:p w:rsidR="00A34B3D" w:rsidRPr="002C3B0E" w:rsidRDefault="00A34B3D" w:rsidP="009B7D06">
            <w:pPr>
              <w:jc w:val="both"/>
              <w:rPr>
                <w:lang w:val="en-AU"/>
              </w:rPr>
            </w:pPr>
            <w:r w:rsidRPr="002C3B0E">
              <w:rPr>
                <w:lang w:val="en-AU"/>
              </w:rPr>
              <w:t>Paul Inderbitzin</w:t>
            </w:r>
          </w:p>
        </w:tc>
      </w:tr>
    </w:tbl>
    <w:p w:rsidR="004F1D19" w:rsidRPr="00E36C56" w:rsidRDefault="004F1D19" w:rsidP="009B7D06">
      <w:pPr>
        <w:jc w:val="both"/>
        <w:rPr>
          <w:b/>
          <w:sz w:val="28"/>
          <w:szCs w:val="28"/>
          <w:lang w:val="en-AU"/>
        </w:rPr>
      </w:pPr>
    </w:p>
    <w:p w:rsidR="002B16E5" w:rsidRPr="00E36C56" w:rsidRDefault="000013CC" w:rsidP="002B16E5">
      <w:pPr>
        <w:jc w:val="both"/>
        <w:rPr>
          <w:b/>
          <w:lang w:val="en-AU"/>
        </w:rPr>
      </w:pPr>
      <w:r w:rsidRPr="00E36C56">
        <w:rPr>
          <w:b/>
          <w:lang w:val="en-AU"/>
        </w:rPr>
        <w:br w:type="page"/>
      </w:r>
      <w:r w:rsidR="006C0290" w:rsidRPr="00E36C56">
        <w:rPr>
          <w:b/>
          <w:sz w:val="28"/>
          <w:szCs w:val="28"/>
          <w:lang w:val="en-AU"/>
        </w:rPr>
        <w:lastRenderedPageBreak/>
        <w:t xml:space="preserve">SCHEDULE 2 - </w:t>
      </w:r>
      <w:r w:rsidRPr="00E36C56">
        <w:rPr>
          <w:b/>
          <w:sz w:val="28"/>
          <w:szCs w:val="28"/>
          <w:lang w:val="en-AU"/>
        </w:rPr>
        <w:t>PROXY FORM</w:t>
      </w:r>
      <w:r w:rsidRPr="00E36C56">
        <w:rPr>
          <w:b/>
          <w:lang w:val="en-AU"/>
        </w:rPr>
        <w:t xml:space="preserve"> </w:t>
      </w:r>
    </w:p>
    <w:p w:rsidR="002B16E5" w:rsidRPr="00E36C56" w:rsidRDefault="002B16E5" w:rsidP="002B16E5">
      <w:pPr>
        <w:jc w:val="center"/>
        <w:rPr>
          <w:b/>
          <w:u w:val="single"/>
          <w:lang w:val="en-AU"/>
        </w:rPr>
      </w:pPr>
      <w:r w:rsidRPr="00E36C56">
        <w:rPr>
          <w:b/>
          <w:noProof/>
          <w:u w:val="single"/>
          <w:lang w:val="en-AU" w:eastAsia="en-AU"/>
        </w:rPr>
        <w:drawing>
          <wp:anchor distT="0" distB="0" distL="114300" distR="114300" simplePos="0" relativeHeight="251661312" behindDoc="1" locked="0" layoutInCell="1" allowOverlap="1" wp14:anchorId="4FD79156" wp14:editId="1BEF6AD5">
            <wp:simplePos x="0" y="0"/>
            <wp:positionH relativeFrom="column">
              <wp:posOffset>5064760</wp:posOffset>
            </wp:positionH>
            <wp:positionV relativeFrom="paragraph">
              <wp:posOffset>-502920</wp:posOffset>
            </wp:positionV>
            <wp:extent cx="1417955" cy="932180"/>
            <wp:effectExtent l="0" t="0" r="0" b="1270"/>
            <wp:wrapThrough wrapText="bothSides">
              <wp:wrapPolygon edited="0">
                <wp:start x="0" y="0"/>
                <wp:lineTo x="0" y="21188"/>
                <wp:lineTo x="21184" y="21188"/>
                <wp:lineTo x="2118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GC_logo_GOLD872_GREEN34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7955" cy="932180"/>
                    </a:xfrm>
                    <a:prstGeom prst="rect">
                      <a:avLst/>
                    </a:prstGeom>
                  </pic:spPr>
                </pic:pic>
              </a:graphicData>
            </a:graphic>
            <wp14:sizeRelH relativeFrom="page">
              <wp14:pctWidth>0</wp14:pctWidth>
            </wp14:sizeRelH>
            <wp14:sizeRelV relativeFrom="page">
              <wp14:pctHeight>0</wp14:pctHeight>
            </wp14:sizeRelV>
          </wp:anchor>
        </w:drawing>
      </w:r>
      <w:r w:rsidRPr="00E36C56">
        <w:rPr>
          <w:b/>
          <w:sz w:val="32"/>
          <w:szCs w:val="32"/>
          <w:u w:val="single"/>
          <w:lang w:val="en-AU"/>
        </w:rPr>
        <w:t>AUSTRALIAN BANANA GROWERS’ COUNCIL PROXY FORM</w:t>
      </w:r>
    </w:p>
    <w:p w:rsidR="002B16E5" w:rsidRPr="00E36C56" w:rsidRDefault="002B16E5" w:rsidP="002B16E5">
      <w:pPr>
        <w:rPr>
          <w:b/>
          <w:i/>
          <w:lang w:val="en-AU"/>
        </w:rPr>
      </w:pPr>
    </w:p>
    <w:p w:rsidR="002B16E5" w:rsidRPr="00E36C56" w:rsidRDefault="002B16E5" w:rsidP="002B16E5">
      <w:pPr>
        <w:pBdr>
          <w:top w:val="single" w:sz="4" w:space="1" w:color="auto"/>
          <w:left w:val="single" w:sz="4" w:space="4" w:color="auto"/>
          <w:bottom w:val="single" w:sz="4" w:space="19" w:color="auto"/>
          <w:right w:val="single" w:sz="4" w:space="4" w:color="auto"/>
        </w:pBdr>
        <w:rPr>
          <w:b/>
          <w:i/>
          <w:lang w:val="en-AU"/>
        </w:rPr>
      </w:pPr>
      <w:r w:rsidRPr="00E36C56">
        <w:rPr>
          <w:b/>
          <w:i/>
          <w:lang w:val="en-AU"/>
        </w:rPr>
        <w:t>A)</w:t>
      </w:r>
      <w:r w:rsidRPr="00E36C56">
        <w:rPr>
          <w:b/>
          <w:i/>
          <w:lang w:val="en-AU"/>
        </w:rPr>
        <w:tab/>
        <w:t>Appointment</w: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jc w:val="center"/>
        <w:rPr>
          <w:sz w:val="18"/>
          <w:szCs w:val="18"/>
          <w:lang w:val="en-AU"/>
        </w:rPr>
      </w:pPr>
      <w:r w:rsidRPr="00E36C56">
        <w:rPr>
          <w:lang w:val="en-AU"/>
        </w:rPr>
        <w:t>I/We..........................................................................................................................................................................</w:t>
      </w:r>
      <w:r w:rsidRPr="00E36C56">
        <w:rPr>
          <w:sz w:val="18"/>
          <w:szCs w:val="18"/>
          <w:lang w:val="en-AU"/>
        </w:rPr>
        <w:t xml:space="preserve"> (PLEASE PRINT NAME)</w: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center"/>
        <w:rPr>
          <w:lang w:val="en-AU"/>
        </w:rPr>
      </w:pP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center"/>
        <w:rPr>
          <w:lang w:val="en-AU"/>
        </w:rPr>
      </w:pPr>
      <w:r w:rsidRPr="00E36C56">
        <w:rPr>
          <w:lang w:val="en-AU"/>
        </w:rPr>
        <w:t>Of…........................................................................................................................../................................................</w: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jc w:val="center"/>
        <w:rPr>
          <w:sz w:val="18"/>
          <w:szCs w:val="18"/>
          <w:lang w:val="en-AU"/>
        </w:rPr>
      </w:pPr>
      <w:r w:rsidRPr="00E36C56">
        <w:rPr>
          <w:sz w:val="18"/>
          <w:szCs w:val="18"/>
          <w:lang w:val="en-AU"/>
        </w:rPr>
        <w:t>(ADDRESS/PHONE NUMBER)</w:t>
      </w:r>
    </w:p>
    <w:p w:rsidR="002B16E5" w:rsidRPr="00E36C56" w:rsidRDefault="002B16E5" w:rsidP="002B16E5">
      <w:pPr>
        <w:pBdr>
          <w:top w:val="single" w:sz="4" w:space="1" w:color="auto"/>
          <w:left w:val="single" w:sz="4" w:space="4" w:color="auto"/>
          <w:bottom w:val="single" w:sz="4" w:space="19" w:color="auto"/>
          <w:right w:val="single" w:sz="4" w:space="4" w:color="auto"/>
        </w:pBdr>
        <w:jc w:val="both"/>
        <w:rPr>
          <w:lang w:val="en-AU"/>
        </w:rPr>
      </w:pPr>
      <w:r w:rsidRPr="00E36C56">
        <w:rPr>
          <w:lang w:val="en-AU"/>
        </w:rPr>
        <w:t>being a member/members of Australian Banana Growers’ Council Inc. and entitled to attend and vote,</w:t>
      </w:r>
      <w:r w:rsidRPr="00E36C56">
        <w:rPr>
          <w:i/>
          <w:lang w:val="en-AU"/>
        </w:rPr>
        <w:t xml:space="preserve"> </w:t>
      </w:r>
      <w:r w:rsidRPr="00E36C56">
        <w:rPr>
          <w:lang w:val="en-AU"/>
        </w:rPr>
        <w:t>appoint*</w: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center"/>
        <w:rPr>
          <w:lang w:val="en-AU"/>
        </w:rPr>
      </w:pPr>
      <w:r w:rsidRPr="00E36C56">
        <w:rPr>
          <w:lang w:val="en-AU"/>
        </w:rPr>
        <w:t>..................................................................................................................................................................................</w: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center"/>
        <w:rPr>
          <w:sz w:val="18"/>
          <w:szCs w:val="18"/>
          <w:lang w:val="en-AU"/>
        </w:rPr>
      </w:pPr>
      <w:r w:rsidRPr="00E36C56">
        <w:rPr>
          <w:sz w:val="18"/>
          <w:szCs w:val="18"/>
          <w:lang w:val="en-AU"/>
        </w:rPr>
        <w:t>(PLEASE PRINT NAME + PHONE NUMBER)</w: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center"/>
        <w:rPr>
          <w:lang w:val="en-AU"/>
        </w:rPr>
      </w:pP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both"/>
        <w:rPr>
          <w:lang w:val="en-AU"/>
        </w:rPr>
      </w:pPr>
      <w:r w:rsidRPr="00E36C56">
        <w:rPr>
          <w:lang w:val="en-AU"/>
        </w:rPr>
        <w:t xml:space="preserve">as my/our proxy to act generally at the meeting on my/our behalf and to vote in accordance with the following </w:t>
      </w:r>
      <w:r w:rsidR="00355B13" w:rsidRPr="00E36C56">
        <w:rPr>
          <w:lang w:val="en-AU"/>
        </w:rPr>
        <w:t xml:space="preserve">directions </w:t>
      </w:r>
      <w:r w:rsidRPr="00E36C56">
        <w:rPr>
          <w:lang w:val="en-AU"/>
        </w:rPr>
        <w:t>at the meeting of members of Australian Banana Growers’ Council Inc. to be held on:</w: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both"/>
        <w:rPr>
          <w:lang w:val="en-AU"/>
        </w:rPr>
      </w:pP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center"/>
        <w:rPr>
          <w:lang w:val="en-AU"/>
        </w:rPr>
      </w:pPr>
      <w:r w:rsidRPr="00E36C56">
        <w:rPr>
          <w:lang w:val="en-AU"/>
        </w:rPr>
        <w:t>…………………………………………………………………………………………………………………………………………………………………………</w:t>
      </w:r>
    </w:p>
    <w:p w:rsidR="00355B13"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both"/>
        <w:rPr>
          <w:lang w:val="en-AU"/>
        </w:rPr>
      </w:pPr>
      <w:r w:rsidRPr="00E36C56">
        <w:rPr>
          <w:lang w:val="en-AU"/>
        </w:rPr>
        <w:t xml:space="preserve">and at any adjournment of that meeting. </w:t>
      </w:r>
    </w:p>
    <w:p w:rsidR="00355B13" w:rsidRPr="00E36C56" w:rsidRDefault="00355B13" w:rsidP="002B16E5">
      <w:pPr>
        <w:pBdr>
          <w:top w:val="single" w:sz="4" w:space="1" w:color="auto"/>
          <w:left w:val="single" w:sz="4" w:space="4" w:color="auto"/>
          <w:bottom w:val="single" w:sz="4" w:space="19" w:color="auto"/>
          <w:right w:val="single" w:sz="4" w:space="4" w:color="auto"/>
        </w:pBdr>
        <w:spacing w:after="0" w:line="240" w:lineRule="auto"/>
        <w:jc w:val="both"/>
        <w:rPr>
          <w:lang w:val="en-AU"/>
        </w:rPr>
      </w:pP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jc w:val="both"/>
        <w:rPr>
          <w:lang w:val="en-AU"/>
        </w:rPr>
      </w:pPr>
      <w:r w:rsidRPr="00E36C56">
        <w:rPr>
          <w:lang w:val="en-AU"/>
        </w:rPr>
        <w:t>*</w:t>
      </w:r>
      <w:r w:rsidRPr="00E36C56">
        <w:rPr>
          <w:i/>
          <w:lang w:val="en-AU"/>
        </w:rPr>
        <w:t xml:space="preserve">Or failing the person so named (or if no person is named) the </w:t>
      </w:r>
      <w:r w:rsidR="00304DAF">
        <w:rPr>
          <w:i/>
          <w:lang w:val="en-AU"/>
        </w:rPr>
        <w:t>Chair</w:t>
      </w:r>
      <w:r w:rsidR="00470343">
        <w:rPr>
          <w:i/>
          <w:lang w:val="en-AU"/>
        </w:rPr>
        <w:t>person</w:t>
      </w:r>
      <w:r w:rsidRPr="00E36C56">
        <w:rPr>
          <w:i/>
          <w:lang w:val="en-AU"/>
        </w:rPr>
        <w:t xml:space="preserve"> of the meeting</w:t>
      </w:r>
      <w:r w:rsidRPr="00E36C56">
        <w:rPr>
          <w:lang w:val="en-AU"/>
        </w:rPr>
        <w:t>.</w:t>
      </w:r>
    </w:p>
    <w:p w:rsidR="002B16E5" w:rsidRPr="00E36C56" w:rsidRDefault="002B16E5" w:rsidP="002B16E5">
      <w:pPr>
        <w:pBdr>
          <w:top w:val="single" w:sz="4" w:space="1" w:color="auto"/>
          <w:left w:val="single" w:sz="4" w:space="4" w:color="auto"/>
          <w:bottom w:val="single" w:sz="4" w:space="19" w:color="auto"/>
          <w:right w:val="single" w:sz="4" w:space="4" w:color="auto"/>
        </w:pBdr>
        <w:rPr>
          <w:lang w:val="en-AU"/>
        </w:rPr>
      </w:pPr>
    </w:p>
    <w:p w:rsidR="002B16E5" w:rsidRPr="00E36C56" w:rsidRDefault="002B16E5" w:rsidP="002B16E5">
      <w:pPr>
        <w:pBdr>
          <w:top w:val="single" w:sz="4" w:space="1" w:color="auto"/>
          <w:left w:val="single" w:sz="4" w:space="4" w:color="auto"/>
          <w:bottom w:val="single" w:sz="4" w:space="19" w:color="auto"/>
          <w:right w:val="single" w:sz="4" w:space="4" w:color="auto"/>
        </w:pBdr>
        <w:rPr>
          <w:b/>
          <w:i/>
          <w:lang w:val="en-AU"/>
        </w:rPr>
      </w:pPr>
      <w:r w:rsidRPr="00E36C56">
        <w:rPr>
          <w:b/>
          <w:i/>
          <w:lang w:val="en-AU"/>
        </w:rPr>
        <w:t>B)</w:t>
      </w:r>
      <w:r w:rsidRPr="00E36C56">
        <w:rPr>
          <w:b/>
          <w:i/>
          <w:lang w:val="en-AU"/>
        </w:rPr>
        <w:tab/>
        <w:t>Business</w: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jc w:val="both"/>
        <w:rPr>
          <w:lang w:val="en-AU"/>
        </w:rPr>
      </w:pPr>
      <w:r w:rsidRPr="00E36C56">
        <w:rPr>
          <w:lang w:val="en-AU"/>
        </w:rPr>
        <w:t>Should you desire to direct your proxy how to vote on the Resolutions you should place a mark (X) in the appropriate box against each item below.</w: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rPr>
          <w:b/>
          <w:sz w:val="18"/>
          <w:szCs w:val="18"/>
          <w:lang w:val="en-AU"/>
        </w:rPr>
      </w:pP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r>
      <w:r w:rsidRPr="00E36C56">
        <w:rPr>
          <w:lang w:val="en-AU"/>
        </w:rPr>
        <w:tab/>
        <w:t xml:space="preserve">             </w:t>
      </w:r>
      <w:r w:rsidRPr="00E36C56">
        <w:rPr>
          <w:b/>
          <w:sz w:val="18"/>
          <w:szCs w:val="18"/>
          <w:lang w:val="en-AU"/>
        </w:rPr>
        <w:t>FOR</w:t>
      </w:r>
      <w:r w:rsidRPr="00E36C56">
        <w:rPr>
          <w:b/>
          <w:sz w:val="18"/>
          <w:szCs w:val="18"/>
          <w:lang w:val="en-AU"/>
        </w:rPr>
        <w:tab/>
        <w:t xml:space="preserve">           AGAINST</w:t>
      </w:r>
      <w:r w:rsidRPr="00E36C56">
        <w:rPr>
          <w:b/>
          <w:sz w:val="18"/>
          <w:szCs w:val="18"/>
          <w:lang w:val="en-AU"/>
        </w:rPr>
        <w:tab/>
        <w:t xml:space="preserve">           ABSTAIN</w:t>
      </w:r>
    </w:p>
    <w:p w:rsidR="002B16E5" w:rsidRPr="00E36C56" w:rsidRDefault="00084B47" w:rsidP="002B16E5">
      <w:pPr>
        <w:pBdr>
          <w:top w:val="single" w:sz="4" w:space="1" w:color="auto"/>
          <w:left w:val="single" w:sz="4" w:space="4" w:color="auto"/>
          <w:bottom w:val="single" w:sz="4" w:space="19" w:color="auto"/>
          <w:right w:val="single" w:sz="4" w:space="4" w:color="auto"/>
        </w:pBdr>
        <w:spacing w:after="0" w:line="240" w:lineRule="auto"/>
        <w:rPr>
          <w:b/>
          <w:sz w:val="18"/>
          <w:szCs w:val="18"/>
          <w:lang w:val="en-AU"/>
        </w:rPr>
      </w:pPr>
      <w:r>
        <w:rPr>
          <w:b/>
          <w:sz w:val="18"/>
          <w:szCs w:val="18"/>
          <w:lang w:val="en-AU"/>
        </w:rPr>
        <w:pict>
          <v:rect id="_x0000_i1025" style="width:0;height:1.5pt" o:hralign="center" o:hrstd="t" o:hr="t" fillcolor="gray" stroked="f"/>
        </w:pic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rPr>
          <w:b/>
          <w:sz w:val="18"/>
          <w:szCs w:val="18"/>
          <w:lang w:val="en-AU"/>
        </w:rPr>
      </w:pPr>
      <w:r w:rsidRPr="00E36C56">
        <w:rPr>
          <w:b/>
          <w:sz w:val="18"/>
          <w:szCs w:val="18"/>
          <w:lang w:val="en-AU"/>
        </w:rPr>
        <w:t>Ordinary Resolution 1:  Financial Report and Auditor’s Report</w:t>
      </w:r>
      <w:r w:rsidRPr="00E36C56">
        <w:rPr>
          <w:b/>
          <w:sz w:val="18"/>
          <w:szCs w:val="18"/>
          <w:lang w:val="en-AU"/>
        </w:rPr>
        <w:tab/>
      </w:r>
      <w:r w:rsidRPr="00E36C56">
        <w:rPr>
          <w:b/>
          <w:sz w:val="18"/>
          <w:szCs w:val="18"/>
          <w:lang w:val="en-AU"/>
        </w:rPr>
        <w:tab/>
      </w:r>
      <w:r w:rsidRPr="00E36C56">
        <w:rPr>
          <w:b/>
          <w:sz w:val="18"/>
          <w:szCs w:val="18"/>
          <w:lang w:val="en-AU"/>
        </w:rPr>
        <w:tab/>
      </w:r>
      <w:r w:rsidRPr="00E36C56">
        <w:rPr>
          <w:rFonts w:cstheme="minorHAnsi"/>
          <w:b/>
          <w:sz w:val="32"/>
          <w:szCs w:val="32"/>
          <w:lang w:val="en-AU"/>
        </w:rPr>
        <w:t>□</w:t>
      </w:r>
      <w:r w:rsidRPr="00E36C56">
        <w:rPr>
          <w:rFonts w:cstheme="minorHAnsi"/>
          <w:b/>
          <w:sz w:val="32"/>
          <w:szCs w:val="32"/>
          <w:lang w:val="en-AU"/>
        </w:rPr>
        <w:tab/>
      </w:r>
      <w:r w:rsidRPr="00E36C56">
        <w:rPr>
          <w:rFonts w:cstheme="minorHAnsi"/>
          <w:b/>
          <w:sz w:val="32"/>
          <w:szCs w:val="32"/>
          <w:lang w:val="en-AU"/>
        </w:rPr>
        <w:tab/>
        <w:t>□</w:t>
      </w:r>
      <w:r w:rsidRPr="00E36C56">
        <w:rPr>
          <w:rFonts w:cstheme="minorHAnsi"/>
          <w:b/>
          <w:sz w:val="32"/>
          <w:szCs w:val="32"/>
          <w:lang w:val="en-AU"/>
        </w:rPr>
        <w:tab/>
      </w:r>
      <w:r w:rsidRPr="00E36C56">
        <w:rPr>
          <w:rFonts w:cstheme="minorHAnsi"/>
          <w:b/>
          <w:sz w:val="32"/>
          <w:szCs w:val="32"/>
          <w:lang w:val="en-AU"/>
        </w:rPr>
        <w:tab/>
        <w:t>□</w:t>
      </w:r>
    </w:p>
    <w:p w:rsidR="002B16E5" w:rsidRPr="00E36C56" w:rsidRDefault="00084B47" w:rsidP="002B16E5">
      <w:pPr>
        <w:pBdr>
          <w:top w:val="single" w:sz="4" w:space="1" w:color="auto"/>
          <w:left w:val="single" w:sz="4" w:space="4" w:color="auto"/>
          <w:bottom w:val="single" w:sz="4" w:space="19" w:color="auto"/>
          <w:right w:val="single" w:sz="4" w:space="4" w:color="auto"/>
        </w:pBdr>
        <w:spacing w:after="0" w:line="240" w:lineRule="auto"/>
        <w:rPr>
          <w:b/>
          <w:sz w:val="18"/>
          <w:szCs w:val="18"/>
          <w:lang w:val="en-AU"/>
        </w:rPr>
      </w:pPr>
      <w:r>
        <w:rPr>
          <w:b/>
          <w:sz w:val="18"/>
          <w:szCs w:val="18"/>
          <w:lang w:val="en-AU"/>
        </w:rPr>
        <w:pict>
          <v:rect id="_x0000_i1026" style="width:0;height:1.5pt" o:hralign="center" o:hrstd="t" o:hr="t" fillcolor="gray" stroked="f"/>
        </w:pic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rPr>
          <w:b/>
          <w:sz w:val="18"/>
          <w:szCs w:val="18"/>
          <w:lang w:val="en-AU"/>
        </w:rPr>
      </w:pPr>
      <w:r w:rsidRPr="00E36C56">
        <w:rPr>
          <w:b/>
          <w:sz w:val="18"/>
          <w:szCs w:val="18"/>
          <w:lang w:val="en-AU"/>
        </w:rPr>
        <w:t>Ordinary Resolution 2:  Appointment of Auditor</w:t>
      </w:r>
      <w:r w:rsidRPr="00E36C56">
        <w:rPr>
          <w:b/>
          <w:sz w:val="18"/>
          <w:szCs w:val="18"/>
          <w:lang w:val="en-AU"/>
        </w:rPr>
        <w:tab/>
      </w:r>
      <w:r w:rsidRPr="00E36C56">
        <w:rPr>
          <w:b/>
          <w:sz w:val="18"/>
          <w:szCs w:val="18"/>
          <w:lang w:val="en-AU"/>
        </w:rPr>
        <w:tab/>
      </w:r>
      <w:r w:rsidRPr="00E36C56">
        <w:rPr>
          <w:b/>
          <w:sz w:val="18"/>
          <w:szCs w:val="18"/>
          <w:lang w:val="en-AU"/>
        </w:rPr>
        <w:tab/>
      </w:r>
      <w:r w:rsidRPr="00E36C56">
        <w:rPr>
          <w:b/>
          <w:sz w:val="18"/>
          <w:szCs w:val="18"/>
          <w:lang w:val="en-AU"/>
        </w:rPr>
        <w:tab/>
      </w:r>
      <w:r w:rsidRPr="00E36C56">
        <w:rPr>
          <w:b/>
          <w:sz w:val="18"/>
          <w:szCs w:val="18"/>
          <w:lang w:val="en-AU"/>
        </w:rPr>
        <w:tab/>
      </w:r>
      <w:r w:rsidRPr="00E36C56">
        <w:rPr>
          <w:b/>
          <w:sz w:val="32"/>
          <w:szCs w:val="32"/>
          <w:lang w:val="en-AU"/>
        </w:rPr>
        <w:t>□</w:t>
      </w:r>
      <w:r w:rsidRPr="00E36C56">
        <w:rPr>
          <w:b/>
          <w:sz w:val="32"/>
          <w:szCs w:val="32"/>
          <w:lang w:val="en-AU"/>
        </w:rPr>
        <w:tab/>
        <w:t xml:space="preserve">  </w:t>
      </w:r>
      <w:r w:rsidRPr="00E36C56">
        <w:rPr>
          <w:b/>
          <w:sz w:val="32"/>
          <w:szCs w:val="32"/>
          <w:lang w:val="en-AU"/>
        </w:rPr>
        <w:tab/>
        <w:t>□</w:t>
      </w:r>
      <w:r w:rsidRPr="00E36C56">
        <w:rPr>
          <w:b/>
          <w:sz w:val="32"/>
          <w:szCs w:val="32"/>
          <w:lang w:val="en-AU"/>
        </w:rPr>
        <w:tab/>
      </w:r>
      <w:r w:rsidRPr="00E36C56">
        <w:rPr>
          <w:b/>
          <w:sz w:val="32"/>
          <w:szCs w:val="32"/>
          <w:lang w:val="en-AU"/>
        </w:rPr>
        <w:tab/>
        <w:t>□</w:t>
      </w:r>
    </w:p>
    <w:p w:rsidR="002B16E5" w:rsidRPr="00E36C56" w:rsidRDefault="00084B47" w:rsidP="002B16E5">
      <w:pPr>
        <w:pBdr>
          <w:top w:val="single" w:sz="4" w:space="1" w:color="auto"/>
          <w:left w:val="single" w:sz="4" w:space="4" w:color="auto"/>
          <w:bottom w:val="single" w:sz="4" w:space="19" w:color="auto"/>
          <w:right w:val="single" w:sz="4" w:space="4" w:color="auto"/>
        </w:pBdr>
        <w:spacing w:after="0" w:line="240" w:lineRule="auto"/>
        <w:rPr>
          <w:b/>
          <w:sz w:val="18"/>
          <w:szCs w:val="18"/>
          <w:lang w:val="en-AU"/>
        </w:rPr>
      </w:pPr>
      <w:r>
        <w:rPr>
          <w:b/>
          <w:sz w:val="18"/>
          <w:szCs w:val="18"/>
          <w:lang w:val="en-AU"/>
        </w:rPr>
        <w:pict>
          <v:rect id="_x0000_i1027" style="width:0;height:1.5pt" o:hralign="center" o:hrstd="t" o:hr="t" fillcolor="gray" stroked="f"/>
        </w:pic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rPr>
          <w:b/>
          <w:sz w:val="18"/>
          <w:szCs w:val="18"/>
          <w:lang w:val="en-AU"/>
        </w:rPr>
      </w:pPr>
      <w:r w:rsidRPr="00E36C56">
        <w:rPr>
          <w:b/>
          <w:sz w:val="18"/>
          <w:szCs w:val="18"/>
          <w:lang w:val="en-AU"/>
        </w:rPr>
        <w:t xml:space="preserve">Special Resolution (if any): </w:t>
      </w:r>
      <w:r w:rsidRPr="00E36C56">
        <w:rPr>
          <w:b/>
          <w:sz w:val="18"/>
          <w:szCs w:val="18"/>
          <w:lang w:val="en-AU"/>
        </w:rPr>
        <w:tab/>
      </w:r>
      <w:r w:rsidRPr="00E36C56">
        <w:rPr>
          <w:b/>
          <w:sz w:val="18"/>
          <w:szCs w:val="18"/>
          <w:lang w:val="en-AU"/>
        </w:rPr>
        <w:tab/>
      </w:r>
      <w:r w:rsidRPr="00E36C56">
        <w:rPr>
          <w:b/>
          <w:sz w:val="18"/>
          <w:szCs w:val="18"/>
          <w:lang w:val="en-AU"/>
        </w:rPr>
        <w:tab/>
      </w:r>
      <w:r w:rsidRPr="00E36C56">
        <w:rPr>
          <w:b/>
          <w:sz w:val="18"/>
          <w:szCs w:val="18"/>
          <w:lang w:val="en-AU"/>
        </w:rPr>
        <w:tab/>
      </w:r>
      <w:r w:rsidRPr="00E36C56">
        <w:rPr>
          <w:b/>
          <w:sz w:val="18"/>
          <w:szCs w:val="18"/>
          <w:lang w:val="en-AU"/>
        </w:rPr>
        <w:tab/>
      </w:r>
      <w:r w:rsidRPr="00E36C56">
        <w:rPr>
          <w:b/>
          <w:sz w:val="18"/>
          <w:szCs w:val="18"/>
          <w:lang w:val="en-AU"/>
        </w:rPr>
        <w:tab/>
      </w:r>
      <w:r w:rsidRPr="00E36C56">
        <w:rPr>
          <w:b/>
          <w:sz w:val="18"/>
          <w:szCs w:val="18"/>
          <w:lang w:val="en-AU"/>
        </w:rPr>
        <w:tab/>
      </w:r>
      <w:r w:rsidRPr="00E36C56">
        <w:rPr>
          <w:b/>
          <w:sz w:val="32"/>
          <w:szCs w:val="32"/>
          <w:lang w:val="en-AU"/>
        </w:rPr>
        <w:t>□</w:t>
      </w:r>
      <w:r w:rsidRPr="00E36C56">
        <w:rPr>
          <w:b/>
          <w:sz w:val="32"/>
          <w:szCs w:val="32"/>
          <w:lang w:val="en-AU"/>
        </w:rPr>
        <w:tab/>
      </w:r>
      <w:r w:rsidRPr="00E36C56">
        <w:rPr>
          <w:b/>
          <w:sz w:val="32"/>
          <w:szCs w:val="32"/>
          <w:lang w:val="en-AU"/>
        </w:rPr>
        <w:tab/>
        <w:t>□</w:t>
      </w:r>
      <w:r w:rsidRPr="00E36C56">
        <w:rPr>
          <w:b/>
          <w:sz w:val="32"/>
          <w:szCs w:val="32"/>
          <w:lang w:val="en-AU"/>
        </w:rPr>
        <w:tab/>
      </w:r>
      <w:r w:rsidRPr="00E36C56">
        <w:rPr>
          <w:b/>
          <w:sz w:val="32"/>
          <w:szCs w:val="32"/>
          <w:lang w:val="en-AU"/>
        </w:rPr>
        <w:tab/>
        <w:t>□</w:t>
      </w:r>
    </w:p>
    <w:p w:rsidR="002B16E5" w:rsidRPr="00E36C56" w:rsidRDefault="00084B47" w:rsidP="002B16E5">
      <w:pPr>
        <w:pBdr>
          <w:top w:val="single" w:sz="4" w:space="1" w:color="auto"/>
          <w:left w:val="single" w:sz="4" w:space="4" w:color="auto"/>
          <w:bottom w:val="single" w:sz="4" w:space="19" w:color="auto"/>
          <w:right w:val="single" w:sz="4" w:space="4" w:color="auto"/>
        </w:pBdr>
        <w:spacing w:after="0" w:line="240" w:lineRule="auto"/>
        <w:rPr>
          <w:b/>
          <w:sz w:val="18"/>
          <w:szCs w:val="18"/>
          <w:lang w:val="en-AU"/>
        </w:rPr>
      </w:pPr>
      <w:r>
        <w:rPr>
          <w:b/>
          <w:sz w:val="18"/>
          <w:szCs w:val="18"/>
          <w:lang w:val="en-AU"/>
        </w:rPr>
        <w:pict>
          <v:rect id="_x0000_i1028" style="width:0;height:1.5pt" o:hralign="center" o:hrstd="t" o:hr="t" fillcolor="gray" stroked="f"/>
        </w:pict>
      </w:r>
    </w:p>
    <w:p w:rsidR="002B16E5" w:rsidRPr="00E36C56" w:rsidRDefault="002B16E5" w:rsidP="002B16E5">
      <w:pPr>
        <w:pBdr>
          <w:top w:val="single" w:sz="4" w:space="1" w:color="auto"/>
          <w:left w:val="single" w:sz="4" w:space="4" w:color="auto"/>
          <w:bottom w:val="single" w:sz="4" w:space="19" w:color="auto"/>
          <w:right w:val="single" w:sz="4" w:space="4" w:color="auto"/>
        </w:pBdr>
        <w:spacing w:after="0" w:line="240" w:lineRule="auto"/>
        <w:rPr>
          <w:b/>
          <w:i/>
          <w:sz w:val="24"/>
          <w:szCs w:val="24"/>
          <w:lang w:val="en-AU"/>
        </w:rPr>
      </w:pPr>
    </w:p>
    <w:p w:rsidR="002B16E5" w:rsidRPr="00E36C56" w:rsidRDefault="002B16E5" w:rsidP="002B16E5">
      <w:pPr>
        <w:pBdr>
          <w:top w:val="single" w:sz="4" w:space="1" w:color="auto"/>
          <w:left w:val="single" w:sz="4" w:space="4" w:color="auto"/>
          <w:bottom w:val="single" w:sz="4" w:space="19" w:color="auto"/>
          <w:right w:val="single" w:sz="4" w:space="4" w:color="auto"/>
        </w:pBdr>
        <w:spacing w:line="240" w:lineRule="auto"/>
        <w:rPr>
          <w:b/>
          <w:sz w:val="16"/>
          <w:szCs w:val="16"/>
          <w:lang w:val="en-AU"/>
        </w:rPr>
      </w:pPr>
      <w:r w:rsidRPr="00E36C56">
        <w:rPr>
          <w:b/>
          <w:i/>
          <w:sz w:val="24"/>
          <w:szCs w:val="24"/>
          <w:lang w:val="en-AU"/>
        </w:rPr>
        <w:t>C)</w:t>
      </w:r>
      <w:r w:rsidRPr="00E36C56">
        <w:rPr>
          <w:b/>
          <w:i/>
          <w:sz w:val="24"/>
          <w:szCs w:val="24"/>
          <w:lang w:val="en-AU"/>
        </w:rPr>
        <w:tab/>
        <w:t>Members Signature</w:t>
      </w:r>
      <w:r w:rsidRPr="00E36C56">
        <w:rPr>
          <w:b/>
          <w:sz w:val="32"/>
          <w:szCs w:val="32"/>
          <w:lang w:val="en-AU"/>
        </w:rPr>
        <w:tab/>
      </w:r>
      <w:r w:rsidRPr="00E36C56">
        <w:rPr>
          <w:b/>
          <w:sz w:val="32"/>
          <w:szCs w:val="32"/>
          <w:lang w:val="en-AU"/>
        </w:rPr>
        <w:tab/>
      </w:r>
      <w:r w:rsidRPr="00E36C56">
        <w:rPr>
          <w:b/>
          <w:sz w:val="32"/>
          <w:szCs w:val="32"/>
          <w:lang w:val="en-AU"/>
        </w:rPr>
        <w:tab/>
      </w:r>
      <w:r w:rsidRPr="00E36C56">
        <w:rPr>
          <w:b/>
          <w:sz w:val="32"/>
          <w:szCs w:val="32"/>
          <w:lang w:val="en-AU"/>
        </w:rPr>
        <w:tab/>
      </w:r>
      <w:r w:rsidRPr="00E36C56">
        <w:rPr>
          <w:b/>
          <w:sz w:val="32"/>
          <w:szCs w:val="32"/>
          <w:lang w:val="en-AU"/>
        </w:rPr>
        <w:tab/>
      </w:r>
      <w:r w:rsidRPr="00E36C56">
        <w:rPr>
          <w:b/>
          <w:sz w:val="32"/>
          <w:szCs w:val="32"/>
          <w:lang w:val="en-AU"/>
        </w:rPr>
        <w:tab/>
      </w:r>
      <w:r w:rsidRPr="00E36C56">
        <w:rPr>
          <w:b/>
          <w:sz w:val="32"/>
          <w:szCs w:val="32"/>
          <w:lang w:val="en-AU"/>
        </w:rPr>
        <w:tab/>
      </w:r>
      <w:r w:rsidRPr="00E36C56">
        <w:rPr>
          <w:b/>
          <w:sz w:val="32"/>
          <w:szCs w:val="32"/>
          <w:lang w:val="en-AU"/>
        </w:rPr>
        <w:tab/>
      </w:r>
      <w:r w:rsidRPr="00E36C56">
        <w:rPr>
          <w:b/>
          <w:sz w:val="32"/>
          <w:szCs w:val="32"/>
          <w:lang w:val="en-AU"/>
        </w:rPr>
        <w:tab/>
      </w:r>
      <w:r w:rsidRPr="00E36C56">
        <w:rPr>
          <w:b/>
          <w:sz w:val="32"/>
          <w:szCs w:val="32"/>
          <w:lang w:val="en-AU"/>
        </w:rPr>
        <w:tab/>
      </w:r>
      <w:r w:rsidRPr="00E36C56">
        <w:rPr>
          <w:b/>
          <w:sz w:val="32"/>
          <w:szCs w:val="32"/>
          <w:lang w:val="en-AU"/>
        </w:rPr>
        <w:tab/>
      </w:r>
      <w:bookmarkStart w:id="126" w:name="_Toc308187824"/>
      <w:bookmarkEnd w:id="126"/>
      <w:r w:rsidRPr="00E36C56">
        <w:rPr>
          <w:b/>
          <w:sz w:val="32"/>
          <w:szCs w:val="32"/>
          <w:lang w:val="en-AU"/>
        </w:rPr>
        <w:tab/>
      </w:r>
      <w:r w:rsidRPr="00E36C56">
        <w:rPr>
          <w:b/>
          <w:sz w:val="32"/>
          <w:szCs w:val="32"/>
          <w:lang w:val="en-AU"/>
        </w:rPr>
        <w:tab/>
      </w:r>
      <w:r w:rsidRPr="00E36C56">
        <w:rPr>
          <w:b/>
          <w:sz w:val="32"/>
          <w:szCs w:val="32"/>
          <w:lang w:val="en-AU"/>
        </w:rPr>
        <w:tab/>
      </w:r>
      <w:r w:rsidRPr="00E36C56">
        <w:rPr>
          <w:b/>
          <w:sz w:val="32"/>
          <w:szCs w:val="32"/>
          <w:lang w:val="en-AU"/>
        </w:rPr>
        <w:tab/>
      </w:r>
      <w:r w:rsidRPr="00E36C56">
        <w:rPr>
          <w:b/>
          <w:sz w:val="16"/>
          <w:szCs w:val="16"/>
          <w:lang w:val="en-AU"/>
        </w:rPr>
        <w:t>……………………………………………………</w:t>
      </w:r>
    </w:p>
    <w:p w:rsidR="002B16E5" w:rsidRPr="00E36C56" w:rsidRDefault="002B16E5" w:rsidP="002B16E5">
      <w:pPr>
        <w:spacing w:after="0"/>
        <w:rPr>
          <w:b/>
          <w:sz w:val="16"/>
          <w:szCs w:val="16"/>
          <w:lang w:val="en-AU"/>
        </w:rPr>
      </w:pPr>
      <w:r w:rsidRPr="00E36C56">
        <w:rPr>
          <w:b/>
          <w:sz w:val="16"/>
          <w:szCs w:val="16"/>
          <w:lang w:val="en-AU"/>
        </w:rPr>
        <w:tab/>
      </w:r>
      <w:r w:rsidRPr="00E36C56">
        <w:rPr>
          <w:b/>
          <w:sz w:val="16"/>
          <w:szCs w:val="16"/>
          <w:lang w:val="en-AU"/>
        </w:rPr>
        <w:tab/>
      </w:r>
      <w:r w:rsidRPr="00E36C56">
        <w:rPr>
          <w:b/>
          <w:sz w:val="16"/>
          <w:szCs w:val="16"/>
          <w:lang w:val="en-AU"/>
        </w:rPr>
        <w:tab/>
      </w:r>
      <w:r w:rsidRPr="00E36C56">
        <w:rPr>
          <w:b/>
          <w:sz w:val="16"/>
          <w:szCs w:val="16"/>
          <w:lang w:val="en-AU"/>
        </w:rPr>
        <w:tab/>
        <w:t xml:space="preserve"> </w:t>
      </w:r>
    </w:p>
    <w:p w:rsidR="002B16E5" w:rsidRPr="00E36C56" w:rsidRDefault="002B16E5" w:rsidP="002B16E5">
      <w:pPr>
        <w:pBdr>
          <w:top w:val="single" w:sz="4" w:space="1" w:color="auto"/>
          <w:left w:val="single" w:sz="4" w:space="4" w:color="auto"/>
          <w:bottom w:val="single" w:sz="4" w:space="1" w:color="auto"/>
          <w:right w:val="single" w:sz="4" w:space="4" w:color="auto"/>
        </w:pBdr>
        <w:spacing w:after="0" w:line="240" w:lineRule="auto"/>
        <w:jc w:val="center"/>
        <w:rPr>
          <w:b/>
          <w:i/>
          <w:sz w:val="28"/>
          <w:szCs w:val="28"/>
          <w:lang w:val="en-AU"/>
        </w:rPr>
      </w:pPr>
      <w:r w:rsidRPr="00E36C56">
        <w:rPr>
          <w:b/>
          <w:i/>
          <w:sz w:val="28"/>
          <w:szCs w:val="28"/>
          <w:lang w:val="en-AU"/>
        </w:rPr>
        <w:t>PLEASE RETURN THIS FORM TO THE ABGC SECRETARY BY ……………………………. 5pm.</w:t>
      </w:r>
    </w:p>
    <w:p w:rsidR="002B16E5" w:rsidRPr="00E36C56" w:rsidRDefault="002B16E5" w:rsidP="002B16E5">
      <w:pPr>
        <w:pBdr>
          <w:top w:val="single" w:sz="4" w:space="1" w:color="auto"/>
          <w:left w:val="single" w:sz="4" w:space="4" w:color="auto"/>
          <w:bottom w:val="single" w:sz="4" w:space="1" w:color="auto"/>
          <w:right w:val="single" w:sz="4" w:space="4" w:color="auto"/>
        </w:pBdr>
        <w:jc w:val="center"/>
        <w:rPr>
          <w:b/>
          <w:i/>
          <w:sz w:val="20"/>
          <w:szCs w:val="20"/>
          <w:lang w:val="en-AU"/>
        </w:rPr>
      </w:pPr>
      <w:r w:rsidRPr="00E36C56">
        <w:rPr>
          <w:b/>
          <w:i/>
          <w:sz w:val="20"/>
          <w:szCs w:val="20"/>
          <w:lang w:val="en-AU"/>
        </w:rPr>
        <w:t>Mail: PO Box 309 Brisbane Market Qld 4106</w:t>
      </w:r>
      <w:r w:rsidRPr="00E36C56">
        <w:rPr>
          <w:b/>
          <w:i/>
          <w:sz w:val="20"/>
          <w:szCs w:val="20"/>
          <w:lang w:val="en-AU"/>
        </w:rPr>
        <w:tab/>
        <w:t>Fax: (07) 3278 4938</w:t>
      </w:r>
      <w:r w:rsidRPr="00E36C56">
        <w:rPr>
          <w:b/>
          <w:i/>
          <w:sz w:val="20"/>
          <w:szCs w:val="20"/>
          <w:lang w:val="en-AU"/>
        </w:rPr>
        <w:tab/>
        <w:t xml:space="preserve">Email: info@abgc.org.au </w:t>
      </w:r>
    </w:p>
    <w:p w:rsidR="002B16E5" w:rsidRPr="00E36C56" w:rsidRDefault="002B16E5" w:rsidP="002B16E5">
      <w:pPr>
        <w:jc w:val="both"/>
        <w:rPr>
          <w:b/>
          <w:lang w:val="en-AU"/>
        </w:rPr>
      </w:pPr>
    </w:p>
    <w:p w:rsidR="00431344" w:rsidRPr="00E36C56" w:rsidRDefault="00431344" w:rsidP="009B7D06">
      <w:pPr>
        <w:jc w:val="both"/>
      </w:pPr>
    </w:p>
    <w:sectPr w:rsidR="00431344" w:rsidRPr="00E36C56" w:rsidSect="009D5F72">
      <w:headerReference w:type="even" r:id="rId14"/>
      <w:headerReference w:type="default" r:id="rId15"/>
      <w:footerReference w:type="default" r:id="rId16"/>
      <w:headerReference w:type="first" r:id="rId17"/>
      <w:footerReference w:type="first" r:id="rId18"/>
      <w:pgSz w:w="11906" w:h="16838" w:code="9"/>
      <w:pgMar w:top="1138" w:right="864" w:bottom="1138" w:left="1138" w:header="562" w:footer="59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D19" w:rsidRDefault="004F1D19">
      <w:pPr>
        <w:spacing w:after="0" w:line="240" w:lineRule="auto"/>
      </w:pPr>
      <w:r>
        <w:separator/>
      </w:r>
    </w:p>
  </w:endnote>
  <w:endnote w:type="continuationSeparator" w:id="0">
    <w:p w:rsidR="004F1D19" w:rsidRDefault="004F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29BBF" w:usb1="00020000" w:usb2="000200A8" w:usb3="00000001" w:csb0="01005E25" w:csb1="00A80084"/>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19" w:rsidRPr="005D180E" w:rsidRDefault="004F1D19" w:rsidP="000013CC">
    <w:pPr>
      <w:pStyle w:val="Footer"/>
      <w:pBdr>
        <w:top w:val="none" w:sz="0" w:space="0" w:color="auto"/>
      </w:pBdr>
      <w:tabs>
        <w:tab w:val="clear" w:pos="7655"/>
        <w:tab w:val="right" w:pos="9281"/>
      </w:tabs>
    </w:pPr>
    <w:r>
      <w:tab/>
      <w:t xml:space="preserve">page </w:t>
    </w:r>
    <w:r>
      <w:rPr>
        <w:rStyle w:val="PageNumber"/>
      </w:rPr>
      <w:fldChar w:fldCharType="begin"/>
    </w:r>
    <w:r>
      <w:rPr>
        <w:rStyle w:val="PageNumber"/>
      </w:rPr>
      <w:instrText xml:space="preserve"> PAGE </w:instrText>
    </w:r>
    <w:r>
      <w:rPr>
        <w:rStyle w:val="PageNumber"/>
      </w:rPr>
      <w:fldChar w:fldCharType="separate"/>
    </w:r>
    <w:r w:rsidR="00262D12">
      <w:rPr>
        <w:rStyle w:val="PageNumber"/>
        <w:noProof/>
      </w:rPr>
      <w:t>vi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19" w:rsidRPr="0027223D" w:rsidRDefault="004F1D19" w:rsidP="000013CC">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19" w:rsidRPr="007A1523" w:rsidRDefault="004F1D19" w:rsidP="000013CC">
    <w:pPr>
      <w:pStyle w:val="Footer"/>
      <w:pBdr>
        <w:top w:val="none" w:sz="0" w:space="0" w:color="auto"/>
      </w:pBdr>
      <w:tabs>
        <w:tab w:val="clear" w:pos="7655"/>
        <w:tab w:val="right" w:pos="9295"/>
      </w:tabs>
      <w:rPr>
        <w:rFonts w:ascii="Calibri" w:hAnsi="Calibri"/>
        <w:i/>
      </w:rPr>
    </w:pPr>
    <w:r w:rsidRPr="007A1523">
      <w:rPr>
        <w:rFonts w:ascii="Calibri" w:hAnsi="Calibri"/>
        <w:i/>
      </w:rPr>
      <w:tab/>
      <w:t xml:space="preserve">page </w:t>
    </w:r>
    <w:r w:rsidRPr="007A1523">
      <w:rPr>
        <w:rStyle w:val="PageNumber"/>
        <w:rFonts w:ascii="Calibri" w:hAnsi="Calibri"/>
        <w:i/>
      </w:rPr>
      <w:fldChar w:fldCharType="begin"/>
    </w:r>
    <w:r w:rsidRPr="007A1523">
      <w:rPr>
        <w:rStyle w:val="PageNumber"/>
        <w:rFonts w:ascii="Calibri" w:hAnsi="Calibri"/>
        <w:i/>
      </w:rPr>
      <w:instrText xml:space="preserve"> PAGE </w:instrText>
    </w:r>
    <w:r w:rsidRPr="007A1523">
      <w:rPr>
        <w:rStyle w:val="PageNumber"/>
        <w:rFonts w:ascii="Calibri" w:hAnsi="Calibri"/>
        <w:i/>
      </w:rPr>
      <w:fldChar w:fldCharType="separate"/>
    </w:r>
    <w:r w:rsidR="00084B47">
      <w:rPr>
        <w:rStyle w:val="PageNumber"/>
        <w:rFonts w:ascii="Calibri" w:hAnsi="Calibri"/>
        <w:i/>
        <w:noProof/>
      </w:rPr>
      <w:t>27</w:t>
    </w:r>
    <w:r w:rsidRPr="007A1523">
      <w:rPr>
        <w:rStyle w:val="PageNumber"/>
        <w:rFonts w:ascii="Calibri" w:hAnsi="Calibri"/>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19" w:rsidRPr="007A1523" w:rsidRDefault="004F1D19" w:rsidP="00D82752">
    <w:pPr>
      <w:pStyle w:val="Footer"/>
      <w:pBdr>
        <w:top w:val="none" w:sz="0" w:space="0" w:color="auto"/>
      </w:pBdr>
      <w:tabs>
        <w:tab w:val="clear" w:pos="7655"/>
        <w:tab w:val="right" w:pos="9295"/>
      </w:tabs>
      <w:jc w:val="right"/>
      <w:rPr>
        <w:rFonts w:ascii="Calibri" w:hAnsi="Calibri"/>
        <w:i/>
      </w:rPr>
    </w:pPr>
    <w:r w:rsidRPr="007A1523">
      <w:rPr>
        <w:rFonts w:ascii="Calibri" w:hAnsi="Calibri"/>
        <w:i/>
      </w:rPr>
      <w:t xml:space="preserve">page </w:t>
    </w:r>
    <w:r w:rsidRPr="007A1523">
      <w:rPr>
        <w:rStyle w:val="PageNumber"/>
        <w:rFonts w:ascii="Calibri" w:hAnsi="Calibri"/>
        <w:i/>
      </w:rPr>
      <w:fldChar w:fldCharType="begin"/>
    </w:r>
    <w:r w:rsidRPr="007A1523">
      <w:rPr>
        <w:rStyle w:val="PageNumber"/>
        <w:rFonts w:ascii="Calibri" w:hAnsi="Calibri"/>
        <w:i/>
      </w:rPr>
      <w:instrText xml:space="preserve"> PAGE </w:instrText>
    </w:r>
    <w:r w:rsidRPr="007A1523">
      <w:rPr>
        <w:rStyle w:val="PageNumber"/>
        <w:rFonts w:ascii="Calibri" w:hAnsi="Calibri"/>
        <w:i/>
      </w:rPr>
      <w:fldChar w:fldCharType="separate"/>
    </w:r>
    <w:r w:rsidR="00262D12">
      <w:rPr>
        <w:rStyle w:val="PageNumber"/>
        <w:rFonts w:ascii="Calibri" w:hAnsi="Calibri"/>
        <w:i/>
        <w:noProof/>
      </w:rPr>
      <w:t>1</w:t>
    </w:r>
    <w:r w:rsidRPr="007A1523">
      <w:rPr>
        <w:rStyle w:val="PageNumber"/>
        <w:rFonts w:ascii="Calibri" w:hAnsi="Calibri"/>
        <w:i/>
      </w:rPr>
      <w:fldChar w:fldCharType="end"/>
    </w:r>
  </w:p>
  <w:p w:rsidR="004F1D19" w:rsidRPr="007A1523" w:rsidRDefault="004F1D19" w:rsidP="000013CC">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D19" w:rsidRDefault="004F1D19">
      <w:pPr>
        <w:spacing w:after="0" w:line="240" w:lineRule="auto"/>
      </w:pPr>
      <w:r>
        <w:separator/>
      </w:r>
    </w:p>
  </w:footnote>
  <w:footnote w:type="continuationSeparator" w:id="0">
    <w:p w:rsidR="004F1D19" w:rsidRDefault="004F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19" w:rsidRDefault="004F1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19" w:rsidRPr="007A1523" w:rsidRDefault="004F1D19" w:rsidP="00001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D19" w:rsidRPr="000E5800" w:rsidRDefault="004F1D19" w:rsidP="00001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EE0"/>
    <w:multiLevelType w:val="multilevel"/>
    <w:tmpl w:val="10808468"/>
    <w:lvl w:ilvl="0">
      <w:start w:val="1"/>
      <w:numFmt w:val="decimal"/>
      <w:pStyle w:val="Recitals"/>
      <w:lvlText w:val="%1"/>
      <w:lvlJc w:val="left"/>
      <w:pPr>
        <w:tabs>
          <w:tab w:val="num" w:pos="851"/>
        </w:tabs>
        <w:ind w:left="851" w:hanging="85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
      <w:lvlJc w:val="left"/>
      <w:pPr>
        <w:tabs>
          <w:tab w:val="num" w:pos="851"/>
        </w:tabs>
        <w:ind w:left="851" w:hanging="851"/>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0"/>
      </w:pPr>
      <w:rPr>
        <w:rFonts w:ascii="Times New Roman" w:hAnsi="Times New Roman" w:hint="default"/>
        <w:b w:val="0"/>
        <w:i w:val="0"/>
        <w:sz w:val="24"/>
      </w:rPr>
    </w:lvl>
    <w:lvl w:ilvl="3">
      <w:start w:val="1"/>
      <w:numFmt w:val="lowerRoman"/>
      <w:lvlText w:val="(%4)"/>
      <w:lvlJc w:val="left"/>
      <w:pPr>
        <w:tabs>
          <w:tab w:val="num" w:pos="2552"/>
        </w:tabs>
        <w:ind w:left="2552" w:hanging="851"/>
      </w:pPr>
      <w:rPr>
        <w:rFonts w:ascii="Times New Roman" w:hAnsi="Times New Roman" w:hint="default"/>
        <w:b w:val="0"/>
        <w:i w:val="0"/>
        <w:sz w:val="24"/>
      </w:rPr>
    </w:lvl>
    <w:lvl w:ilvl="4">
      <w:start w:val="1"/>
      <w:numFmt w:val="upperLetter"/>
      <w:lvlText w:val="(%5)"/>
      <w:lvlJc w:val="left"/>
      <w:pPr>
        <w:tabs>
          <w:tab w:val="num" w:pos="3402"/>
        </w:tabs>
        <w:ind w:left="3402" w:hanging="850"/>
      </w:pPr>
      <w:rPr>
        <w:rFonts w:ascii="Times New Roman" w:hAnsi="Times New Roman" w:hint="default"/>
        <w:b w:val="0"/>
        <w:i w:val="0"/>
        <w:sz w:val="24"/>
      </w:rPr>
    </w:lvl>
    <w:lvl w:ilvl="5">
      <w:start w:val="1"/>
      <w:numFmt w:val="decimal"/>
      <w:lvlText w:val="(%6)"/>
      <w:lvlJc w:val="left"/>
      <w:pPr>
        <w:tabs>
          <w:tab w:val="num" w:pos="4253"/>
        </w:tabs>
        <w:ind w:left="4253" w:hanging="851"/>
      </w:pPr>
      <w:rPr>
        <w:rFonts w:ascii="Times New Roman" w:hAnsi="Times New Roman" w:hint="default"/>
        <w:b w:val="0"/>
        <w:i w:val="0"/>
        <w:sz w:val="24"/>
      </w:rPr>
    </w:lvl>
    <w:lvl w:ilvl="6">
      <w:start w:val="1"/>
      <w:numFmt w:val="bullet"/>
      <w:lvlText w:val=""/>
      <w:lvlJc w:val="left"/>
      <w:pPr>
        <w:tabs>
          <w:tab w:val="num" w:pos="5103"/>
        </w:tabs>
        <w:ind w:left="5103" w:hanging="850"/>
      </w:pPr>
      <w:rPr>
        <w:rFonts w:ascii="Symbol" w:hAnsi="Symbol" w:hint="default"/>
        <w:b w:val="0"/>
        <w:i w:val="0"/>
        <w:sz w:val="24"/>
      </w:rPr>
    </w:lvl>
    <w:lvl w:ilvl="7">
      <w:start w:val="1"/>
      <w:numFmt w:val="none"/>
      <w:lvlText w:val=""/>
      <w:lvlJc w:val="left"/>
      <w:pPr>
        <w:tabs>
          <w:tab w:val="num" w:pos="851"/>
        </w:tabs>
        <w:ind w:left="851" w:hanging="851"/>
      </w:pPr>
      <w:rPr>
        <w:rFonts w:hint="default"/>
        <w:b w:val="0"/>
        <w:i w:val="0"/>
      </w:rPr>
    </w:lvl>
    <w:lvl w:ilvl="8">
      <w:start w:val="1"/>
      <w:numFmt w:val="none"/>
      <w:lvlText w:val="%9"/>
      <w:lvlJc w:val="left"/>
      <w:pPr>
        <w:tabs>
          <w:tab w:val="num" w:pos="851"/>
        </w:tabs>
        <w:ind w:left="851" w:hanging="851"/>
      </w:pPr>
    </w:lvl>
  </w:abstractNum>
  <w:abstractNum w:abstractNumId="1" w15:restartNumberingAfterBreak="0">
    <w:nsid w:val="25A61829"/>
    <w:multiLevelType w:val="hybridMultilevel"/>
    <w:tmpl w:val="41A01166"/>
    <w:lvl w:ilvl="0" w:tplc="27900230">
      <w:start w:val="1"/>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BE74B2"/>
    <w:multiLevelType w:val="hybridMultilevel"/>
    <w:tmpl w:val="9136493E"/>
    <w:lvl w:ilvl="0" w:tplc="C4684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80549"/>
    <w:multiLevelType w:val="multilevel"/>
    <w:tmpl w:val="DB003B4E"/>
    <w:lvl w:ilvl="0">
      <w:start w:val="2"/>
      <w:numFmt w:val="decimal"/>
      <w:lvlText w:val="%1."/>
      <w:lvlJc w:val="left"/>
      <w:pPr>
        <w:ind w:left="644" w:hanging="360"/>
      </w:pPr>
      <w:rPr>
        <w:rFonts w:hint="default"/>
      </w:rPr>
    </w:lvl>
    <w:lvl w:ilvl="1">
      <w:start w:val="8"/>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42F314E7"/>
    <w:multiLevelType w:val="hybridMultilevel"/>
    <w:tmpl w:val="CA605274"/>
    <w:lvl w:ilvl="0" w:tplc="DD4E8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0273D3"/>
    <w:multiLevelType w:val="hybridMultilevel"/>
    <w:tmpl w:val="AF18ACE0"/>
    <w:lvl w:ilvl="0" w:tplc="A37AED98">
      <w:start w:val="4"/>
      <w:numFmt w:val="lowerLetter"/>
      <w:lvlText w:val="(%1)"/>
      <w:lvlJc w:val="left"/>
      <w:pPr>
        <w:tabs>
          <w:tab w:val="num" w:pos="1365"/>
        </w:tabs>
        <w:ind w:left="1365" w:hanging="360"/>
      </w:pPr>
      <w:rPr>
        <w:rFonts w:hint="default"/>
      </w:rPr>
    </w:lvl>
    <w:lvl w:ilvl="1" w:tplc="0C090019">
      <w:start w:val="1"/>
      <w:numFmt w:val="lowerLetter"/>
      <w:lvlText w:val="%2."/>
      <w:lvlJc w:val="left"/>
      <w:pPr>
        <w:tabs>
          <w:tab w:val="num" w:pos="2085"/>
        </w:tabs>
        <w:ind w:left="2085" w:hanging="360"/>
      </w:pPr>
    </w:lvl>
    <w:lvl w:ilvl="2" w:tplc="0E58B34A">
      <w:start w:val="4"/>
      <w:numFmt w:val="lowerRoman"/>
      <w:lvlText w:val="%3."/>
      <w:lvlJc w:val="right"/>
      <w:pPr>
        <w:tabs>
          <w:tab w:val="num" w:pos="2805"/>
        </w:tabs>
        <w:ind w:left="2304" w:firstLine="321"/>
      </w:pPr>
      <w:rPr>
        <w:rFonts w:hint="default"/>
      </w:rPr>
    </w:lvl>
    <w:lvl w:ilvl="3" w:tplc="0C09000F">
      <w:start w:val="1"/>
      <w:numFmt w:val="decimal"/>
      <w:lvlText w:val="%4."/>
      <w:lvlJc w:val="left"/>
      <w:pPr>
        <w:tabs>
          <w:tab w:val="num" w:pos="3525"/>
        </w:tabs>
        <w:ind w:left="3525" w:hanging="360"/>
      </w:pPr>
    </w:lvl>
    <w:lvl w:ilvl="4" w:tplc="F9168BFE">
      <w:start w:val="1"/>
      <w:numFmt w:val="lowerRoman"/>
      <w:lvlText w:val="(%5)"/>
      <w:lvlJc w:val="left"/>
      <w:pPr>
        <w:tabs>
          <w:tab w:val="num" w:pos="1830"/>
        </w:tabs>
        <w:ind w:left="1830" w:hanging="360"/>
      </w:pPr>
      <w:rPr>
        <w:rFonts w:ascii="Calibri" w:eastAsia="Times New Roman" w:hAnsi="Calibri" w:cs="Times New Roman"/>
      </w:rPr>
    </w:lvl>
    <w:lvl w:ilvl="5" w:tplc="0C09001B" w:tentative="1">
      <w:start w:val="1"/>
      <w:numFmt w:val="lowerRoman"/>
      <w:lvlText w:val="%6."/>
      <w:lvlJc w:val="right"/>
      <w:pPr>
        <w:tabs>
          <w:tab w:val="num" w:pos="4965"/>
        </w:tabs>
        <w:ind w:left="4965" w:hanging="180"/>
      </w:pPr>
    </w:lvl>
    <w:lvl w:ilvl="6" w:tplc="0C09000F" w:tentative="1">
      <w:start w:val="1"/>
      <w:numFmt w:val="decimal"/>
      <w:lvlText w:val="%7."/>
      <w:lvlJc w:val="left"/>
      <w:pPr>
        <w:tabs>
          <w:tab w:val="num" w:pos="5685"/>
        </w:tabs>
        <w:ind w:left="5685" w:hanging="360"/>
      </w:pPr>
    </w:lvl>
    <w:lvl w:ilvl="7" w:tplc="0C090019" w:tentative="1">
      <w:start w:val="1"/>
      <w:numFmt w:val="lowerLetter"/>
      <w:lvlText w:val="%8."/>
      <w:lvlJc w:val="left"/>
      <w:pPr>
        <w:tabs>
          <w:tab w:val="num" w:pos="6405"/>
        </w:tabs>
        <w:ind w:left="6405" w:hanging="360"/>
      </w:pPr>
    </w:lvl>
    <w:lvl w:ilvl="8" w:tplc="0C09001B" w:tentative="1">
      <w:start w:val="1"/>
      <w:numFmt w:val="lowerRoman"/>
      <w:lvlText w:val="%9."/>
      <w:lvlJc w:val="right"/>
      <w:pPr>
        <w:tabs>
          <w:tab w:val="num" w:pos="7125"/>
        </w:tabs>
        <w:ind w:left="7125" w:hanging="180"/>
      </w:pPr>
    </w:lvl>
  </w:abstractNum>
  <w:abstractNum w:abstractNumId="6"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485E07"/>
    <w:multiLevelType w:val="multilevel"/>
    <w:tmpl w:val="5B1E0E96"/>
    <w:lvl w:ilvl="0">
      <w:start w:val="1"/>
      <w:numFmt w:val="decimal"/>
      <w:pStyle w:val="CKDeed1"/>
      <w:lvlText w:val="%1."/>
      <w:lvlJc w:val="left"/>
      <w:pPr>
        <w:tabs>
          <w:tab w:val="num" w:pos="142"/>
        </w:tabs>
        <w:ind w:left="862" w:hanging="720"/>
      </w:pPr>
      <w:rPr>
        <w:rFonts w:ascii="Arial Bold" w:hAnsi="Arial Bold" w:hint="default"/>
        <w:b/>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KDeed2"/>
      <w:lvlText w:val="%1.%2"/>
      <w:lvlJc w:val="left"/>
      <w:pPr>
        <w:tabs>
          <w:tab w:val="num" w:pos="0"/>
        </w:tabs>
        <w:ind w:left="720" w:hanging="720"/>
      </w:pPr>
      <w:rPr>
        <w:rFonts w:ascii="Arial Bold" w:hAnsi="Arial Bold"/>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KDeed3"/>
      <w:lvlText w:val="(%3)"/>
      <w:lvlJc w:val="left"/>
      <w:pPr>
        <w:tabs>
          <w:tab w:val="num" w:pos="0"/>
        </w:tabs>
        <w:ind w:left="1440" w:hanging="720"/>
      </w:pPr>
      <w:rPr>
        <w:rFonts w:asciiTheme="minorHAnsi" w:hAnsiTheme="minorHAnsi" w:cstheme="minorHAnsi" w:hint="default"/>
        <w:b w:val="0"/>
        <w:i w:val="0"/>
        <w:caps w:val="0"/>
        <w:strike w:val="0"/>
        <w:dstrike w:val="0"/>
        <w:vanish w:val="0"/>
        <w:color w:val="auto"/>
        <w:sz w:val="22"/>
        <w:szCs w:val="22"/>
        <w:vertAlign w:val="baseline"/>
        <w:lang w:val="x-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KDeed4"/>
      <w:lvlText w:val="(%4)"/>
      <w:lvlJc w:val="left"/>
      <w:pPr>
        <w:tabs>
          <w:tab w:val="num" w:pos="1538"/>
        </w:tabs>
        <w:ind w:left="3698" w:hanging="720"/>
      </w:pPr>
      <w:rPr>
        <w:rFonts w:ascii="Arial" w:hAnsi="Arial" w:hint="default"/>
        <w:b w:val="0"/>
        <w:i w:val="0"/>
        <w:caps w:val="0"/>
        <w:strike w:val="0"/>
        <w:dstrike w:val="0"/>
        <w:vanish w:val="0"/>
        <w:color w:val="000000"/>
        <w:sz w:val="20"/>
        <w:szCs w:val="20"/>
        <w:vertAlign w:val="baseline"/>
        <w:lang w:val="x-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CKDeed3"/>
      <w:lvlText w:val="(%5)"/>
      <w:lvlJc w:val="left"/>
      <w:pPr>
        <w:tabs>
          <w:tab w:val="num" w:pos="109"/>
        </w:tabs>
        <w:ind w:left="2989"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CKDeed6"/>
      <w:lvlText w:val="(%6)"/>
      <w:lvlJc w:val="left"/>
      <w:pPr>
        <w:tabs>
          <w:tab w:val="num" w:pos="0"/>
        </w:tabs>
        <w:ind w:left="3600" w:hanging="720"/>
      </w:pPr>
      <w:rPr>
        <w:rFonts w:ascii="Arial" w:hAnsi="Arial" w:hint="default"/>
        <w:b w:val="0"/>
        <w:i w:val="0"/>
        <w:sz w:val="20"/>
        <w:szCs w:val="20"/>
      </w:rPr>
    </w:lvl>
    <w:lvl w:ilvl="6">
      <w:start w:val="1"/>
      <w:numFmt w:val="none"/>
      <w:suff w:val="space"/>
      <w:lvlText w:val=""/>
      <w:lvlJc w:val="left"/>
      <w:pPr>
        <w:ind w:left="720" w:firstLine="0"/>
      </w:pPr>
      <w:rPr>
        <w:rFonts w:hint="default"/>
      </w:rPr>
    </w:lvl>
    <w:lvl w:ilvl="7">
      <w:start w:val="1"/>
      <w:numFmt w:val="none"/>
      <w:suff w:val="space"/>
      <w:lvlText w:val=""/>
      <w:lvlJc w:val="left"/>
      <w:pPr>
        <w:ind w:left="720" w:firstLine="0"/>
      </w:pPr>
      <w:rPr>
        <w:rFonts w:hint="default"/>
      </w:rPr>
    </w:lvl>
    <w:lvl w:ilvl="8">
      <w:start w:val="1"/>
      <w:numFmt w:val="none"/>
      <w:suff w:val="space"/>
      <w:lvlText w:val=""/>
      <w:lvlJc w:val="left"/>
      <w:pPr>
        <w:ind w:left="720" w:firstLine="0"/>
      </w:pPr>
      <w:rPr>
        <w:rFonts w:hint="default"/>
      </w:rPr>
    </w:lvl>
  </w:abstractNum>
  <w:abstractNum w:abstractNumId="8" w15:restartNumberingAfterBreak="0">
    <w:nsid w:val="67893057"/>
    <w:multiLevelType w:val="multilevel"/>
    <w:tmpl w:val="04B8654E"/>
    <w:lvl w:ilvl="0">
      <w:start w:val="1"/>
      <w:numFmt w:val="decimal"/>
      <w:pStyle w:val="CKSchedule"/>
      <w:suff w:val="nothing"/>
      <w:lvlText w:val="Schedule %1"/>
      <w:lvlJc w:val="left"/>
      <w:pPr>
        <w:ind w:left="284" w:firstLine="0"/>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CKSchedulePart"/>
      <w:suff w:val="nothing"/>
      <w:lvlText w:val=""/>
      <w:lvlJc w:val="left"/>
      <w:pPr>
        <w:ind w:left="0" w:firstLine="0"/>
      </w:pPr>
      <w:rPr>
        <w:rFonts w:ascii="Arial" w:hAnsi="Arial" w:hint="default"/>
        <w:b w:val="0"/>
        <w:i w:val="0"/>
        <w:sz w:val="20"/>
        <w:szCs w:val="20"/>
      </w:rPr>
    </w:lvl>
    <w:lvl w:ilvl="2">
      <w:start w:val="1"/>
      <w:numFmt w:val="none"/>
      <w:lvlText w:val=""/>
      <w:lvlJc w:val="left"/>
      <w:pPr>
        <w:tabs>
          <w:tab w:val="num" w:pos="1440"/>
        </w:tabs>
        <w:ind w:left="1440" w:hanging="720"/>
      </w:pPr>
      <w:rPr>
        <w:rFonts w:ascii="Arial" w:hAnsi="Arial" w:hint="default"/>
        <w:b w:val="0"/>
        <w:i w:val="0"/>
        <w:sz w:val="20"/>
        <w:szCs w:val="20"/>
      </w:rPr>
    </w:lvl>
    <w:lvl w:ilvl="3">
      <w:start w:val="1"/>
      <w:numFmt w:val="lowerRoman"/>
      <w:lvlText w:val="(%4)"/>
      <w:lvlJc w:val="left"/>
      <w:pPr>
        <w:tabs>
          <w:tab w:val="num" w:pos="2160"/>
        </w:tabs>
        <w:ind w:left="2160" w:hanging="720"/>
      </w:pPr>
      <w:rPr>
        <w:rFonts w:ascii="Arial" w:hAnsi="Arial" w:hint="default"/>
        <w:b w:val="0"/>
        <w:i w:val="0"/>
        <w:sz w:val="20"/>
        <w:szCs w:val="20"/>
      </w:rPr>
    </w:lvl>
    <w:lvl w:ilvl="4">
      <w:start w:val="1"/>
      <w:numFmt w:val="upperLetter"/>
      <w:lvlText w:val="(%5)"/>
      <w:lvlJc w:val="left"/>
      <w:pPr>
        <w:tabs>
          <w:tab w:val="num" w:pos="2880"/>
        </w:tabs>
        <w:ind w:left="2880" w:hanging="720"/>
      </w:pPr>
      <w:rPr>
        <w:rFonts w:ascii="Arial" w:hAnsi="Arial" w:hint="default"/>
        <w:b w:val="0"/>
        <w:i w:val="0"/>
        <w:sz w:val="20"/>
        <w:szCs w:val="20"/>
      </w:rPr>
    </w:lvl>
    <w:lvl w:ilvl="5">
      <w:start w:val="1"/>
      <w:numFmt w:val="upperRoman"/>
      <w:lvlText w:val="(%6)"/>
      <w:lvlJc w:val="left"/>
      <w:pPr>
        <w:tabs>
          <w:tab w:val="num" w:pos="3600"/>
        </w:tabs>
        <w:ind w:left="3600" w:hanging="720"/>
      </w:pPr>
      <w:rPr>
        <w:rFonts w:ascii="Arial" w:hAnsi="Arial" w:hint="default"/>
        <w:b w:val="0"/>
        <w:i w:val="0"/>
        <w:sz w:val="20"/>
        <w:szCs w:val="20"/>
      </w:rPr>
    </w:lvl>
    <w:lvl w:ilvl="6">
      <w:start w:val="1"/>
      <w:numFmt w:val="none"/>
      <w:suff w:val="space"/>
      <w:lvlText w:val=""/>
      <w:lvlJc w:val="left"/>
      <w:pPr>
        <w:ind w:left="3240" w:hanging="1080"/>
      </w:pPr>
      <w:rPr>
        <w:rFonts w:hint="default"/>
      </w:rPr>
    </w:lvl>
    <w:lvl w:ilvl="7">
      <w:start w:val="1"/>
      <w:numFmt w:val="none"/>
      <w:suff w:val="space"/>
      <w:lvlText w:val=""/>
      <w:lvlJc w:val="left"/>
      <w:pPr>
        <w:ind w:left="3744" w:hanging="1224"/>
      </w:pPr>
      <w:rPr>
        <w:rFonts w:hint="default"/>
      </w:rPr>
    </w:lvl>
    <w:lvl w:ilvl="8">
      <w:start w:val="1"/>
      <w:numFmt w:val="none"/>
      <w:suff w:val="space"/>
      <w:lvlText w:val=""/>
      <w:lvlJc w:val="left"/>
      <w:pPr>
        <w:ind w:left="4320" w:hanging="1440"/>
      </w:pPr>
      <w:rPr>
        <w:rFonts w:hint="default"/>
      </w:rPr>
    </w:lvl>
  </w:abstractNum>
  <w:abstractNum w:abstractNumId="9" w15:restartNumberingAfterBreak="0">
    <w:nsid w:val="6D77342A"/>
    <w:multiLevelType w:val="hybridMultilevel"/>
    <w:tmpl w:val="3AE8693C"/>
    <w:lvl w:ilvl="0" w:tplc="A196846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7E2C296B"/>
    <w:multiLevelType w:val="multilevel"/>
    <w:tmpl w:val="74C8C0FA"/>
    <w:lvl w:ilvl="0">
      <w:start w:val="1"/>
      <w:numFmt w:val="none"/>
      <w:pStyle w:val="Heading1"/>
      <w:suff w:val="nothing"/>
      <w:lvlText w:val=""/>
      <w:lvlJc w:val="left"/>
      <w:pPr>
        <w:ind w:left="0" w:firstLine="851"/>
      </w:pPr>
      <w:rPr>
        <w:rFonts w:hint="default"/>
        <w:vanish/>
        <w:sz w:val="2"/>
      </w:rPr>
    </w:lvl>
    <w:lvl w:ilvl="1">
      <w:start w:val="1"/>
      <w:numFmt w:val="decimal"/>
      <w:pStyle w:val="Heading2"/>
      <w:lvlText w:val="%2"/>
      <w:lvlJc w:val="left"/>
      <w:pPr>
        <w:tabs>
          <w:tab w:val="num" w:pos="956"/>
        </w:tabs>
        <w:ind w:left="956" w:hanging="851"/>
      </w:pPr>
      <w:rPr>
        <w:rFonts w:hint="default"/>
      </w:rPr>
    </w:lvl>
    <w:lvl w:ilvl="2">
      <w:start w:val="1"/>
      <w:numFmt w:val="decimal"/>
      <w:pStyle w:val="Heading3"/>
      <w:isLgl/>
      <w:lvlText w:val="%2.%3"/>
      <w:lvlJc w:val="left"/>
      <w:pPr>
        <w:tabs>
          <w:tab w:val="num" w:pos="851"/>
        </w:tabs>
        <w:ind w:left="851" w:hanging="851"/>
      </w:pPr>
      <w:rPr>
        <w:rFonts w:hint="default"/>
      </w:rPr>
    </w:lvl>
    <w:lvl w:ilvl="3">
      <w:start w:val="1"/>
      <w:numFmt w:val="lowerRoman"/>
      <w:pStyle w:val="Heading4"/>
      <w:lvlText w:val="(%4)"/>
      <w:lvlJc w:val="left"/>
      <w:pPr>
        <w:tabs>
          <w:tab w:val="num" w:pos="1407"/>
        </w:tabs>
        <w:ind w:left="1407" w:hanging="567"/>
      </w:pPr>
      <w:rPr>
        <w:rFonts w:ascii="Times New Roman" w:eastAsia="Times New Roman" w:hAnsi="Times New Roman" w:cs="Times New Roman"/>
        <w:b w:val="0"/>
        <w:i w:val="0"/>
        <w:sz w:val="21"/>
      </w:rPr>
    </w:lvl>
    <w:lvl w:ilvl="4">
      <w:start w:val="1"/>
      <w:numFmt w:val="lowerRoman"/>
      <w:pStyle w:val="Heading5"/>
      <w:lvlText w:val="(%5)"/>
      <w:lvlJc w:val="left"/>
      <w:pPr>
        <w:tabs>
          <w:tab w:val="num" w:pos="1985"/>
        </w:tabs>
        <w:ind w:left="1985" w:hanging="567"/>
      </w:pPr>
      <w:rPr>
        <w:rFonts w:hint="default"/>
        <w:i w:val="0"/>
        <w:lang w:val="en-AU"/>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abstractNumId w:val="10"/>
  </w:num>
  <w:num w:numId="2">
    <w:abstractNumId w:val="0"/>
  </w:num>
  <w:num w:numId="3">
    <w:abstractNumId w:val="1"/>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
  </w:num>
  <w:num w:numId="10">
    <w:abstractNumId w:val="3"/>
  </w:num>
  <w:num w:numId="11">
    <w:abstractNumId w:val="4"/>
  </w:num>
  <w:num w:numId="12">
    <w:abstractNumId w:val="7"/>
    <w:lvlOverride w:ilvl="0">
      <w:startOverride w:val="1"/>
    </w:lvlOverride>
    <w:lvlOverride w:ilvl="1">
      <w:startOverride w:val="1"/>
    </w:lvlOverride>
    <w:lvlOverride w:ilvl="2">
      <w:startOverride w:val="1"/>
    </w:lvlOverride>
  </w:num>
  <w:num w:numId="13">
    <w:abstractNumId w:val="7"/>
  </w:num>
  <w:num w:numId="14">
    <w:abstractNumId w:val="7"/>
    <w:lvlOverride w:ilvl="0">
      <w:startOverride w:val="1"/>
    </w:lvlOverride>
    <w:lvlOverride w:ilvl="1">
      <w:startOverride w:val="1"/>
    </w:lvlOverride>
    <w:lvlOverride w:ilvl="2">
      <w:startOverride w:val="2"/>
    </w:lvlOverride>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CC"/>
    <w:rsid w:val="000013CC"/>
    <w:rsid w:val="00002041"/>
    <w:rsid w:val="0002096A"/>
    <w:rsid w:val="0003143D"/>
    <w:rsid w:val="000370BC"/>
    <w:rsid w:val="0004448E"/>
    <w:rsid w:val="000460B3"/>
    <w:rsid w:val="00060EE2"/>
    <w:rsid w:val="00065E61"/>
    <w:rsid w:val="00084B47"/>
    <w:rsid w:val="00087257"/>
    <w:rsid w:val="00090531"/>
    <w:rsid w:val="000A1767"/>
    <w:rsid w:val="000A3D31"/>
    <w:rsid w:val="000B15ED"/>
    <w:rsid w:val="000B3DB1"/>
    <w:rsid w:val="000D35AA"/>
    <w:rsid w:val="000D4DE6"/>
    <w:rsid w:val="000E1080"/>
    <w:rsid w:val="000F2717"/>
    <w:rsid w:val="001078A6"/>
    <w:rsid w:val="001227A6"/>
    <w:rsid w:val="00122DE8"/>
    <w:rsid w:val="001256BB"/>
    <w:rsid w:val="00127604"/>
    <w:rsid w:val="00143879"/>
    <w:rsid w:val="00145606"/>
    <w:rsid w:val="00155B24"/>
    <w:rsid w:val="001931F0"/>
    <w:rsid w:val="0019594A"/>
    <w:rsid w:val="001A053F"/>
    <w:rsid w:val="001A6B5D"/>
    <w:rsid w:val="001B7776"/>
    <w:rsid w:val="001C5FA3"/>
    <w:rsid w:val="001C7DB7"/>
    <w:rsid w:val="001E0B10"/>
    <w:rsid w:val="001E4A09"/>
    <w:rsid w:val="001F6DF0"/>
    <w:rsid w:val="002036A9"/>
    <w:rsid w:val="00213A4E"/>
    <w:rsid w:val="00225058"/>
    <w:rsid w:val="00234910"/>
    <w:rsid w:val="002364EB"/>
    <w:rsid w:val="00241065"/>
    <w:rsid w:val="00242892"/>
    <w:rsid w:val="00255DE2"/>
    <w:rsid w:val="00262D12"/>
    <w:rsid w:val="00263423"/>
    <w:rsid w:val="00263E5B"/>
    <w:rsid w:val="00265279"/>
    <w:rsid w:val="00273270"/>
    <w:rsid w:val="00280B0C"/>
    <w:rsid w:val="002A250E"/>
    <w:rsid w:val="002A5840"/>
    <w:rsid w:val="002B16E5"/>
    <w:rsid w:val="002C1E89"/>
    <w:rsid w:val="002C3B0E"/>
    <w:rsid w:val="002D7357"/>
    <w:rsid w:val="002E2C23"/>
    <w:rsid w:val="002E2C68"/>
    <w:rsid w:val="00302CA8"/>
    <w:rsid w:val="00304DAF"/>
    <w:rsid w:val="00313397"/>
    <w:rsid w:val="00323292"/>
    <w:rsid w:val="00324039"/>
    <w:rsid w:val="00343CA4"/>
    <w:rsid w:val="00355B13"/>
    <w:rsid w:val="003957EE"/>
    <w:rsid w:val="00395FE3"/>
    <w:rsid w:val="003A4E98"/>
    <w:rsid w:val="003A56D3"/>
    <w:rsid w:val="003B2B35"/>
    <w:rsid w:val="003C1A91"/>
    <w:rsid w:val="003C2F1D"/>
    <w:rsid w:val="003C6FE0"/>
    <w:rsid w:val="003E2D4A"/>
    <w:rsid w:val="003E42BE"/>
    <w:rsid w:val="00400960"/>
    <w:rsid w:val="004167A1"/>
    <w:rsid w:val="00426CEE"/>
    <w:rsid w:val="00430A94"/>
    <w:rsid w:val="00431344"/>
    <w:rsid w:val="00440682"/>
    <w:rsid w:val="00443A63"/>
    <w:rsid w:val="00444A65"/>
    <w:rsid w:val="00453611"/>
    <w:rsid w:val="004621F9"/>
    <w:rsid w:val="00463E90"/>
    <w:rsid w:val="004660B6"/>
    <w:rsid w:val="00467868"/>
    <w:rsid w:val="004679FF"/>
    <w:rsid w:val="00470343"/>
    <w:rsid w:val="004B1021"/>
    <w:rsid w:val="004B4F8C"/>
    <w:rsid w:val="004B5C6B"/>
    <w:rsid w:val="004C4D19"/>
    <w:rsid w:val="004C78C1"/>
    <w:rsid w:val="004D559E"/>
    <w:rsid w:val="004E45D6"/>
    <w:rsid w:val="004E47BF"/>
    <w:rsid w:val="004F1D19"/>
    <w:rsid w:val="004F35D2"/>
    <w:rsid w:val="004F67F0"/>
    <w:rsid w:val="00506F97"/>
    <w:rsid w:val="00510906"/>
    <w:rsid w:val="00514A73"/>
    <w:rsid w:val="0051725B"/>
    <w:rsid w:val="00517CAE"/>
    <w:rsid w:val="00530CC5"/>
    <w:rsid w:val="005330FB"/>
    <w:rsid w:val="00534904"/>
    <w:rsid w:val="00551E48"/>
    <w:rsid w:val="0055722E"/>
    <w:rsid w:val="00566A82"/>
    <w:rsid w:val="005715D3"/>
    <w:rsid w:val="00581B65"/>
    <w:rsid w:val="005B68C8"/>
    <w:rsid w:val="005B7C70"/>
    <w:rsid w:val="005C342B"/>
    <w:rsid w:val="005C6C56"/>
    <w:rsid w:val="005E02C6"/>
    <w:rsid w:val="005F41F6"/>
    <w:rsid w:val="006070F4"/>
    <w:rsid w:val="00613758"/>
    <w:rsid w:val="00620209"/>
    <w:rsid w:val="006356A9"/>
    <w:rsid w:val="00657AC6"/>
    <w:rsid w:val="0066572A"/>
    <w:rsid w:val="00667EA0"/>
    <w:rsid w:val="0068429E"/>
    <w:rsid w:val="0068581A"/>
    <w:rsid w:val="00687581"/>
    <w:rsid w:val="0069648E"/>
    <w:rsid w:val="006A4A0F"/>
    <w:rsid w:val="006B2876"/>
    <w:rsid w:val="006B6190"/>
    <w:rsid w:val="006C0290"/>
    <w:rsid w:val="006C2A16"/>
    <w:rsid w:val="006C376A"/>
    <w:rsid w:val="006C49D4"/>
    <w:rsid w:val="006E3162"/>
    <w:rsid w:val="006E6362"/>
    <w:rsid w:val="006E7C9A"/>
    <w:rsid w:val="006F053C"/>
    <w:rsid w:val="006F3B3A"/>
    <w:rsid w:val="006F4DC9"/>
    <w:rsid w:val="006F6391"/>
    <w:rsid w:val="007062E4"/>
    <w:rsid w:val="0071054F"/>
    <w:rsid w:val="007276A9"/>
    <w:rsid w:val="00730027"/>
    <w:rsid w:val="00734D36"/>
    <w:rsid w:val="00750F6E"/>
    <w:rsid w:val="007579A7"/>
    <w:rsid w:val="00757CD4"/>
    <w:rsid w:val="00790FA1"/>
    <w:rsid w:val="00793F8D"/>
    <w:rsid w:val="007A1B23"/>
    <w:rsid w:val="007B040D"/>
    <w:rsid w:val="007B1A8D"/>
    <w:rsid w:val="007C2DDE"/>
    <w:rsid w:val="007C6F5D"/>
    <w:rsid w:val="007D14AB"/>
    <w:rsid w:val="007D5151"/>
    <w:rsid w:val="007E6376"/>
    <w:rsid w:val="007F2943"/>
    <w:rsid w:val="007F3543"/>
    <w:rsid w:val="008058A2"/>
    <w:rsid w:val="008079A5"/>
    <w:rsid w:val="00815A6D"/>
    <w:rsid w:val="0082510A"/>
    <w:rsid w:val="00834D0E"/>
    <w:rsid w:val="0084357F"/>
    <w:rsid w:val="00851A39"/>
    <w:rsid w:val="00865A8E"/>
    <w:rsid w:val="00874B34"/>
    <w:rsid w:val="00875C86"/>
    <w:rsid w:val="008812DE"/>
    <w:rsid w:val="00883BAC"/>
    <w:rsid w:val="00885728"/>
    <w:rsid w:val="00892093"/>
    <w:rsid w:val="008A0583"/>
    <w:rsid w:val="008C171C"/>
    <w:rsid w:val="008C6B10"/>
    <w:rsid w:val="008D6B24"/>
    <w:rsid w:val="008E0853"/>
    <w:rsid w:val="008E0A70"/>
    <w:rsid w:val="008F02F7"/>
    <w:rsid w:val="008F05EE"/>
    <w:rsid w:val="008F16F9"/>
    <w:rsid w:val="008F65A4"/>
    <w:rsid w:val="008F7775"/>
    <w:rsid w:val="0090326D"/>
    <w:rsid w:val="009060DF"/>
    <w:rsid w:val="00945EA2"/>
    <w:rsid w:val="0097200C"/>
    <w:rsid w:val="00972224"/>
    <w:rsid w:val="0097270C"/>
    <w:rsid w:val="00972F19"/>
    <w:rsid w:val="00980E97"/>
    <w:rsid w:val="00990498"/>
    <w:rsid w:val="009B7D06"/>
    <w:rsid w:val="009C5C12"/>
    <w:rsid w:val="009D5F72"/>
    <w:rsid w:val="009D698D"/>
    <w:rsid w:val="009E34F9"/>
    <w:rsid w:val="009E741A"/>
    <w:rsid w:val="009F1EFC"/>
    <w:rsid w:val="00A1665F"/>
    <w:rsid w:val="00A16CC6"/>
    <w:rsid w:val="00A17761"/>
    <w:rsid w:val="00A32F2F"/>
    <w:rsid w:val="00A34B3D"/>
    <w:rsid w:val="00A52100"/>
    <w:rsid w:val="00A551B9"/>
    <w:rsid w:val="00A6738D"/>
    <w:rsid w:val="00A75EC1"/>
    <w:rsid w:val="00A80467"/>
    <w:rsid w:val="00A846C9"/>
    <w:rsid w:val="00A86F3D"/>
    <w:rsid w:val="00A90DDD"/>
    <w:rsid w:val="00A9714A"/>
    <w:rsid w:val="00AA0179"/>
    <w:rsid w:val="00AA6855"/>
    <w:rsid w:val="00AB5462"/>
    <w:rsid w:val="00AB7A4C"/>
    <w:rsid w:val="00AD4937"/>
    <w:rsid w:val="00AE150F"/>
    <w:rsid w:val="00AE380D"/>
    <w:rsid w:val="00AF6EB5"/>
    <w:rsid w:val="00B02ED9"/>
    <w:rsid w:val="00B12C4B"/>
    <w:rsid w:val="00B146DC"/>
    <w:rsid w:val="00B2127D"/>
    <w:rsid w:val="00B27E94"/>
    <w:rsid w:val="00B37824"/>
    <w:rsid w:val="00B57982"/>
    <w:rsid w:val="00B77507"/>
    <w:rsid w:val="00B83B0B"/>
    <w:rsid w:val="00B847F5"/>
    <w:rsid w:val="00B91EE0"/>
    <w:rsid w:val="00BA5493"/>
    <w:rsid w:val="00BB7CFA"/>
    <w:rsid w:val="00BF142F"/>
    <w:rsid w:val="00C346DF"/>
    <w:rsid w:val="00C43DC3"/>
    <w:rsid w:val="00C71C1E"/>
    <w:rsid w:val="00CB4128"/>
    <w:rsid w:val="00CC5280"/>
    <w:rsid w:val="00CD1335"/>
    <w:rsid w:val="00CE00AB"/>
    <w:rsid w:val="00CE3527"/>
    <w:rsid w:val="00D003A3"/>
    <w:rsid w:val="00D018A2"/>
    <w:rsid w:val="00D01CDB"/>
    <w:rsid w:val="00D05B43"/>
    <w:rsid w:val="00D1103A"/>
    <w:rsid w:val="00D12B1A"/>
    <w:rsid w:val="00D3097F"/>
    <w:rsid w:val="00D37F54"/>
    <w:rsid w:val="00D44392"/>
    <w:rsid w:val="00D60BDD"/>
    <w:rsid w:val="00D756CC"/>
    <w:rsid w:val="00D762E3"/>
    <w:rsid w:val="00D82752"/>
    <w:rsid w:val="00D97309"/>
    <w:rsid w:val="00DA1CC0"/>
    <w:rsid w:val="00DA4773"/>
    <w:rsid w:val="00DA5156"/>
    <w:rsid w:val="00DD3026"/>
    <w:rsid w:val="00DD4778"/>
    <w:rsid w:val="00DD6198"/>
    <w:rsid w:val="00DE5BC5"/>
    <w:rsid w:val="00E06CCF"/>
    <w:rsid w:val="00E119A9"/>
    <w:rsid w:val="00E20977"/>
    <w:rsid w:val="00E312B5"/>
    <w:rsid w:val="00E36C56"/>
    <w:rsid w:val="00E462D3"/>
    <w:rsid w:val="00E47240"/>
    <w:rsid w:val="00E72944"/>
    <w:rsid w:val="00E7345A"/>
    <w:rsid w:val="00E7602A"/>
    <w:rsid w:val="00E95D7D"/>
    <w:rsid w:val="00EA2986"/>
    <w:rsid w:val="00EA55E1"/>
    <w:rsid w:val="00ED1FA5"/>
    <w:rsid w:val="00EE3363"/>
    <w:rsid w:val="00F112DE"/>
    <w:rsid w:val="00F11D2C"/>
    <w:rsid w:val="00F220EF"/>
    <w:rsid w:val="00F52E9A"/>
    <w:rsid w:val="00F530AA"/>
    <w:rsid w:val="00F53C91"/>
    <w:rsid w:val="00F53CD0"/>
    <w:rsid w:val="00F8066C"/>
    <w:rsid w:val="00F84870"/>
    <w:rsid w:val="00F87353"/>
    <w:rsid w:val="00F933CA"/>
    <w:rsid w:val="00FA3931"/>
    <w:rsid w:val="00FA668F"/>
    <w:rsid w:val="00FB207B"/>
    <w:rsid w:val="00FD3CD8"/>
    <w:rsid w:val="00FD48C2"/>
    <w:rsid w:val="00FE468C"/>
    <w:rsid w:val="00FE6D49"/>
    <w:rsid w:val="00FE7A3D"/>
    <w:rsid w:val="00FF1E9B"/>
    <w:rsid w:val="00FF33E6"/>
    <w:rsid w:val="00FF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EF7FB0"/>
  <w15:docId w15:val="{68DE139E-F3E5-4F80-81EA-11354931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Heading2"/>
    <w:link w:val="Heading1Char"/>
    <w:qFormat/>
    <w:rsid w:val="000013CC"/>
    <w:pPr>
      <w:keepNext/>
      <w:numPr>
        <w:numId w:val="1"/>
      </w:numPr>
      <w:spacing w:before="360" w:after="60" w:line="240" w:lineRule="auto"/>
      <w:outlineLvl w:val="0"/>
    </w:pPr>
    <w:rPr>
      <w:rFonts w:ascii="Arial" w:eastAsia="Times New Roman" w:hAnsi="Arial" w:cs="Arial"/>
      <w:bCs/>
      <w:color w:val="000000"/>
      <w:sz w:val="40"/>
      <w:szCs w:val="40"/>
      <w:lang w:val="en-AU" w:eastAsia="en-AU"/>
    </w:rPr>
  </w:style>
  <w:style w:type="paragraph" w:styleId="Heading2">
    <w:name w:val="heading 2"/>
    <w:aliases w:val="delete style,body,h2,H2,Section,h2.H2,1.1,UNDERRUBRIK 1-2"/>
    <w:basedOn w:val="Normal"/>
    <w:next w:val="Heading3"/>
    <w:link w:val="Heading2Char"/>
    <w:qFormat/>
    <w:rsid w:val="000013CC"/>
    <w:pPr>
      <w:keepNext/>
      <w:numPr>
        <w:ilvl w:val="1"/>
        <w:numId w:val="1"/>
      </w:numPr>
      <w:spacing w:before="360" w:after="60" w:line="240" w:lineRule="auto"/>
      <w:outlineLvl w:val="1"/>
    </w:pPr>
    <w:rPr>
      <w:rFonts w:ascii="Arial" w:eastAsia="Times New Roman" w:hAnsi="Arial" w:cs="Arial"/>
      <w:bCs/>
      <w:iCs/>
      <w:color w:val="000000"/>
      <w:sz w:val="32"/>
      <w:szCs w:val="32"/>
      <w:lang w:val="en-AU" w:eastAsia="en-AU"/>
    </w:rPr>
  </w:style>
  <w:style w:type="paragraph" w:styleId="Heading3">
    <w:name w:val="heading 3"/>
    <w:aliases w:val="H3"/>
    <w:basedOn w:val="Normal"/>
    <w:next w:val="NormalIndent"/>
    <w:link w:val="Heading3Char"/>
    <w:qFormat/>
    <w:rsid w:val="000013CC"/>
    <w:pPr>
      <w:keepNext/>
      <w:numPr>
        <w:ilvl w:val="2"/>
        <w:numId w:val="1"/>
      </w:numPr>
      <w:spacing w:before="80" w:after="65" w:line="240" w:lineRule="atLeast"/>
      <w:outlineLvl w:val="2"/>
    </w:pPr>
    <w:rPr>
      <w:rFonts w:ascii="Arial" w:eastAsia="Times New Roman" w:hAnsi="Arial" w:cs="Arial"/>
      <w:b/>
      <w:bCs/>
      <w:sz w:val="24"/>
      <w:szCs w:val="26"/>
      <w:lang w:val="en-AU" w:eastAsia="en-AU"/>
    </w:rPr>
  </w:style>
  <w:style w:type="paragraph" w:styleId="Heading4">
    <w:name w:val="heading 4"/>
    <w:basedOn w:val="Normal"/>
    <w:link w:val="Heading4Char"/>
    <w:qFormat/>
    <w:rsid w:val="000013CC"/>
    <w:pPr>
      <w:numPr>
        <w:ilvl w:val="3"/>
        <w:numId w:val="1"/>
      </w:numPr>
      <w:tabs>
        <w:tab w:val="left" w:pos="567"/>
      </w:tabs>
      <w:spacing w:after="120" w:line="270" w:lineRule="atLeast"/>
      <w:outlineLvl w:val="3"/>
    </w:pPr>
    <w:rPr>
      <w:rFonts w:ascii="Arial" w:eastAsia="Times New Roman" w:hAnsi="Arial" w:cs="Times New Roman"/>
      <w:sz w:val="21"/>
      <w:lang w:val="en-AU" w:eastAsia="en-AU"/>
    </w:rPr>
  </w:style>
  <w:style w:type="paragraph" w:styleId="Heading5">
    <w:name w:val="heading 5"/>
    <w:basedOn w:val="Normal"/>
    <w:link w:val="Heading5Char"/>
    <w:qFormat/>
    <w:rsid w:val="000013CC"/>
    <w:pPr>
      <w:numPr>
        <w:ilvl w:val="4"/>
        <w:numId w:val="1"/>
      </w:numPr>
      <w:tabs>
        <w:tab w:val="left" w:pos="1418"/>
      </w:tabs>
      <w:spacing w:after="120" w:line="270" w:lineRule="atLeast"/>
      <w:outlineLvl w:val="4"/>
    </w:pPr>
    <w:rPr>
      <w:rFonts w:ascii="Arial" w:eastAsia="Times New Roman" w:hAnsi="Arial" w:cs="Times New Roman"/>
      <w:sz w:val="21"/>
      <w:lang w:val="en-AU" w:eastAsia="en-AU"/>
    </w:rPr>
  </w:style>
  <w:style w:type="paragraph" w:styleId="Heading6">
    <w:name w:val="heading 6"/>
    <w:basedOn w:val="Normal"/>
    <w:link w:val="Heading6Char"/>
    <w:qFormat/>
    <w:rsid w:val="000013CC"/>
    <w:pPr>
      <w:numPr>
        <w:ilvl w:val="5"/>
        <w:numId w:val="1"/>
      </w:numPr>
      <w:spacing w:after="120" w:line="270" w:lineRule="atLeast"/>
      <w:outlineLvl w:val="5"/>
    </w:pPr>
    <w:rPr>
      <w:rFonts w:ascii="Arial" w:eastAsia="Times New Roman" w:hAnsi="Arial" w:cs="Times New Roman"/>
      <w:bCs/>
      <w:sz w:val="21"/>
      <w:lang w:val="en-AU" w:eastAsia="en-AU"/>
    </w:rPr>
  </w:style>
  <w:style w:type="paragraph" w:styleId="Heading7">
    <w:name w:val="heading 7"/>
    <w:basedOn w:val="Normal"/>
    <w:link w:val="Heading7Char"/>
    <w:qFormat/>
    <w:rsid w:val="000013CC"/>
    <w:pPr>
      <w:numPr>
        <w:ilvl w:val="6"/>
        <w:numId w:val="1"/>
      </w:numPr>
      <w:spacing w:after="120" w:line="270" w:lineRule="atLeast"/>
      <w:outlineLvl w:val="6"/>
    </w:pPr>
    <w:rPr>
      <w:rFonts w:ascii="Arial" w:eastAsia="Times New Roman" w:hAnsi="Arial" w:cs="Times New Roman"/>
      <w:sz w:val="21"/>
      <w:szCs w:val="24"/>
      <w:lang w:val="en-AU" w:eastAsia="en-AU"/>
    </w:rPr>
  </w:style>
  <w:style w:type="paragraph" w:styleId="Heading8">
    <w:name w:val="heading 8"/>
    <w:basedOn w:val="Normal"/>
    <w:link w:val="Heading8Char"/>
    <w:qFormat/>
    <w:rsid w:val="000013CC"/>
    <w:pPr>
      <w:numPr>
        <w:ilvl w:val="7"/>
        <w:numId w:val="1"/>
      </w:numPr>
      <w:spacing w:after="120" w:line="270" w:lineRule="atLeast"/>
      <w:outlineLvl w:val="7"/>
    </w:pPr>
    <w:rPr>
      <w:rFonts w:ascii="Arial" w:eastAsia="Times New Roman" w:hAnsi="Arial" w:cs="Times New Roman"/>
      <w:iCs/>
      <w:sz w:val="21"/>
      <w:szCs w:val="24"/>
      <w:lang w:val="en-AU" w:eastAsia="en-AU"/>
    </w:rPr>
  </w:style>
  <w:style w:type="paragraph" w:styleId="Heading9">
    <w:name w:val="heading 9"/>
    <w:basedOn w:val="Normal"/>
    <w:link w:val="Heading9Char"/>
    <w:qFormat/>
    <w:rsid w:val="000013CC"/>
    <w:pPr>
      <w:numPr>
        <w:ilvl w:val="8"/>
        <w:numId w:val="1"/>
      </w:numPr>
      <w:spacing w:after="120" w:line="270" w:lineRule="atLeast"/>
      <w:outlineLvl w:val="8"/>
    </w:pPr>
    <w:rPr>
      <w:rFonts w:ascii="Arial" w:eastAsia="Times New Roman" w:hAnsi="Arial" w:cs="Arial"/>
      <w:sz w:val="21"/>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013CC"/>
    <w:pPr>
      <w:spacing w:after="120" w:line="270" w:lineRule="atLeast"/>
      <w:ind w:left="851"/>
    </w:pPr>
    <w:rPr>
      <w:rFonts w:ascii="Arial" w:eastAsia="Times New Roman" w:hAnsi="Arial" w:cs="Times New Roman"/>
      <w:sz w:val="21"/>
      <w:szCs w:val="20"/>
      <w:lang w:val="en-AU" w:eastAsia="en-AU"/>
    </w:rPr>
  </w:style>
  <w:style w:type="character" w:customStyle="1" w:styleId="Heading3Char">
    <w:name w:val="Heading 3 Char"/>
    <w:aliases w:val="H3 Char"/>
    <w:basedOn w:val="DefaultParagraphFont"/>
    <w:link w:val="Heading3"/>
    <w:rsid w:val="000013CC"/>
    <w:rPr>
      <w:rFonts w:ascii="Arial" w:eastAsia="Times New Roman" w:hAnsi="Arial" w:cs="Arial"/>
      <w:b/>
      <w:bCs/>
      <w:sz w:val="24"/>
      <w:szCs w:val="26"/>
      <w:lang w:val="en-AU" w:eastAsia="en-AU"/>
    </w:rPr>
  </w:style>
  <w:style w:type="character" w:customStyle="1" w:styleId="Heading2Char">
    <w:name w:val="Heading 2 Char"/>
    <w:aliases w:val="delete style Char,body Char,h2 Char,H2 Char,Section Char,h2.H2 Char,1.1 Char,UNDERRUBRIK 1-2 Char"/>
    <w:basedOn w:val="DefaultParagraphFont"/>
    <w:link w:val="Heading2"/>
    <w:rsid w:val="000013CC"/>
    <w:rPr>
      <w:rFonts w:ascii="Arial" w:eastAsia="Times New Roman" w:hAnsi="Arial" w:cs="Arial"/>
      <w:bCs/>
      <w:iCs/>
      <w:color w:val="000000"/>
      <w:sz w:val="32"/>
      <w:szCs w:val="32"/>
      <w:lang w:val="en-AU" w:eastAsia="en-AU"/>
    </w:rPr>
  </w:style>
  <w:style w:type="character" w:customStyle="1" w:styleId="Heading1Char">
    <w:name w:val="Heading 1 Char"/>
    <w:aliases w:val="h1 Char"/>
    <w:basedOn w:val="DefaultParagraphFont"/>
    <w:link w:val="Heading1"/>
    <w:rsid w:val="000013CC"/>
    <w:rPr>
      <w:rFonts w:ascii="Arial" w:eastAsia="Times New Roman" w:hAnsi="Arial" w:cs="Arial"/>
      <w:bCs/>
      <w:color w:val="000000"/>
      <w:sz w:val="40"/>
      <w:szCs w:val="40"/>
      <w:lang w:val="en-AU" w:eastAsia="en-AU"/>
    </w:rPr>
  </w:style>
  <w:style w:type="character" w:customStyle="1" w:styleId="Heading4Char">
    <w:name w:val="Heading 4 Char"/>
    <w:basedOn w:val="DefaultParagraphFont"/>
    <w:link w:val="Heading4"/>
    <w:rsid w:val="000013CC"/>
    <w:rPr>
      <w:rFonts w:ascii="Arial" w:eastAsia="Times New Roman" w:hAnsi="Arial" w:cs="Times New Roman"/>
      <w:sz w:val="21"/>
      <w:lang w:val="en-AU" w:eastAsia="en-AU"/>
    </w:rPr>
  </w:style>
  <w:style w:type="character" w:customStyle="1" w:styleId="Heading5Char">
    <w:name w:val="Heading 5 Char"/>
    <w:basedOn w:val="DefaultParagraphFont"/>
    <w:link w:val="Heading5"/>
    <w:rsid w:val="000013CC"/>
    <w:rPr>
      <w:rFonts w:ascii="Arial" w:eastAsia="Times New Roman" w:hAnsi="Arial" w:cs="Times New Roman"/>
      <w:sz w:val="21"/>
      <w:lang w:val="en-AU" w:eastAsia="en-AU"/>
    </w:rPr>
  </w:style>
  <w:style w:type="character" w:customStyle="1" w:styleId="Heading6Char">
    <w:name w:val="Heading 6 Char"/>
    <w:basedOn w:val="DefaultParagraphFont"/>
    <w:link w:val="Heading6"/>
    <w:rsid w:val="000013CC"/>
    <w:rPr>
      <w:rFonts w:ascii="Arial" w:eastAsia="Times New Roman" w:hAnsi="Arial" w:cs="Times New Roman"/>
      <w:bCs/>
      <w:sz w:val="21"/>
      <w:lang w:val="en-AU" w:eastAsia="en-AU"/>
    </w:rPr>
  </w:style>
  <w:style w:type="character" w:customStyle="1" w:styleId="Heading7Char">
    <w:name w:val="Heading 7 Char"/>
    <w:basedOn w:val="DefaultParagraphFont"/>
    <w:link w:val="Heading7"/>
    <w:rsid w:val="000013CC"/>
    <w:rPr>
      <w:rFonts w:ascii="Arial" w:eastAsia="Times New Roman" w:hAnsi="Arial" w:cs="Times New Roman"/>
      <w:sz w:val="21"/>
      <w:szCs w:val="24"/>
      <w:lang w:val="en-AU" w:eastAsia="en-AU"/>
    </w:rPr>
  </w:style>
  <w:style w:type="character" w:customStyle="1" w:styleId="Heading8Char">
    <w:name w:val="Heading 8 Char"/>
    <w:basedOn w:val="DefaultParagraphFont"/>
    <w:link w:val="Heading8"/>
    <w:rsid w:val="000013CC"/>
    <w:rPr>
      <w:rFonts w:ascii="Arial" w:eastAsia="Times New Roman" w:hAnsi="Arial" w:cs="Times New Roman"/>
      <w:iCs/>
      <w:sz w:val="21"/>
      <w:szCs w:val="24"/>
      <w:lang w:val="en-AU" w:eastAsia="en-AU"/>
    </w:rPr>
  </w:style>
  <w:style w:type="character" w:customStyle="1" w:styleId="Heading9Char">
    <w:name w:val="Heading 9 Char"/>
    <w:basedOn w:val="DefaultParagraphFont"/>
    <w:link w:val="Heading9"/>
    <w:rsid w:val="000013CC"/>
    <w:rPr>
      <w:rFonts w:ascii="Arial" w:eastAsia="Times New Roman" w:hAnsi="Arial" w:cs="Arial"/>
      <w:sz w:val="21"/>
      <w:lang w:val="en-AU" w:eastAsia="en-AU"/>
    </w:rPr>
  </w:style>
  <w:style w:type="paragraph" w:customStyle="1" w:styleId="Body">
    <w:name w:val="Body"/>
    <w:basedOn w:val="Normal"/>
    <w:rsid w:val="000013CC"/>
    <w:pPr>
      <w:spacing w:after="240" w:line="360" w:lineRule="exact"/>
    </w:pPr>
    <w:rPr>
      <w:rFonts w:ascii="Arial" w:eastAsia="Times New Roman" w:hAnsi="Arial" w:cs="Times New Roman"/>
      <w:sz w:val="21"/>
      <w:lang w:val="en-AU" w:eastAsia="en-AU"/>
    </w:rPr>
  </w:style>
  <w:style w:type="paragraph" w:customStyle="1" w:styleId="Declared">
    <w:name w:val="Declared"/>
    <w:basedOn w:val="Normal"/>
    <w:rsid w:val="000013CC"/>
    <w:pPr>
      <w:tabs>
        <w:tab w:val="left" w:pos="3969"/>
      </w:tabs>
      <w:spacing w:after="120" w:line="270" w:lineRule="atLeast"/>
    </w:pPr>
    <w:rPr>
      <w:rFonts w:ascii="Arial" w:eastAsia="Times New Roman" w:hAnsi="Arial" w:cs="Times New Roman"/>
      <w:sz w:val="21"/>
      <w:lang w:val="en-AU" w:eastAsia="en-AU"/>
    </w:rPr>
  </w:style>
  <w:style w:type="paragraph" w:styleId="Footer">
    <w:name w:val="footer"/>
    <w:basedOn w:val="Normal"/>
    <w:link w:val="FooterChar"/>
    <w:rsid w:val="000013CC"/>
    <w:pPr>
      <w:pBdr>
        <w:top w:val="single" w:sz="4" w:space="3" w:color="auto"/>
      </w:pBdr>
      <w:tabs>
        <w:tab w:val="right" w:pos="7655"/>
      </w:tabs>
      <w:spacing w:before="80" w:after="0" w:line="240" w:lineRule="auto"/>
    </w:pPr>
    <w:rPr>
      <w:rFonts w:ascii="Arial" w:eastAsia="Times New Roman" w:hAnsi="Arial" w:cs="Times New Roman"/>
      <w:sz w:val="16"/>
      <w:szCs w:val="21"/>
      <w:lang w:val="en-AU" w:eastAsia="en-AU"/>
    </w:rPr>
  </w:style>
  <w:style w:type="character" w:customStyle="1" w:styleId="FooterChar">
    <w:name w:val="Footer Char"/>
    <w:basedOn w:val="DefaultParagraphFont"/>
    <w:link w:val="Footer"/>
    <w:rsid w:val="000013CC"/>
    <w:rPr>
      <w:rFonts w:ascii="Arial" w:eastAsia="Times New Roman" w:hAnsi="Arial" w:cs="Times New Roman"/>
      <w:sz w:val="16"/>
      <w:szCs w:val="21"/>
      <w:lang w:val="en-AU" w:eastAsia="en-AU"/>
    </w:rPr>
  </w:style>
  <w:style w:type="paragraph" w:customStyle="1" w:styleId="HeadAgmt">
    <w:name w:val="HeadAgmt"/>
    <w:basedOn w:val="Normal"/>
    <w:rsid w:val="000013CC"/>
    <w:pPr>
      <w:tabs>
        <w:tab w:val="left" w:pos="1560"/>
        <w:tab w:val="left" w:pos="2421"/>
        <w:tab w:val="left" w:pos="3261"/>
      </w:tabs>
      <w:spacing w:before="240" w:after="120" w:line="270" w:lineRule="atLeast"/>
      <w:ind w:left="1560" w:hanging="1560"/>
    </w:pPr>
    <w:rPr>
      <w:rFonts w:ascii="Arial" w:eastAsia="Times New Roman" w:hAnsi="Arial" w:cs="Times New Roman"/>
      <w:sz w:val="21"/>
      <w:lang w:val="en-AU" w:eastAsia="en-AU"/>
    </w:rPr>
  </w:style>
  <w:style w:type="paragraph" w:styleId="Header">
    <w:name w:val="header"/>
    <w:basedOn w:val="Normal"/>
    <w:link w:val="HeaderChar"/>
    <w:rsid w:val="000013CC"/>
    <w:pPr>
      <w:tabs>
        <w:tab w:val="center" w:pos="4153"/>
        <w:tab w:val="right" w:pos="8306"/>
      </w:tabs>
      <w:spacing w:after="0" w:line="270" w:lineRule="atLeast"/>
    </w:pPr>
    <w:rPr>
      <w:rFonts w:ascii="Arial" w:eastAsia="Times New Roman" w:hAnsi="Arial" w:cs="Times New Roman"/>
      <w:sz w:val="21"/>
      <w:szCs w:val="21"/>
      <w:lang w:val="en-AU" w:eastAsia="en-AU"/>
    </w:rPr>
  </w:style>
  <w:style w:type="character" w:customStyle="1" w:styleId="HeaderChar">
    <w:name w:val="Header Char"/>
    <w:basedOn w:val="DefaultParagraphFont"/>
    <w:link w:val="Header"/>
    <w:rsid w:val="000013CC"/>
    <w:rPr>
      <w:rFonts w:ascii="Arial" w:eastAsia="Times New Roman" w:hAnsi="Arial" w:cs="Times New Roman"/>
      <w:sz w:val="21"/>
      <w:szCs w:val="21"/>
      <w:lang w:val="en-AU" w:eastAsia="en-AU"/>
    </w:rPr>
  </w:style>
  <w:style w:type="paragraph" w:customStyle="1" w:styleId="Heading">
    <w:name w:val="Heading"/>
    <w:basedOn w:val="Normal"/>
    <w:next w:val="Normal"/>
    <w:rsid w:val="000013CC"/>
    <w:pPr>
      <w:keepNext/>
      <w:spacing w:before="240" w:after="240" w:line="270" w:lineRule="atLeast"/>
      <w:ind w:left="851"/>
    </w:pPr>
    <w:rPr>
      <w:rFonts w:ascii="Arial" w:eastAsia="Times New Roman" w:hAnsi="Arial" w:cs="Times New Roman"/>
      <w:color w:val="000000"/>
      <w:sz w:val="40"/>
      <w:szCs w:val="40"/>
      <w:lang w:val="en-AU" w:eastAsia="en-AU"/>
    </w:rPr>
  </w:style>
  <w:style w:type="paragraph" w:styleId="List">
    <w:name w:val="List"/>
    <w:basedOn w:val="Normal"/>
    <w:rsid w:val="000013CC"/>
    <w:pPr>
      <w:spacing w:after="120" w:line="270" w:lineRule="atLeast"/>
      <w:ind w:left="283" w:hanging="283"/>
    </w:pPr>
    <w:rPr>
      <w:rFonts w:ascii="Arial" w:eastAsia="Times New Roman" w:hAnsi="Arial" w:cs="Times New Roman"/>
      <w:sz w:val="21"/>
      <w:lang w:val="en-AU" w:eastAsia="en-AU"/>
    </w:rPr>
  </w:style>
  <w:style w:type="paragraph" w:styleId="MacroText">
    <w:name w:val="macro"/>
    <w:link w:val="MacroTextChar"/>
    <w:semiHidden/>
    <w:rsid w:val="000013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 w:val="16"/>
      <w:szCs w:val="20"/>
      <w:lang w:val="en-GB"/>
    </w:rPr>
  </w:style>
  <w:style w:type="character" w:customStyle="1" w:styleId="MacroTextChar">
    <w:name w:val="Macro Text Char"/>
    <w:basedOn w:val="DefaultParagraphFont"/>
    <w:link w:val="MacroText"/>
    <w:semiHidden/>
    <w:rsid w:val="000013CC"/>
    <w:rPr>
      <w:rFonts w:ascii="Arial" w:eastAsia="Times New Roman" w:hAnsi="Arial" w:cs="Times New Roman"/>
      <w:sz w:val="16"/>
      <w:szCs w:val="20"/>
      <w:lang w:val="en-GB"/>
    </w:rPr>
  </w:style>
  <w:style w:type="paragraph" w:customStyle="1" w:styleId="NormalSingle">
    <w:name w:val="Normal Single"/>
    <w:basedOn w:val="Normal"/>
    <w:rsid w:val="000013CC"/>
    <w:pPr>
      <w:spacing w:after="0" w:line="240" w:lineRule="auto"/>
    </w:pPr>
    <w:rPr>
      <w:rFonts w:ascii="Arial" w:eastAsia="Times New Roman" w:hAnsi="Arial" w:cs="Times New Roman"/>
      <w:sz w:val="21"/>
      <w:szCs w:val="20"/>
      <w:lang w:val="en-AU" w:eastAsia="en-AU"/>
    </w:rPr>
  </w:style>
  <w:style w:type="character" w:styleId="PageNumber">
    <w:name w:val="page number"/>
    <w:basedOn w:val="DefaultParagraphFont"/>
    <w:rsid w:val="000013CC"/>
  </w:style>
  <w:style w:type="paragraph" w:customStyle="1" w:styleId="PgBreak">
    <w:name w:val="PgBreak"/>
    <w:basedOn w:val="Normal"/>
    <w:rsid w:val="000013CC"/>
    <w:pPr>
      <w:spacing w:after="240" w:line="240" w:lineRule="exact"/>
      <w:ind w:left="720" w:hanging="720"/>
    </w:pPr>
    <w:rPr>
      <w:rFonts w:ascii="Arial" w:eastAsia="Times New Roman" w:hAnsi="Arial" w:cs="Times New Roman"/>
      <w:sz w:val="21"/>
      <w:lang w:val="en-AU" w:eastAsia="en-AU"/>
    </w:rPr>
  </w:style>
  <w:style w:type="paragraph" w:customStyle="1" w:styleId="SpecialIndent">
    <w:name w:val="Special Indent"/>
    <w:basedOn w:val="Normal"/>
    <w:rsid w:val="000013CC"/>
    <w:pPr>
      <w:spacing w:after="120" w:line="270" w:lineRule="atLeast"/>
      <w:ind w:left="4537" w:hanging="3686"/>
    </w:pPr>
    <w:rPr>
      <w:rFonts w:ascii="Arial" w:eastAsia="Times New Roman" w:hAnsi="Arial" w:cs="Times New Roman"/>
      <w:sz w:val="21"/>
      <w:lang w:val="en-AU" w:eastAsia="en-AU"/>
    </w:rPr>
  </w:style>
  <w:style w:type="paragraph" w:customStyle="1" w:styleId="Sworn">
    <w:name w:val="Sworn"/>
    <w:basedOn w:val="Normal"/>
    <w:rsid w:val="000013CC"/>
    <w:pPr>
      <w:tabs>
        <w:tab w:val="left" w:pos="3402"/>
      </w:tabs>
      <w:spacing w:after="120" w:line="360" w:lineRule="atLeast"/>
    </w:pPr>
    <w:rPr>
      <w:rFonts w:ascii="Arial" w:eastAsia="Times New Roman" w:hAnsi="Arial" w:cs="Times New Roman"/>
      <w:sz w:val="21"/>
      <w:lang w:val="en-AU" w:eastAsia="en-AU"/>
    </w:rPr>
  </w:style>
  <w:style w:type="paragraph" w:customStyle="1" w:styleId="tabcons">
    <w:name w:val="tabcons"/>
    <w:basedOn w:val="Normal"/>
    <w:rsid w:val="000013CC"/>
    <w:pPr>
      <w:tabs>
        <w:tab w:val="left" w:pos="1560"/>
        <w:tab w:val="left" w:pos="7938"/>
      </w:tabs>
      <w:spacing w:after="120" w:line="240" w:lineRule="exact"/>
      <w:ind w:left="1560" w:hanging="1560"/>
    </w:pPr>
    <w:rPr>
      <w:rFonts w:ascii="Arial" w:eastAsia="Times New Roman" w:hAnsi="Arial" w:cs="Times New Roman"/>
      <w:b/>
      <w:sz w:val="21"/>
      <w:lang w:val="en-AU" w:eastAsia="en-AU"/>
    </w:rPr>
  </w:style>
  <w:style w:type="paragraph" w:styleId="TOC1">
    <w:name w:val="toc 1"/>
    <w:basedOn w:val="Normal"/>
    <w:next w:val="Normal"/>
    <w:semiHidden/>
    <w:rsid w:val="000013CC"/>
    <w:pPr>
      <w:tabs>
        <w:tab w:val="left" w:pos="851"/>
        <w:tab w:val="right" w:leader="dot" w:pos="9639"/>
      </w:tabs>
      <w:spacing w:before="240" w:after="120" w:line="270" w:lineRule="atLeast"/>
    </w:pPr>
    <w:rPr>
      <w:rFonts w:ascii="Arial" w:eastAsia="Times New Roman" w:hAnsi="Arial" w:cs="Times New Roman"/>
      <w:sz w:val="21"/>
      <w:lang w:val="en-AU" w:eastAsia="en-AU"/>
    </w:rPr>
  </w:style>
  <w:style w:type="paragraph" w:styleId="TOC2">
    <w:name w:val="toc 2"/>
    <w:basedOn w:val="Normal"/>
    <w:next w:val="Normal"/>
    <w:uiPriority w:val="39"/>
    <w:rsid w:val="000013CC"/>
    <w:pPr>
      <w:keepNext/>
      <w:pBdr>
        <w:bottom w:val="single" w:sz="4" w:space="1" w:color="auto"/>
        <w:between w:val="single" w:sz="2" w:space="1" w:color="auto"/>
      </w:pBdr>
      <w:tabs>
        <w:tab w:val="left" w:pos="567"/>
        <w:tab w:val="right" w:pos="7655"/>
      </w:tabs>
      <w:spacing w:before="113" w:after="85" w:line="240" w:lineRule="atLeast"/>
    </w:pPr>
    <w:rPr>
      <w:rFonts w:ascii="Arial" w:eastAsia="Times New Roman" w:hAnsi="Arial" w:cs="Times New Roman"/>
      <w:b/>
      <w:noProof/>
      <w:sz w:val="20"/>
      <w:lang w:val="en-AU" w:eastAsia="en-AU"/>
    </w:rPr>
  </w:style>
  <w:style w:type="paragraph" w:styleId="TOC3">
    <w:name w:val="toc 3"/>
    <w:basedOn w:val="Normal"/>
    <w:next w:val="Normal"/>
    <w:uiPriority w:val="39"/>
    <w:rsid w:val="000013CC"/>
    <w:pPr>
      <w:tabs>
        <w:tab w:val="left" w:pos="567"/>
        <w:tab w:val="left" w:pos="1134"/>
        <w:tab w:val="right" w:pos="7655"/>
      </w:tabs>
      <w:spacing w:after="0" w:line="270" w:lineRule="atLeast"/>
      <w:ind w:left="1134" w:hanging="567"/>
    </w:pPr>
    <w:rPr>
      <w:rFonts w:ascii="Arial" w:eastAsia="Times New Roman" w:hAnsi="Arial" w:cs="Times New Roman"/>
      <w:noProof/>
      <w:sz w:val="20"/>
      <w:lang w:val="en-AU" w:eastAsia="en-AU"/>
    </w:rPr>
  </w:style>
  <w:style w:type="paragraph" w:styleId="TOC4">
    <w:name w:val="toc 4"/>
    <w:basedOn w:val="Normal"/>
    <w:next w:val="Normal"/>
    <w:autoRedefine/>
    <w:semiHidden/>
    <w:rsid w:val="000013CC"/>
    <w:pPr>
      <w:spacing w:after="120" w:line="270" w:lineRule="atLeast"/>
      <w:ind w:left="720"/>
    </w:pPr>
    <w:rPr>
      <w:rFonts w:ascii="Arial" w:eastAsia="Times New Roman" w:hAnsi="Arial" w:cs="Times New Roman"/>
      <w:sz w:val="21"/>
      <w:lang w:val="en-AU" w:eastAsia="en-AU"/>
    </w:rPr>
  </w:style>
  <w:style w:type="paragraph" w:styleId="BodyText">
    <w:name w:val="Body Text"/>
    <w:basedOn w:val="Normal"/>
    <w:link w:val="BodyTextChar"/>
    <w:rsid w:val="000013CC"/>
    <w:pPr>
      <w:spacing w:after="120" w:line="270" w:lineRule="atLeast"/>
    </w:pPr>
    <w:rPr>
      <w:rFonts w:ascii="Arial" w:eastAsia="Times New Roman" w:hAnsi="Arial" w:cs="Times New Roman"/>
      <w:sz w:val="21"/>
      <w:lang w:val="en-AU" w:eastAsia="en-AU"/>
    </w:rPr>
  </w:style>
  <w:style w:type="character" w:customStyle="1" w:styleId="BodyTextChar">
    <w:name w:val="Body Text Char"/>
    <w:basedOn w:val="DefaultParagraphFont"/>
    <w:link w:val="BodyText"/>
    <w:rsid w:val="000013CC"/>
    <w:rPr>
      <w:rFonts w:ascii="Arial" w:eastAsia="Times New Roman" w:hAnsi="Arial" w:cs="Times New Roman"/>
      <w:sz w:val="21"/>
      <w:lang w:val="en-AU" w:eastAsia="en-AU"/>
    </w:rPr>
  </w:style>
  <w:style w:type="paragraph" w:customStyle="1" w:styleId="Execution">
    <w:name w:val="Execution"/>
    <w:basedOn w:val="Normal"/>
    <w:rsid w:val="000013CC"/>
    <w:pPr>
      <w:tabs>
        <w:tab w:val="left" w:pos="4536"/>
        <w:tab w:val="left" w:pos="5103"/>
        <w:tab w:val="right" w:leader="dot" w:pos="9639"/>
      </w:tabs>
      <w:spacing w:after="0" w:line="270" w:lineRule="atLeast"/>
    </w:pPr>
    <w:rPr>
      <w:rFonts w:ascii="Arial" w:eastAsia="Times New Roman" w:hAnsi="Arial" w:cs="Times New Roman"/>
      <w:sz w:val="21"/>
      <w:lang w:val="en-AU" w:eastAsia="en-AU"/>
    </w:rPr>
  </w:style>
  <w:style w:type="paragraph" w:customStyle="1" w:styleId="Witnessline">
    <w:name w:val="Witness line"/>
    <w:basedOn w:val="Execution"/>
    <w:next w:val="Execution"/>
    <w:rsid w:val="000013CC"/>
    <w:pPr>
      <w:tabs>
        <w:tab w:val="clear" w:pos="9639"/>
        <w:tab w:val="left" w:leader="dot" w:pos="3969"/>
      </w:tabs>
      <w:spacing w:before="240"/>
    </w:pPr>
  </w:style>
  <w:style w:type="paragraph" w:styleId="EnvelopeAddress">
    <w:name w:val="envelope address"/>
    <w:basedOn w:val="Normal"/>
    <w:rsid w:val="000013CC"/>
    <w:pPr>
      <w:framePr w:w="7920" w:h="1980" w:hRule="exact" w:hSpace="180" w:wrap="auto" w:hAnchor="page" w:xAlign="center" w:yAlign="bottom"/>
      <w:spacing w:after="120" w:line="270" w:lineRule="atLeast"/>
      <w:ind w:left="2880"/>
    </w:pPr>
    <w:rPr>
      <w:rFonts w:ascii="Arial" w:eastAsia="Times New Roman" w:hAnsi="Arial" w:cs="Times New Roman"/>
      <w:sz w:val="21"/>
      <w:lang w:val="en-AU" w:eastAsia="en-AU"/>
    </w:rPr>
  </w:style>
  <w:style w:type="paragraph" w:styleId="EnvelopeReturn">
    <w:name w:val="envelope return"/>
    <w:basedOn w:val="Normal"/>
    <w:rsid w:val="000013CC"/>
    <w:pPr>
      <w:spacing w:after="120" w:line="270" w:lineRule="atLeast"/>
    </w:pPr>
    <w:rPr>
      <w:rFonts w:ascii="Arial" w:eastAsia="Times New Roman" w:hAnsi="Arial" w:cs="Times New Roman"/>
      <w:sz w:val="20"/>
      <w:lang w:val="en-AU" w:eastAsia="en-AU"/>
    </w:rPr>
  </w:style>
  <w:style w:type="paragraph" w:styleId="TOC5">
    <w:name w:val="toc 5"/>
    <w:basedOn w:val="Normal"/>
    <w:next w:val="Normal"/>
    <w:autoRedefine/>
    <w:semiHidden/>
    <w:rsid w:val="000013CC"/>
    <w:pPr>
      <w:spacing w:after="120" w:line="270" w:lineRule="atLeast"/>
      <w:ind w:left="960"/>
    </w:pPr>
    <w:rPr>
      <w:rFonts w:ascii="Arial" w:eastAsia="Times New Roman" w:hAnsi="Arial" w:cs="Times New Roman"/>
      <w:sz w:val="21"/>
      <w:lang w:val="en-AU" w:eastAsia="en-AU"/>
    </w:rPr>
  </w:style>
  <w:style w:type="paragraph" w:styleId="TOC6">
    <w:name w:val="toc 6"/>
    <w:basedOn w:val="Normal"/>
    <w:next w:val="Normal"/>
    <w:autoRedefine/>
    <w:semiHidden/>
    <w:rsid w:val="000013CC"/>
    <w:pPr>
      <w:spacing w:after="120" w:line="270" w:lineRule="atLeast"/>
      <w:ind w:left="1200"/>
    </w:pPr>
    <w:rPr>
      <w:rFonts w:ascii="Arial" w:eastAsia="Times New Roman" w:hAnsi="Arial" w:cs="Times New Roman"/>
      <w:sz w:val="21"/>
      <w:lang w:val="en-AU" w:eastAsia="en-AU"/>
    </w:rPr>
  </w:style>
  <w:style w:type="paragraph" w:styleId="TOC7">
    <w:name w:val="toc 7"/>
    <w:basedOn w:val="Normal"/>
    <w:next w:val="Normal"/>
    <w:autoRedefine/>
    <w:semiHidden/>
    <w:rsid w:val="000013CC"/>
    <w:pPr>
      <w:spacing w:after="120" w:line="270" w:lineRule="atLeast"/>
      <w:ind w:left="1440"/>
    </w:pPr>
    <w:rPr>
      <w:rFonts w:ascii="Arial" w:eastAsia="Times New Roman" w:hAnsi="Arial" w:cs="Times New Roman"/>
      <w:sz w:val="21"/>
      <w:lang w:val="en-AU" w:eastAsia="en-AU"/>
    </w:rPr>
  </w:style>
  <w:style w:type="paragraph" w:styleId="TOC8">
    <w:name w:val="toc 8"/>
    <w:basedOn w:val="Normal"/>
    <w:next w:val="Normal"/>
    <w:autoRedefine/>
    <w:semiHidden/>
    <w:rsid w:val="000013CC"/>
    <w:pPr>
      <w:spacing w:after="120" w:line="270" w:lineRule="atLeast"/>
      <w:ind w:left="1680"/>
    </w:pPr>
    <w:rPr>
      <w:rFonts w:ascii="Arial" w:eastAsia="Times New Roman" w:hAnsi="Arial" w:cs="Times New Roman"/>
      <w:sz w:val="21"/>
      <w:lang w:val="en-AU" w:eastAsia="en-AU"/>
    </w:rPr>
  </w:style>
  <w:style w:type="paragraph" w:styleId="TOC9">
    <w:name w:val="toc 9"/>
    <w:basedOn w:val="Normal"/>
    <w:next w:val="Normal"/>
    <w:autoRedefine/>
    <w:semiHidden/>
    <w:rsid w:val="000013CC"/>
    <w:pPr>
      <w:spacing w:after="120" w:line="270" w:lineRule="atLeast"/>
      <w:ind w:left="1920"/>
    </w:pPr>
    <w:rPr>
      <w:rFonts w:ascii="Arial" w:eastAsia="Times New Roman" w:hAnsi="Arial" w:cs="Times New Roman"/>
      <w:sz w:val="21"/>
      <w:lang w:val="en-AU" w:eastAsia="en-AU"/>
    </w:rPr>
  </w:style>
  <w:style w:type="paragraph" w:styleId="FootnoteText">
    <w:name w:val="footnote text"/>
    <w:basedOn w:val="Normal"/>
    <w:link w:val="FootnoteTextChar"/>
    <w:rsid w:val="000013CC"/>
    <w:pPr>
      <w:spacing w:after="0" w:line="240" w:lineRule="auto"/>
      <w:ind w:left="284" w:hanging="284"/>
    </w:pPr>
    <w:rPr>
      <w:rFonts w:ascii="Arial" w:eastAsia="Times New Roman" w:hAnsi="Arial" w:cs="Times New Roman"/>
      <w:sz w:val="16"/>
      <w:lang w:val="en-AU" w:eastAsia="en-AU"/>
    </w:rPr>
  </w:style>
  <w:style w:type="character" w:customStyle="1" w:styleId="FootnoteTextChar">
    <w:name w:val="Footnote Text Char"/>
    <w:basedOn w:val="DefaultParagraphFont"/>
    <w:link w:val="FootnoteText"/>
    <w:rsid w:val="000013CC"/>
    <w:rPr>
      <w:rFonts w:ascii="Arial" w:eastAsia="Times New Roman" w:hAnsi="Arial" w:cs="Times New Roman"/>
      <w:sz w:val="16"/>
      <w:lang w:val="en-AU" w:eastAsia="en-AU"/>
    </w:rPr>
  </w:style>
  <w:style w:type="character" w:styleId="FootnoteReference">
    <w:name w:val="footnote reference"/>
    <w:rsid w:val="000013CC"/>
    <w:rPr>
      <w:vertAlign w:val="superscript"/>
    </w:rPr>
  </w:style>
  <w:style w:type="paragraph" w:customStyle="1" w:styleId="DocTitle">
    <w:name w:val="DocTitle"/>
    <w:basedOn w:val="NormalSingle"/>
    <w:next w:val="NormalSingle"/>
    <w:rsid w:val="000013CC"/>
    <w:pPr>
      <w:spacing w:before="960" w:line="760" w:lineRule="atLeast"/>
    </w:pPr>
    <w:rPr>
      <w:sz w:val="80"/>
    </w:rPr>
  </w:style>
  <w:style w:type="paragraph" w:customStyle="1" w:styleId="Recitals">
    <w:name w:val="Recitals"/>
    <w:basedOn w:val="Normal"/>
    <w:rsid w:val="000013CC"/>
    <w:pPr>
      <w:numPr>
        <w:numId w:val="2"/>
      </w:numPr>
      <w:spacing w:after="120" w:line="270" w:lineRule="atLeast"/>
    </w:pPr>
    <w:rPr>
      <w:rFonts w:ascii="Arial" w:eastAsia="Times New Roman" w:hAnsi="Arial" w:cs="Times New Roman"/>
      <w:sz w:val="21"/>
      <w:lang w:val="en-AU" w:eastAsia="en-AU"/>
    </w:rPr>
  </w:style>
  <w:style w:type="paragraph" w:customStyle="1" w:styleId="Party">
    <w:name w:val="Party"/>
    <w:basedOn w:val="Normal"/>
    <w:rsid w:val="000013CC"/>
    <w:pPr>
      <w:spacing w:after="120" w:line="270" w:lineRule="atLeast"/>
      <w:ind w:left="1985" w:hanging="1985"/>
    </w:pPr>
    <w:rPr>
      <w:rFonts w:ascii="Arial" w:eastAsia="Times New Roman" w:hAnsi="Arial" w:cs="Times New Roman"/>
      <w:sz w:val="21"/>
      <w:lang w:val="en-AU" w:eastAsia="en-AU"/>
    </w:rPr>
  </w:style>
  <w:style w:type="paragraph" w:customStyle="1" w:styleId="SubHeading2">
    <w:name w:val="SubHeading 2"/>
    <w:basedOn w:val="Heading2"/>
    <w:next w:val="Normal"/>
    <w:rsid w:val="000013CC"/>
    <w:pPr>
      <w:numPr>
        <w:ilvl w:val="0"/>
        <w:numId w:val="0"/>
      </w:numPr>
      <w:ind w:left="851" w:hanging="851"/>
    </w:pPr>
    <w:rPr>
      <w:rFonts w:cs="Times New Roman"/>
      <w:bCs w:val="0"/>
      <w:iCs w:val="0"/>
      <w:color w:val="808080"/>
      <w:szCs w:val="24"/>
    </w:rPr>
  </w:style>
  <w:style w:type="paragraph" w:customStyle="1" w:styleId="SubHeading3">
    <w:name w:val="SubHeading 3"/>
    <w:basedOn w:val="Heading3"/>
    <w:next w:val="NormalIndent"/>
    <w:rsid w:val="000013CC"/>
    <w:pPr>
      <w:numPr>
        <w:ilvl w:val="0"/>
        <w:numId w:val="0"/>
      </w:numPr>
      <w:ind w:left="851" w:hanging="851"/>
    </w:pPr>
    <w:rPr>
      <w:rFonts w:cs="Times New Roman"/>
      <w:b w:val="0"/>
      <w:bCs w:val="0"/>
      <w:iCs/>
      <w:color w:val="808080"/>
      <w:szCs w:val="20"/>
    </w:rPr>
  </w:style>
  <w:style w:type="character" w:styleId="Strong">
    <w:name w:val="Strong"/>
    <w:qFormat/>
    <w:rsid w:val="000013CC"/>
    <w:rPr>
      <w:b/>
    </w:rPr>
  </w:style>
  <w:style w:type="paragraph" w:styleId="BalloonText">
    <w:name w:val="Balloon Text"/>
    <w:basedOn w:val="Normal"/>
    <w:link w:val="BalloonTextChar"/>
    <w:semiHidden/>
    <w:rsid w:val="000013CC"/>
    <w:pPr>
      <w:spacing w:after="120" w:line="270" w:lineRule="atLeast"/>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semiHidden/>
    <w:rsid w:val="000013CC"/>
    <w:rPr>
      <w:rFonts w:ascii="Tahoma" w:eastAsia="Times New Roman" w:hAnsi="Tahoma" w:cs="Tahoma"/>
      <w:sz w:val="16"/>
      <w:szCs w:val="16"/>
      <w:lang w:val="en-AU" w:eastAsia="en-AU"/>
    </w:rPr>
  </w:style>
  <w:style w:type="character" w:styleId="CommentReference">
    <w:name w:val="annotation reference"/>
    <w:semiHidden/>
    <w:rsid w:val="000013CC"/>
    <w:rPr>
      <w:sz w:val="16"/>
      <w:szCs w:val="16"/>
    </w:rPr>
  </w:style>
  <w:style w:type="paragraph" w:styleId="CommentText">
    <w:name w:val="annotation text"/>
    <w:basedOn w:val="Normal"/>
    <w:link w:val="CommentTextChar"/>
    <w:semiHidden/>
    <w:rsid w:val="000013CC"/>
    <w:pPr>
      <w:spacing w:after="120" w:line="270" w:lineRule="atLeast"/>
    </w:pPr>
    <w:rPr>
      <w:rFonts w:ascii="Arial" w:eastAsia="Times New Roman" w:hAnsi="Arial" w:cs="Times New Roman"/>
      <w:sz w:val="20"/>
      <w:lang w:val="en-AU" w:eastAsia="en-AU"/>
    </w:rPr>
  </w:style>
  <w:style w:type="character" w:customStyle="1" w:styleId="CommentTextChar">
    <w:name w:val="Comment Text Char"/>
    <w:basedOn w:val="DefaultParagraphFont"/>
    <w:link w:val="CommentText"/>
    <w:semiHidden/>
    <w:rsid w:val="000013CC"/>
    <w:rPr>
      <w:rFonts w:ascii="Arial" w:eastAsia="Times New Roman" w:hAnsi="Arial" w:cs="Times New Roman"/>
      <w:sz w:val="20"/>
      <w:lang w:val="en-AU" w:eastAsia="en-AU"/>
    </w:rPr>
  </w:style>
  <w:style w:type="paragraph" w:styleId="CommentSubject">
    <w:name w:val="annotation subject"/>
    <w:basedOn w:val="CommentText"/>
    <w:next w:val="CommentText"/>
    <w:link w:val="CommentSubjectChar"/>
    <w:semiHidden/>
    <w:rsid w:val="000013CC"/>
    <w:rPr>
      <w:b/>
      <w:bCs/>
    </w:rPr>
  </w:style>
  <w:style w:type="character" w:customStyle="1" w:styleId="CommentSubjectChar">
    <w:name w:val="Comment Subject Char"/>
    <w:basedOn w:val="CommentTextChar"/>
    <w:link w:val="CommentSubject"/>
    <w:semiHidden/>
    <w:rsid w:val="000013CC"/>
    <w:rPr>
      <w:rFonts w:ascii="Arial" w:eastAsia="Times New Roman" w:hAnsi="Arial" w:cs="Times New Roman"/>
      <w:b/>
      <w:bCs/>
      <w:sz w:val="20"/>
      <w:lang w:val="en-AU" w:eastAsia="en-AU"/>
    </w:rPr>
  </w:style>
  <w:style w:type="paragraph" w:customStyle="1" w:styleId="DMcKBodyText">
    <w:name w:val="DMcK Body Text"/>
    <w:basedOn w:val="Normal"/>
    <w:autoRedefine/>
    <w:rsid w:val="000013CC"/>
    <w:pPr>
      <w:tabs>
        <w:tab w:val="left" w:pos="851"/>
      </w:tabs>
      <w:spacing w:before="40" w:after="0" w:line="240" w:lineRule="atLeast"/>
      <w:ind w:left="1701" w:right="-108" w:hanging="850"/>
    </w:pPr>
    <w:rPr>
      <w:rFonts w:ascii="Arial" w:eastAsia="Times" w:hAnsi="Arial" w:cs="Times New Roman"/>
      <w:sz w:val="21"/>
      <w:szCs w:val="24"/>
      <w:lang w:val="en-AU" w:eastAsia="en-AU"/>
    </w:rPr>
  </w:style>
  <w:style w:type="paragraph" w:styleId="BodyText2">
    <w:name w:val="Body Text 2"/>
    <w:basedOn w:val="Normal"/>
    <w:link w:val="BodyText2Char"/>
    <w:rsid w:val="000013CC"/>
    <w:pPr>
      <w:spacing w:after="120" w:line="270" w:lineRule="atLeast"/>
      <w:jc w:val="center"/>
    </w:pPr>
    <w:rPr>
      <w:rFonts w:ascii="Arial" w:eastAsia="Times New Roman" w:hAnsi="Arial" w:cs="Times New Roman"/>
      <w:noProof/>
      <w:sz w:val="21"/>
      <w:lang w:eastAsia="en-AU"/>
    </w:rPr>
  </w:style>
  <w:style w:type="character" w:customStyle="1" w:styleId="BodyText2Char">
    <w:name w:val="Body Text 2 Char"/>
    <w:basedOn w:val="DefaultParagraphFont"/>
    <w:link w:val="BodyText2"/>
    <w:rsid w:val="000013CC"/>
    <w:rPr>
      <w:rFonts w:ascii="Arial" w:eastAsia="Times New Roman" w:hAnsi="Arial" w:cs="Times New Roman"/>
      <w:noProof/>
      <w:sz w:val="21"/>
      <w:lang w:eastAsia="en-AU"/>
    </w:rPr>
  </w:style>
  <w:style w:type="character" w:styleId="Hyperlink">
    <w:name w:val="Hyperlink"/>
    <w:rsid w:val="000013CC"/>
    <w:rPr>
      <w:color w:val="0000FF"/>
      <w:u w:val="single"/>
    </w:rPr>
  </w:style>
  <w:style w:type="paragraph" w:customStyle="1" w:styleId="DeedFrontCoverDraft">
    <w:name w:val="Deed Front Cover Draft"/>
    <w:basedOn w:val="Normal"/>
    <w:semiHidden/>
    <w:rsid w:val="000013CC"/>
    <w:pPr>
      <w:spacing w:before="1000" w:after="120" w:line="270" w:lineRule="atLeast"/>
    </w:pPr>
    <w:rPr>
      <w:rFonts w:ascii="Arial" w:eastAsia="Times New Roman" w:hAnsi="Arial" w:cs="Times New Roman"/>
      <w:sz w:val="18"/>
      <w:lang w:val="en-AU" w:eastAsia="en-AU"/>
    </w:rPr>
  </w:style>
  <w:style w:type="paragraph" w:customStyle="1" w:styleId="Offices">
    <w:name w:val="Offices"/>
    <w:basedOn w:val="Normal"/>
    <w:rsid w:val="000013CC"/>
    <w:pPr>
      <w:autoSpaceDE w:val="0"/>
      <w:autoSpaceDN w:val="0"/>
      <w:adjustRightInd w:val="0"/>
      <w:spacing w:after="120" w:line="270" w:lineRule="atLeast"/>
      <w:jc w:val="right"/>
    </w:pPr>
    <w:rPr>
      <w:rFonts w:ascii="Arial" w:eastAsia="Times New Roman" w:hAnsi="Arial" w:cs="Arial"/>
      <w:bCs/>
      <w:color w:val="808080"/>
      <w:sz w:val="16"/>
      <w:szCs w:val="18"/>
      <w:lang w:val="en-AU" w:eastAsia="en-AU"/>
    </w:rPr>
  </w:style>
  <w:style w:type="paragraph" w:customStyle="1" w:styleId="CoverDraft">
    <w:name w:val="Cover Draft"/>
    <w:basedOn w:val="NormalSingle"/>
    <w:rsid w:val="000013CC"/>
    <w:pPr>
      <w:spacing w:before="1000"/>
    </w:pPr>
    <w:rPr>
      <w:color w:val="000000"/>
      <w:sz w:val="18"/>
    </w:rPr>
  </w:style>
  <w:style w:type="paragraph" w:customStyle="1" w:styleId="DateLine">
    <w:name w:val="DateLine"/>
    <w:basedOn w:val="Normal"/>
    <w:next w:val="Normal"/>
    <w:rsid w:val="000013CC"/>
    <w:pPr>
      <w:tabs>
        <w:tab w:val="right" w:pos="9072"/>
      </w:tabs>
      <w:spacing w:before="240" w:after="240" w:line="270" w:lineRule="atLeast"/>
      <w:jc w:val="both"/>
    </w:pPr>
    <w:rPr>
      <w:rFonts w:ascii="Times New Roman" w:eastAsia="Times New Roman" w:hAnsi="Times New Roman" w:cs="Times New Roman"/>
      <w:b/>
      <w:sz w:val="24"/>
      <w:szCs w:val="20"/>
      <w:lang w:val="en-AU" w:eastAsia="en-AU"/>
    </w:rPr>
  </w:style>
  <w:style w:type="paragraph" w:customStyle="1" w:styleId="AnnexureSchedule">
    <w:name w:val="Annexure/Schedule"/>
    <w:basedOn w:val="Normal"/>
    <w:rsid w:val="000013CC"/>
    <w:pPr>
      <w:spacing w:after="360" w:line="240" w:lineRule="auto"/>
    </w:pPr>
    <w:rPr>
      <w:rFonts w:ascii="Arial" w:eastAsia="Times New Roman" w:hAnsi="Arial" w:cs="Times New Roman"/>
      <w:color w:val="000000"/>
      <w:sz w:val="40"/>
      <w:szCs w:val="40"/>
      <w:lang w:val="en-AU" w:eastAsia="en-AU"/>
    </w:rPr>
  </w:style>
  <w:style w:type="paragraph" w:customStyle="1" w:styleId="CoverPartyNames">
    <w:name w:val="Cover Party Names"/>
    <w:basedOn w:val="Normal"/>
    <w:rsid w:val="000013CC"/>
    <w:pPr>
      <w:pBdr>
        <w:top w:val="single" w:sz="2" w:space="5" w:color="auto"/>
        <w:bottom w:val="single" w:sz="2" w:space="5" w:color="auto"/>
        <w:between w:val="single" w:sz="2" w:space="5" w:color="auto"/>
      </w:pBdr>
      <w:autoSpaceDE w:val="0"/>
      <w:autoSpaceDN w:val="0"/>
      <w:adjustRightInd w:val="0"/>
      <w:spacing w:after="120" w:line="400" w:lineRule="exact"/>
    </w:pPr>
    <w:rPr>
      <w:rFonts w:ascii="Arial" w:eastAsia="Times New Roman" w:hAnsi="Arial" w:cs="Times New Roman"/>
      <w:color w:val="000000"/>
      <w:sz w:val="36"/>
      <w:lang w:val="en-AU" w:eastAsia="en-AU"/>
    </w:rPr>
  </w:style>
  <w:style w:type="paragraph" w:customStyle="1" w:styleId="CoverDate">
    <w:name w:val="Cover Date"/>
    <w:basedOn w:val="NormalSingle"/>
    <w:rsid w:val="000013CC"/>
    <w:pPr>
      <w:spacing w:after="120"/>
    </w:pPr>
    <w:rPr>
      <w:b/>
      <w:color w:val="000000"/>
      <w:sz w:val="20"/>
    </w:rPr>
  </w:style>
  <w:style w:type="paragraph" w:customStyle="1" w:styleId="ContentsHeading">
    <w:name w:val="Contents Heading"/>
    <w:basedOn w:val="NormalSingle"/>
    <w:next w:val="NormalSingle"/>
    <w:rsid w:val="000013CC"/>
    <w:pPr>
      <w:ind w:left="-57"/>
    </w:pPr>
    <w:rPr>
      <w:sz w:val="32"/>
    </w:rPr>
  </w:style>
  <w:style w:type="paragraph" w:customStyle="1" w:styleId="Background">
    <w:name w:val="Background"/>
    <w:basedOn w:val="Normal"/>
    <w:rsid w:val="000013CC"/>
    <w:pPr>
      <w:numPr>
        <w:numId w:val="4"/>
      </w:numPr>
      <w:spacing w:after="113" w:line="245" w:lineRule="atLeast"/>
    </w:pPr>
    <w:rPr>
      <w:rFonts w:ascii="Arial" w:eastAsia="Times New Roman" w:hAnsi="Arial" w:cs="Times New Roman"/>
      <w:sz w:val="21"/>
      <w:szCs w:val="20"/>
      <w:lang w:val="en-AU" w:eastAsia="en-AU"/>
    </w:rPr>
  </w:style>
  <w:style w:type="character" w:styleId="EndnoteReference">
    <w:name w:val="endnote reference"/>
    <w:rsid w:val="000013CC"/>
    <w:rPr>
      <w:vertAlign w:val="superscript"/>
    </w:rPr>
  </w:style>
  <w:style w:type="paragraph" w:styleId="EndnoteText">
    <w:name w:val="endnote text"/>
    <w:basedOn w:val="Normal"/>
    <w:link w:val="EndnoteTextChar"/>
    <w:rsid w:val="000013CC"/>
    <w:pPr>
      <w:spacing w:after="0" w:line="240" w:lineRule="auto"/>
      <w:ind w:left="284" w:hanging="284"/>
    </w:pPr>
    <w:rPr>
      <w:rFonts w:ascii="Arial" w:eastAsia="Times New Roman" w:hAnsi="Arial" w:cs="Times New Roman"/>
      <w:sz w:val="16"/>
      <w:szCs w:val="20"/>
      <w:lang w:val="en-AU" w:eastAsia="en-AU"/>
    </w:rPr>
  </w:style>
  <w:style w:type="character" w:customStyle="1" w:styleId="EndnoteTextChar">
    <w:name w:val="Endnote Text Char"/>
    <w:basedOn w:val="DefaultParagraphFont"/>
    <w:link w:val="EndnoteText"/>
    <w:rsid w:val="000013CC"/>
    <w:rPr>
      <w:rFonts w:ascii="Arial" w:eastAsia="Times New Roman" w:hAnsi="Arial" w:cs="Times New Roman"/>
      <w:sz w:val="16"/>
      <w:szCs w:val="20"/>
      <w:lang w:val="en-AU" w:eastAsia="en-AU"/>
    </w:rPr>
  </w:style>
  <w:style w:type="paragraph" w:customStyle="1" w:styleId="SubHeading">
    <w:name w:val="Sub Heading"/>
    <w:basedOn w:val="Normal"/>
    <w:rsid w:val="000013CC"/>
    <w:pPr>
      <w:spacing w:after="960" w:line="240" w:lineRule="auto"/>
    </w:pPr>
    <w:rPr>
      <w:rFonts w:ascii="Arial" w:eastAsia="Times New Roman" w:hAnsi="Arial" w:cs="Times New Roman"/>
      <w:color w:val="000000"/>
      <w:sz w:val="32"/>
      <w:lang w:val="en-AU" w:eastAsia="en-AU"/>
    </w:rPr>
  </w:style>
  <w:style w:type="paragraph" w:customStyle="1" w:styleId="CKDeed1">
    <w:name w:val="CKDeed1"/>
    <w:basedOn w:val="Normal"/>
    <w:next w:val="CKDeed2"/>
    <w:rsid w:val="000013CC"/>
    <w:pPr>
      <w:keepNext/>
      <w:numPr>
        <w:numId w:val="5"/>
      </w:numPr>
      <w:spacing w:before="480" w:after="0" w:line="240" w:lineRule="auto"/>
      <w:outlineLvl w:val="0"/>
    </w:pPr>
    <w:rPr>
      <w:rFonts w:ascii="Arial Bold" w:eastAsia="SimSun" w:hAnsi="Arial Bold" w:cs="Arial"/>
      <w:b/>
      <w:sz w:val="24"/>
      <w:szCs w:val="24"/>
      <w:lang w:val="en-AU" w:eastAsia="en-AU"/>
    </w:rPr>
  </w:style>
  <w:style w:type="paragraph" w:customStyle="1" w:styleId="CKDeed2">
    <w:name w:val="CKDeed2"/>
    <w:basedOn w:val="CKDeed1"/>
    <w:next w:val="BodyTextIndent"/>
    <w:rsid w:val="000013CC"/>
    <w:pPr>
      <w:numPr>
        <w:ilvl w:val="1"/>
      </w:numPr>
      <w:spacing w:before="240"/>
      <w:outlineLvl w:val="1"/>
    </w:pPr>
    <w:rPr>
      <w:sz w:val="20"/>
    </w:rPr>
  </w:style>
  <w:style w:type="paragraph" w:styleId="BodyTextIndent">
    <w:name w:val="Body Text Indent"/>
    <w:basedOn w:val="Normal"/>
    <w:link w:val="BodyTextIndentChar"/>
    <w:rsid w:val="000013CC"/>
    <w:pPr>
      <w:spacing w:after="120" w:line="270" w:lineRule="atLeast"/>
      <w:ind w:left="283"/>
    </w:pPr>
    <w:rPr>
      <w:rFonts w:ascii="Arial" w:eastAsia="Times New Roman" w:hAnsi="Arial" w:cs="Times New Roman"/>
      <w:sz w:val="21"/>
      <w:lang w:val="en-AU" w:eastAsia="en-AU"/>
    </w:rPr>
  </w:style>
  <w:style w:type="character" w:customStyle="1" w:styleId="BodyTextIndentChar">
    <w:name w:val="Body Text Indent Char"/>
    <w:basedOn w:val="DefaultParagraphFont"/>
    <w:link w:val="BodyTextIndent"/>
    <w:rsid w:val="000013CC"/>
    <w:rPr>
      <w:rFonts w:ascii="Arial" w:eastAsia="Times New Roman" w:hAnsi="Arial" w:cs="Times New Roman"/>
      <w:sz w:val="21"/>
      <w:lang w:val="en-AU" w:eastAsia="en-AU"/>
    </w:rPr>
  </w:style>
  <w:style w:type="paragraph" w:customStyle="1" w:styleId="CKDeed3">
    <w:name w:val="CKDeed3"/>
    <w:basedOn w:val="CKDeed2"/>
    <w:link w:val="CKDeed3Char"/>
    <w:rsid w:val="000013CC"/>
    <w:pPr>
      <w:keepNext w:val="0"/>
      <w:numPr>
        <w:ilvl w:val="2"/>
      </w:numPr>
      <w:tabs>
        <w:tab w:val="clear" w:pos="0"/>
        <w:tab w:val="num" w:pos="225"/>
      </w:tabs>
      <w:ind w:left="1665"/>
      <w:outlineLvl w:val="2"/>
    </w:pPr>
    <w:rPr>
      <w:rFonts w:ascii="Arial" w:hAnsi="Arial" w:cs="Times New Roman"/>
      <w:b w:val="0"/>
      <w:szCs w:val="20"/>
      <w:lang w:val="x-none"/>
    </w:rPr>
  </w:style>
  <w:style w:type="character" w:customStyle="1" w:styleId="CKDeed3Char">
    <w:name w:val="CKDeed3 Char"/>
    <w:link w:val="CKDeed3"/>
    <w:rsid w:val="000013CC"/>
    <w:rPr>
      <w:rFonts w:ascii="Arial" w:eastAsia="SimSun" w:hAnsi="Arial" w:cs="Times New Roman"/>
      <w:sz w:val="20"/>
      <w:szCs w:val="20"/>
      <w:lang w:val="x-none" w:eastAsia="en-AU"/>
    </w:rPr>
  </w:style>
  <w:style w:type="paragraph" w:customStyle="1" w:styleId="CKDeed4">
    <w:name w:val="CKDeed4"/>
    <w:basedOn w:val="CKDeed3"/>
    <w:rsid w:val="000013CC"/>
    <w:pPr>
      <w:numPr>
        <w:ilvl w:val="3"/>
      </w:numPr>
      <w:outlineLvl w:val="3"/>
    </w:pPr>
  </w:style>
  <w:style w:type="paragraph" w:customStyle="1" w:styleId="CKDeed5">
    <w:name w:val="CKDeed5"/>
    <w:basedOn w:val="CKDeed4"/>
    <w:rsid w:val="000013CC"/>
    <w:pPr>
      <w:numPr>
        <w:ilvl w:val="4"/>
      </w:numPr>
      <w:outlineLvl w:val="4"/>
    </w:pPr>
  </w:style>
  <w:style w:type="paragraph" w:customStyle="1" w:styleId="CKDeed6">
    <w:name w:val="CKDeed6"/>
    <w:basedOn w:val="CKDeed5"/>
    <w:rsid w:val="000013CC"/>
    <w:pPr>
      <w:numPr>
        <w:ilvl w:val="5"/>
      </w:numPr>
      <w:outlineLvl w:val="5"/>
    </w:pPr>
    <w:rPr>
      <w:szCs w:val="22"/>
    </w:rPr>
  </w:style>
  <w:style w:type="paragraph" w:customStyle="1" w:styleId="CKSchedule">
    <w:name w:val="CKSchedule"/>
    <w:basedOn w:val="Normal"/>
    <w:next w:val="Normal"/>
    <w:rsid w:val="000013CC"/>
    <w:pPr>
      <w:keepNext/>
      <w:numPr>
        <w:numId w:val="8"/>
      </w:numPr>
      <w:spacing w:before="240" w:after="0" w:line="240" w:lineRule="auto"/>
    </w:pPr>
    <w:rPr>
      <w:rFonts w:ascii="Arial Bold" w:eastAsia="SimSun" w:hAnsi="Arial Bold" w:cs="Arial"/>
      <w:b/>
      <w:caps/>
      <w:sz w:val="24"/>
      <w:szCs w:val="24"/>
      <w:lang w:val="en-AU" w:eastAsia="en-AU"/>
    </w:rPr>
  </w:style>
  <w:style w:type="paragraph" w:customStyle="1" w:styleId="CKSchedulePart">
    <w:name w:val="CKSchedule Part"/>
    <w:basedOn w:val="CKSchedule"/>
    <w:next w:val="Normal"/>
    <w:rsid w:val="000013CC"/>
    <w:pPr>
      <w:numPr>
        <w:ilvl w:val="1"/>
      </w:numPr>
      <w:spacing w:before="720" w:after="240"/>
    </w:pPr>
    <w:rPr>
      <w:caps w:val="0"/>
    </w:rPr>
  </w:style>
  <w:style w:type="paragraph" w:styleId="TOCHeading">
    <w:name w:val="TOC Heading"/>
    <w:basedOn w:val="Heading1"/>
    <w:next w:val="Normal"/>
    <w:uiPriority w:val="39"/>
    <w:unhideWhenUsed/>
    <w:qFormat/>
    <w:rsid w:val="000013CC"/>
    <w:pPr>
      <w:keepLines/>
      <w:numPr>
        <w:numId w:val="0"/>
      </w:num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ListParagraph">
    <w:name w:val="List Paragraph"/>
    <w:basedOn w:val="Normal"/>
    <w:uiPriority w:val="34"/>
    <w:qFormat/>
    <w:rsid w:val="000013CC"/>
    <w:pPr>
      <w:ind w:left="720"/>
      <w:contextualSpacing/>
    </w:pPr>
  </w:style>
  <w:style w:type="paragraph" w:styleId="Revision">
    <w:name w:val="Revision"/>
    <w:hidden/>
    <w:uiPriority w:val="99"/>
    <w:semiHidden/>
    <w:rsid w:val="00A86F3D"/>
    <w:pPr>
      <w:spacing w:after="0" w:line="240" w:lineRule="auto"/>
    </w:pPr>
  </w:style>
  <w:style w:type="table" w:styleId="TableGrid">
    <w:name w:val="Table Grid"/>
    <w:basedOn w:val="TableNormal"/>
    <w:uiPriority w:val="59"/>
    <w:rsid w:val="004F1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831934">
      <w:bodyDiv w:val="1"/>
      <w:marLeft w:val="0"/>
      <w:marRight w:val="0"/>
      <w:marTop w:val="0"/>
      <w:marBottom w:val="0"/>
      <w:divBdr>
        <w:top w:val="none" w:sz="0" w:space="0" w:color="auto"/>
        <w:left w:val="none" w:sz="0" w:space="0" w:color="auto"/>
        <w:bottom w:val="none" w:sz="0" w:space="0" w:color="auto"/>
        <w:right w:val="none" w:sz="0" w:space="0" w:color="auto"/>
      </w:divBdr>
    </w:div>
    <w:div w:id="14310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bgc.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gc@abgc.org.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1F6A-396A-40D7-9A5D-D7CBC0FB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9138</Words>
  <Characters>52093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Perry</dc:creator>
  <cp:lastModifiedBy>Leanne Erakovic</cp:lastModifiedBy>
  <cp:revision>2</cp:revision>
  <cp:lastPrinted>2016-10-11T02:07:00Z</cp:lastPrinted>
  <dcterms:created xsi:type="dcterms:W3CDTF">2017-04-21T01:31:00Z</dcterms:created>
  <dcterms:modified xsi:type="dcterms:W3CDTF">2017-04-21T01:31:00Z</dcterms:modified>
</cp:coreProperties>
</file>