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D5" w:rsidRDefault="00765279" w:rsidP="00E65BC2">
      <w:pPr>
        <w:spacing w:before="12" w:after="837"/>
        <w:ind w:left="5812" w:right="816"/>
        <w:textAlignment w:val="baseline"/>
      </w:pPr>
      <w:bookmarkStart w:id="0" w:name="_GoBack"/>
      <w:bookmarkEnd w:id="0"/>
      <w:r>
        <w:rPr>
          <w:noProof/>
          <w:lang w:val="en-AU" w:eastAsia="en-AU"/>
        </w:rPr>
        <w:drawing>
          <wp:inline distT="0" distB="0" distL="0" distR="0" wp14:anchorId="0FAA715E" wp14:editId="18CBE7DC">
            <wp:extent cx="1526540" cy="10210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1526540" cy="1021080"/>
                    </a:xfrm>
                    <a:prstGeom prst="rect">
                      <a:avLst/>
                    </a:prstGeom>
                  </pic:spPr>
                </pic:pic>
              </a:graphicData>
            </a:graphic>
          </wp:inline>
        </w:drawing>
      </w:r>
    </w:p>
    <w:p w:rsidR="00420880" w:rsidRDefault="00420880">
      <w:pPr>
        <w:spacing w:line="547" w:lineRule="exact"/>
        <w:textAlignment w:val="baseline"/>
        <w:rPr>
          <w:rFonts w:ascii="Arial" w:eastAsia="Arial" w:hAnsi="Arial"/>
          <w:b/>
          <w:color w:val="003399"/>
          <w:spacing w:val="-1"/>
          <w:sz w:val="48"/>
        </w:rPr>
      </w:pPr>
    </w:p>
    <w:p w:rsidR="00420880" w:rsidRDefault="00420880">
      <w:pPr>
        <w:spacing w:line="547" w:lineRule="exact"/>
        <w:textAlignment w:val="baseline"/>
        <w:rPr>
          <w:rFonts w:ascii="Arial" w:eastAsia="Arial" w:hAnsi="Arial"/>
          <w:b/>
          <w:color w:val="003399"/>
          <w:spacing w:val="-1"/>
          <w:sz w:val="48"/>
        </w:rPr>
      </w:pPr>
    </w:p>
    <w:p w:rsidR="00420880" w:rsidRDefault="00420880">
      <w:pPr>
        <w:spacing w:line="547" w:lineRule="exact"/>
        <w:textAlignment w:val="baseline"/>
        <w:rPr>
          <w:rFonts w:ascii="Arial" w:eastAsia="Arial" w:hAnsi="Arial"/>
          <w:b/>
          <w:color w:val="003399"/>
          <w:spacing w:val="-1"/>
          <w:sz w:val="48"/>
        </w:rPr>
      </w:pPr>
    </w:p>
    <w:p w:rsidR="000661D5" w:rsidRDefault="00765279">
      <w:pPr>
        <w:spacing w:line="547" w:lineRule="exact"/>
        <w:textAlignment w:val="baseline"/>
        <w:rPr>
          <w:rFonts w:ascii="Arial" w:eastAsia="Arial" w:hAnsi="Arial"/>
          <w:b/>
          <w:color w:val="003399"/>
          <w:spacing w:val="-1"/>
          <w:sz w:val="48"/>
        </w:rPr>
      </w:pPr>
      <w:r>
        <w:rPr>
          <w:rFonts w:ascii="Arial" w:eastAsia="Arial" w:hAnsi="Arial"/>
          <w:b/>
          <w:color w:val="003399"/>
          <w:spacing w:val="-1"/>
          <w:sz w:val="48"/>
        </w:rPr>
        <w:lastRenderedPageBreak/>
        <w:t>Farm Biosecurity Management Plan</w:t>
      </w:r>
    </w:p>
    <w:p w:rsidR="00420880" w:rsidRDefault="00420880" w:rsidP="00420880">
      <w:pPr>
        <w:spacing w:before="223" w:line="411" w:lineRule="exact"/>
        <w:textAlignment w:val="baseline"/>
        <w:rPr>
          <w:rFonts w:ascii="Arial" w:eastAsia="Arial" w:hAnsi="Arial"/>
          <w:color w:val="003399"/>
          <w:spacing w:val="-9"/>
          <w:w w:val="105"/>
          <w:sz w:val="36"/>
        </w:rPr>
      </w:pPr>
    </w:p>
    <w:p w:rsidR="00420880" w:rsidRDefault="00420880" w:rsidP="00420880">
      <w:pPr>
        <w:spacing w:before="223" w:line="411" w:lineRule="exact"/>
        <w:textAlignment w:val="baseline"/>
        <w:rPr>
          <w:rFonts w:ascii="Arial" w:eastAsia="Arial" w:hAnsi="Arial"/>
          <w:color w:val="003399"/>
          <w:spacing w:val="-9"/>
          <w:w w:val="105"/>
          <w:sz w:val="36"/>
        </w:rPr>
      </w:pPr>
    </w:p>
    <w:p w:rsidR="00420880" w:rsidRPr="003A445C" w:rsidRDefault="003A445C" w:rsidP="00420880">
      <w:pPr>
        <w:spacing w:before="223" w:line="411" w:lineRule="exact"/>
        <w:textAlignment w:val="baseline"/>
        <w:rPr>
          <w:rFonts w:ascii="Arial" w:eastAsia="Arial" w:hAnsi="Arial"/>
          <w:i/>
          <w:color w:val="003399"/>
          <w:spacing w:val="-9"/>
          <w:w w:val="105"/>
          <w:sz w:val="36"/>
        </w:rPr>
      </w:pPr>
      <w:r>
        <w:rPr>
          <w:rFonts w:ascii="Arial" w:eastAsia="Arial" w:hAnsi="Arial"/>
          <w:color w:val="003399"/>
          <w:spacing w:val="-9"/>
          <w:w w:val="105"/>
          <w:sz w:val="36"/>
        </w:rPr>
        <w:t>(</w:t>
      </w:r>
      <w:r w:rsidRPr="003A445C">
        <w:rPr>
          <w:rFonts w:ascii="Arial" w:eastAsia="Arial" w:hAnsi="Arial"/>
          <w:i/>
          <w:color w:val="003399"/>
          <w:spacing w:val="-9"/>
          <w:w w:val="105"/>
          <w:sz w:val="36"/>
        </w:rPr>
        <w:t>Farm)</w:t>
      </w:r>
    </w:p>
    <w:p w:rsidR="003A445C" w:rsidRPr="003A445C" w:rsidRDefault="003A445C" w:rsidP="00420880">
      <w:pPr>
        <w:spacing w:before="223" w:line="411" w:lineRule="exact"/>
        <w:textAlignment w:val="baseline"/>
        <w:rPr>
          <w:rFonts w:ascii="Arial" w:eastAsia="Arial" w:hAnsi="Arial"/>
          <w:i/>
          <w:color w:val="003399"/>
          <w:spacing w:val="-9"/>
          <w:w w:val="105"/>
          <w:sz w:val="36"/>
        </w:rPr>
      </w:pPr>
    </w:p>
    <w:p w:rsidR="003A445C" w:rsidRPr="003A445C" w:rsidRDefault="003A445C" w:rsidP="00420880">
      <w:pPr>
        <w:spacing w:before="223" w:line="411" w:lineRule="exact"/>
        <w:textAlignment w:val="baseline"/>
        <w:rPr>
          <w:rFonts w:ascii="Arial" w:eastAsia="Arial" w:hAnsi="Arial"/>
          <w:i/>
          <w:color w:val="003399"/>
          <w:spacing w:val="-9"/>
          <w:w w:val="105"/>
          <w:sz w:val="36"/>
        </w:rPr>
        <w:sectPr w:rsidR="003A445C" w:rsidRPr="003A445C" w:rsidSect="00A31536">
          <w:footerReference w:type="default" r:id="rId9"/>
          <w:footerReference w:type="first" r:id="rId10"/>
          <w:pgSz w:w="12240" w:h="15840"/>
          <w:pgMar w:top="1985" w:right="1733" w:bottom="376" w:left="1985" w:header="720" w:footer="576" w:gutter="0"/>
          <w:cols w:space="720"/>
          <w:titlePg/>
        </w:sectPr>
      </w:pPr>
      <w:r w:rsidRPr="003A445C">
        <w:rPr>
          <w:rFonts w:ascii="Arial" w:eastAsia="Arial" w:hAnsi="Arial"/>
          <w:i/>
          <w:color w:val="003399"/>
          <w:spacing w:val="-9"/>
          <w:w w:val="105"/>
          <w:sz w:val="36"/>
        </w:rPr>
        <w:lastRenderedPageBreak/>
        <w:t>(Address)</w:t>
      </w:r>
    </w:p>
    <w:p w:rsidR="000C585E" w:rsidRDefault="000C585E" w:rsidP="000C585E">
      <w:pPr>
        <w:spacing w:after="265" w:line="402" w:lineRule="exact"/>
        <w:ind w:firstLine="1418"/>
        <w:textAlignment w:val="baseline"/>
        <w:rPr>
          <w:rFonts w:ascii="Arial" w:eastAsia="Arial" w:hAnsi="Arial"/>
          <w:b/>
          <w:spacing w:val="-7"/>
          <w:w w:val="105"/>
          <w:sz w:val="28"/>
          <w:szCs w:val="28"/>
        </w:rPr>
      </w:pPr>
    </w:p>
    <w:p w:rsidR="003A445C" w:rsidRDefault="003A445C" w:rsidP="000C585E">
      <w:pPr>
        <w:spacing w:after="265" w:line="402" w:lineRule="exact"/>
        <w:ind w:firstLine="142"/>
        <w:textAlignment w:val="baseline"/>
        <w:rPr>
          <w:rFonts w:ascii="Arial" w:eastAsia="Arial" w:hAnsi="Arial"/>
          <w:b/>
          <w:spacing w:val="-7"/>
          <w:w w:val="105"/>
          <w:sz w:val="28"/>
          <w:szCs w:val="28"/>
        </w:rPr>
      </w:pPr>
    </w:p>
    <w:p w:rsidR="000C585E" w:rsidRPr="008B5BEF" w:rsidRDefault="000C585E" w:rsidP="00DE4FAC">
      <w:pPr>
        <w:pStyle w:val="Heading1"/>
        <w:ind w:left="720"/>
        <w:rPr>
          <w:w w:val="105"/>
        </w:rPr>
      </w:pPr>
      <w:bookmarkStart w:id="1" w:name="_Toc486841588"/>
      <w:r w:rsidRPr="008B5BEF">
        <w:rPr>
          <w:w w:val="105"/>
        </w:rPr>
        <w:t>Summary</w:t>
      </w:r>
      <w:bookmarkEnd w:id="1"/>
    </w:p>
    <w:p w:rsidR="000C585E" w:rsidRDefault="000C585E" w:rsidP="000C585E">
      <w:pPr>
        <w:spacing w:after="265" w:line="402" w:lineRule="exact"/>
        <w:ind w:left="1800"/>
        <w:textAlignment w:val="baseline"/>
        <w:rPr>
          <w:rFonts w:ascii="Arial" w:eastAsia="Arial" w:hAnsi="Arial"/>
          <w:b/>
          <w:spacing w:val="-7"/>
          <w:w w:val="105"/>
          <w:sz w:val="36"/>
        </w:rPr>
      </w:pPr>
    </w:p>
    <w:p w:rsidR="000C585E" w:rsidRDefault="000C585E" w:rsidP="000C585E">
      <w:pPr>
        <w:spacing w:after="265" w:line="402" w:lineRule="exact"/>
        <w:ind w:left="1800"/>
        <w:textAlignment w:val="baseline"/>
        <w:rPr>
          <w:rFonts w:ascii="Arial" w:eastAsia="Arial" w:hAnsi="Arial"/>
          <w:b/>
          <w:spacing w:val="-7"/>
          <w:w w:val="105"/>
          <w:sz w:val="36"/>
        </w:rPr>
      </w:pPr>
    </w:p>
    <w:p w:rsidR="000C585E" w:rsidRDefault="000C585E" w:rsidP="00DE4FAC">
      <w:pPr>
        <w:pStyle w:val="Heading1"/>
        <w:ind w:left="720"/>
        <w:rPr>
          <w:w w:val="105"/>
        </w:rPr>
      </w:pPr>
      <w:bookmarkStart w:id="2" w:name="_Toc486841589"/>
      <w:r w:rsidRPr="009433C8">
        <w:rPr>
          <w:w w:val="105"/>
        </w:rPr>
        <w:lastRenderedPageBreak/>
        <w:t xml:space="preserve">Action Plan prior to and following TR4 </w:t>
      </w:r>
      <w:r>
        <w:rPr>
          <w:w w:val="105"/>
        </w:rPr>
        <w:t>detection</w:t>
      </w:r>
      <w:bookmarkEnd w:id="2"/>
    </w:p>
    <w:p w:rsidR="000C585E" w:rsidRDefault="000C585E" w:rsidP="000C585E">
      <w:pPr>
        <w:spacing w:after="265" w:line="402" w:lineRule="exact"/>
        <w:textAlignment w:val="baseline"/>
        <w:rPr>
          <w:rFonts w:ascii="Arial" w:eastAsia="Arial" w:hAnsi="Arial"/>
          <w:spacing w:val="-7"/>
          <w:w w:val="105"/>
        </w:rPr>
      </w:pPr>
      <w:r>
        <w:rPr>
          <w:rFonts w:ascii="Arial" w:eastAsia="Arial" w:hAnsi="Arial"/>
          <w:spacing w:val="-7"/>
          <w:w w:val="105"/>
        </w:rPr>
        <w:tab/>
      </w:r>
      <w:r>
        <w:rPr>
          <w:rFonts w:ascii="Arial" w:eastAsia="Arial" w:hAnsi="Arial"/>
          <w:spacing w:val="-7"/>
          <w:w w:val="105"/>
        </w:rPr>
        <w:tab/>
      </w:r>
    </w:p>
    <w:p w:rsidR="000C585E" w:rsidRDefault="000C585E" w:rsidP="00675D7E">
      <w:pPr>
        <w:rPr>
          <w:rFonts w:ascii="Arial" w:eastAsia="Arial" w:hAnsi="Arial"/>
          <w:spacing w:val="-7"/>
          <w:w w:val="105"/>
        </w:rPr>
      </w:pPr>
      <w:r>
        <w:rPr>
          <w:rFonts w:ascii="Arial" w:eastAsia="Arial" w:hAnsi="Arial"/>
          <w:spacing w:val="-7"/>
          <w:w w:val="105"/>
        </w:rPr>
        <w:br w:type="page"/>
      </w:r>
    </w:p>
    <w:p w:rsidR="000661D5" w:rsidRPr="00C63AFA" w:rsidRDefault="00C34EFD">
      <w:pPr>
        <w:tabs>
          <w:tab w:val="right" w:pos="9072"/>
        </w:tabs>
        <w:spacing w:before="60" w:line="252" w:lineRule="exact"/>
        <w:textAlignment w:val="baseline"/>
        <w:rPr>
          <w:rFonts w:ascii="Arial" w:eastAsia="Arial" w:hAnsi="Arial"/>
        </w:rPr>
      </w:pPr>
      <w:r w:rsidRPr="00C63AFA">
        <w:rPr>
          <w:rFonts w:ascii="Arial" w:eastAsia="Arial" w:hAnsi="Arial"/>
        </w:rPr>
        <w:lastRenderedPageBreak/>
        <w:tab/>
      </w:r>
    </w:p>
    <w:sdt>
      <w:sdtPr>
        <w:rPr>
          <w:rFonts w:ascii="Times New Roman" w:eastAsia="PMingLiU" w:hAnsi="Times New Roman" w:cs="Times New Roman"/>
          <w:color w:val="auto"/>
          <w:sz w:val="22"/>
          <w:szCs w:val="22"/>
        </w:rPr>
        <w:id w:val="788795347"/>
        <w:docPartObj>
          <w:docPartGallery w:val="Table of Contents"/>
          <w:docPartUnique/>
        </w:docPartObj>
      </w:sdtPr>
      <w:sdtEndPr>
        <w:rPr>
          <w:rFonts w:asciiTheme="minorHAnsi" w:hAnsiTheme="minorHAnsi"/>
          <w:b/>
          <w:bCs/>
          <w:noProof/>
        </w:rPr>
      </w:sdtEndPr>
      <w:sdtContent>
        <w:p w:rsidR="00B707EB" w:rsidRDefault="00B707EB">
          <w:pPr>
            <w:pStyle w:val="TOCHeading"/>
          </w:pPr>
          <w:r>
            <w:t>Contents</w:t>
          </w:r>
        </w:p>
        <w:p w:rsidR="00FB345F" w:rsidRPr="00FB345F" w:rsidRDefault="00B707EB">
          <w:pPr>
            <w:pStyle w:val="TOC1"/>
            <w:tabs>
              <w:tab w:val="right" w:leader="dot" w:pos="9206"/>
            </w:tabs>
            <w:rPr>
              <w:rFonts w:asciiTheme="minorHAnsi" w:eastAsiaTheme="minorEastAsia" w:hAnsiTheme="minorHAnsi" w:cstheme="minorBidi"/>
              <w:noProof/>
              <w:lang w:val="en-AU" w:eastAsia="en-AU"/>
            </w:rPr>
          </w:pPr>
          <w:r w:rsidRPr="00FB345F">
            <w:rPr>
              <w:rFonts w:asciiTheme="minorHAnsi" w:hAnsiTheme="minorHAnsi"/>
            </w:rPr>
            <w:fldChar w:fldCharType="begin"/>
          </w:r>
          <w:r w:rsidRPr="00FB345F">
            <w:rPr>
              <w:rFonts w:asciiTheme="minorHAnsi" w:hAnsiTheme="minorHAnsi"/>
            </w:rPr>
            <w:instrText xml:space="preserve"> TOC \o "1-3" \h \z \u </w:instrText>
          </w:r>
          <w:r w:rsidRPr="00FB345F">
            <w:rPr>
              <w:rFonts w:asciiTheme="minorHAnsi" w:hAnsiTheme="minorHAnsi"/>
            </w:rPr>
            <w:fldChar w:fldCharType="separate"/>
          </w:r>
          <w:hyperlink w:anchor="_Toc486841588" w:history="1">
            <w:r w:rsidR="00FB345F" w:rsidRPr="00FB345F">
              <w:rPr>
                <w:rStyle w:val="Hyperlink"/>
                <w:rFonts w:asciiTheme="minorHAnsi" w:hAnsiTheme="minorHAnsi"/>
                <w:noProof/>
                <w:w w:val="105"/>
              </w:rPr>
              <w:t>Summary</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_Toc486841588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w:t>
            </w:r>
            <w:r w:rsidR="00FB345F" w:rsidRPr="00FB345F">
              <w:rPr>
                <w:rFonts w:asciiTheme="minorHAnsi" w:hAnsiTheme="minorHAnsi"/>
                <w:noProof/>
                <w:webHidden/>
              </w:rPr>
              <w:fldChar w:fldCharType="end"/>
            </w:r>
          </w:hyperlink>
        </w:p>
        <w:p w:rsidR="00FB345F" w:rsidRPr="00FB345F" w:rsidRDefault="004A5F1D">
          <w:pPr>
            <w:pStyle w:val="TOC1"/>
            <w:tabs>
              <w:tab w:val="right" w:leader="dot" w:pos="9206"/>
            </w:tabs>
            <w:rPr>
              <w:rFonts w:asciiTheme="minorHAnsi" w:eastAsiaTheme="minorEastAsia" w:hAnsiTheme="minorHAnsi" w:cstheme="minorBidi"/>
              <w:noProof/>
              <w:lang w:val="en-AU" w:eastAsia="en-AU"/>
            </w:rPr>
          </w:pPr>
          <w:hyperlink w:anchor="_Toc486841589" w:history="1">
            <w:r w:rsidR="00FB345F" w:rsidRPr="00FB345F">
              <w:rPr>
                <w:rStyle w:val="Hyperlink"/>
                <w:rFonts w:asciiTheme="minorHAnsi" w:hAnsiTheme="minorHAnsi"/>
                <w:noProof/>
                <w:w w:val="105"/>
              </w:rPr>
              <w:t>Action Plan prior to and following TR4 detection</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_Toc486841589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w:t>
            </w:r>
            <w:r w:rsidR="00FB345F" w:rsidRPr="00FB345F">
              <w:rPr>
                <w:rFonts w:asciiTheme="minorHAnsi" w:hAnsiTheme="minorHAnsi"/>
                <w:noProof/>
                <w:webHidden/>
              </w:rPr>
              <w:fldChar w:fldCharType="end"/>
            </w:r>
          </w:hyperlink>
        </w:p>
        <w:p w:rsidR="00FB345F" w:rsidRPr="00FB345F" w:rsidRDefault="004A5F1D">
          <w:pPr>
            <w:pStyle w:val="TOC1"/>
            <w:tabs>
              <w:tab w:val="left" w:pos="440"/>
              <w:tab w:val="right" w:leader="dot" w:pos="9206"/>
            </w:tabs>
            <w:rPr>
              <w:rFonts w:asciiTheme="minorHAnsi" w:eastAsiaTheme="minorEastAsia" w:hAnsiTheme="minorHAnsi" w:cstheme="minorBidi"/>
              <w:noProof/>
              <w:lang w:val="en-AU" w:eastAsia="en-AU"/>
            </w:rPr>
          </w:pPr>
          <w:hyperlink w:anchor="_Toc486841590" w:history="1">
            <w:r w:rsidR="00FB345F" w:rsidRPr="00FB345F">
              <w:rPr>
                <w:rStyle w:val="Hyperlink"/>
                <w:rFonts w:asciiTheme="minorHAnsi" w:hAnsiTheme="minorHAnsi"/>
                <w:noProof/>
                <w:w w:val="105"/>
              </w:rPr>
              <w:t>1.</w:t>
            </w:r>
            <w:r w:rsidR="004E3E42">
              <w:rPr>
                <w:rFonts w:asciiTheme="minorHAnsi" w:eastAsiaTheme="minorEastAsia" w:hAnsiTheme="minorHAnsi" w:cstheme="minorBidi"/>
                <w:noProof/>
                <w:lang w:val="en-AU" w:eastAsia="en-AU"/>
              </w:rPr>
              <w:t xml:space="preserve"> </w:t>
            </w:r>
            <w:r w:rsidR="00FB345F" w:rsidRPr="00FB345F">
              <w:rPr>
                <w:rStyle w:val="Hyperlink"/>
                <w:rFonts w:asciiTheme="minorHAnsi" w:hAnsiTheme="minorHAnsi"/>
                <w:noProof/>
                <w:w w:val="105"/>
              </w:rPr>
              <w:t>Purpose</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_Toc486841590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4</w:t>
            </w:r>
            <w:r w:rsidR="00FB345F" w:rsidRPr="00FB345F">
              <w:rPr>
                <w:rFonts w:asciiTheme="minorHAnsi" w:hAnsiTheme="minorHAnsi"/>
                <w:noProof/>
                <w:webHidden/>
              </w:rPr>
              <w:fldChar w:fldCharType="end"/>
            </w:r>
          </w:hyperlink>
        </w:p>
        <w:p w:rsidR="00FB345F" w:rsidRPr="00FB345F" w:rsidRDefault="004A5F1D">
          <w:pPr>
            <w:pStyle w:val="TOC1"/>
            <w:tabs>
              <w:tab w:val="right" w:leader="dot" w:pos="9206"/>
            </w:tabs>
            <w:rPr>
              <w:rFonts w:asciiTheme="minorHAnsi" w:eastAsiaTheme="minorEastAsia" w:hAnsiTheme="minorHAnsi" w:cstheme="minorBidi"/>
              <w:noProof/>
              <w:lang w:val="en-AU" w:eastAsia="en-AU"/>
            </w:rPr>
          </w:pPr>
          <w:hyperlink w:anchor="_Toc486841591" w:history="1">
            <w:r w:rsidR="00FB345F" w:rsidRPr="00FB345F">
              <w:rPr>
                <w:rStyle w:val="Hyperlink"/>
                <w:rFonts w:asciiTheme="minorHAnsi" w:hAnsiTheme="minorHAnsi"/>
                <w:noProof/>
                <w:w w:val="105"/>
              </w:rPr>
              <w:t>2. Considerations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_Toc486841591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4</w:t>
            </w:r>
            <w:r w:rsidR="00FB345F" w:rsidRPr="00FB345F">
              <w:rPr>
                <w:rFonts w:asciiTheme="minorHAnsi" w:hAnsiTheme="minorHAnsi"/>
                <w:noProof/>
                <w:webHidden/>
              </w:rPr>
              <w:fldChar w:fldCharType="end"/>
            </w:r>
          </w:hyperlink>
        </w:p>
        <w:p w:rsidR="00FB345F" w:rsidRPr="00FB345F" w:rsidRDefault="004A5F1D">
          <w:pPr>
            <w:pStyle w:val="TOC1"/>
            <w:tabs>
              <w:tab w:val="right" w:leader="dot" w:pos="9206"/>
            </w:tabs>
            <w:rPr>
              <w:rFonts w:asciiTheme="minorHAnsi" w:eastAsiaTheme="minorEastAsia" w:hAnsiTheme="minorHAnsi" w:cstheme="minorBidi"/>
              <w:noProof/>
              <w:lang w:val="en-AU" w:eastAsia="en-AU"/>
            </w:rPr>
          </w:pPr>
          <w:hyperlink w:anchor="_Toc486841592" w:history="1">
            <w:r w:rsidR="00FB345F" w:rsidRPr="00FB345F">
              <w:rPr>
                <w:rStyle w:val="Hyperlink"/>
                <w:rFonts w:asciiTheme="minorHAnsi" w:hAnsiTheme="minorHAnsi"/>
                <w:noProof/>
                <w:w w:val="105"/>
              </w:rPr>
              <w:t>3.</w:t>
            </w:r>
            <w:r w:rsidR="004E3E42">
              <w:rPr>
                <w:rStyle w:val="Hyperlink"/>
                <w:rFonts w:asciiTheme="minorHAnsi" w:hAnsiTheme="minorHAnsi"/>
                <w:noProof/>
                <w:w w:val="105"/>
              </w:rPr>
              <w:t xml:space="preserve"> </w:t>
            </w:r>
            <w:r w:rsidR="00FB345F" w:rsidRPr="00FB345F">
              <w:rPr>
                <w:rStyle w:val="Hyperlink"/>
                <w:rFonts w:asciiTheme="minorHAnsi" w:hAnsiTheme="minorHAnsi"/>
                <w:noProof/>
                <w:w w:val="105"/>
              </w:rPr>
              <w:t>Scope</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_Toc486841592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4</w:t>
            </w:r>
            <w:r w:rsidR="00FB345F" w:rsidRPr="00FB345F">
              <w:rPr>
                <w:rFonts w:asciiTheme="minorHAnsi" w:hAnsiTheme="minorHAnsi"/>
                <w:noProof/>
                <w:webHidden/>
              </w:rPr>
              <w:fldChar w:fldCharType="end"/>
            </w:r>
          </w:hyperlink>
        </w:p>
        <w:p w:rsidR="00FB345F" w:rsidRPr="00FB345F" w:rsidRDefault="004A5F1D">
          <w:pPr>
            <w:pStyle w:val="TOC1"/>
            <w:tabs>
              <w:tab w:val="right" w:leader="dot" w:pos="9206"/>
            </w:tabs>
            <w:rPr>
              <w:rFonts w:asciiTheme="minorHAnsi" w:eastAsiaTheme="minorEastAsia" w:hAnsiTheme="minorHAnsi" w:cstheme="minorBidi"/>
              <w:noProof/>
              <w:lang w:val="en-AU" w:eastAsia="en-AU"/>
            </w:rPr>
          </w:pPr>
          <w:hyperlink w:anchor="_Toc486841593" w:history="1">
            <w:r w:rsidR="00FB345F" w:rsidRPr="00FB345F">
              <w:rPr>
                <w:rStyle w:val="Hyperlink"/>
                <w:rFonts w:asciiTheme="minorHAnsi" w:hAnsiTheme="minorHAnsi"/>
                <w:noProof/>
                <w:w w:val="105"/>
              </w:rPr>
              <w:t>4.</w:t>
            </w:r>
            <w:r w:rsidR="004E3E42">
              <w:rPr>
                <w:rStyle w:val="Hyperlink"/>
                <w:rFonts w:asciiTheme="minorHAnsi" w:hAnsiTheme="minorHAnsi"/>
                <w:noProof/>
                <w:w w:val="105"/>
              </w:rPr>
              <w:t xml:space="preserve"> </w:t>
            </w:r>
            <w:r w:rsidR="00FB345F" w:rsidRPr="00FB345F">
              <w:rPr>
                <w:rStyle w:val="Hyperlink"/>
                <w:rFonts w:asciiTheme="minorHAnsi" w:hAnsiTheme="minorHAnsi"/>
                <w:noProof/>
                <w:w w:val="105"/>
              </w:rPr>
              <w:t>Property information</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_Toc486841593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5</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594" w:history="1">
            <w:r w:rsidR="00FB345F" w:rsidRPr="00FB345F">
              <w:rPr>
                <w:rStyle w:val="Hyperlink"/>
                <w:rFonts w:asciiTheme="minorHAnsi" w:hAnsiTheme="minorHAnsi"/>
                <w:noProof/>
              </w:rPr>
              <w:t>4.1 Details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_Toc486841594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5</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595" w:history="1">
            <w:r w:rsidR="00FB345F" w:rsidRPr="00FB345F">
              <w:rPr>
                <w:rStyle w:val="Hyperlink"/>
                <w:rFonts w:asciiTheme="minorHAnsi" w:hAnsiTheme="minorHAnsi"/>
                <w:noProof/>
              </w:rPr>
              <w:t>4.2 Land use and overview of farming regime</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_Toc486841595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5</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596" w:history="1">
            <w:r w:rsidR="00FB345F" w:rsidRPr="00FB345F">
              <w:rPr>
                <w:rStyle w:val="Hyperlink"/>
                <w:rFonts w:asciiTheme="minorHAnsi" w:hAnsiTheme="minorHAnsi"/>
                <w:noProof/>
              </w:rPr>
              <w:t>4.3 Panama Disease Tropical Race 4 infection details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_Toc486841596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5</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597" w:history="1">
            <w:r w:rsidR="00FB345F" w:rsidRPr="00FB345F">
              <w:rPr>
                <w:rStyle w:val="Hyperlink"/>
                <w:rFonts w:asciiTheme="minorHAnsi" w:hAnsiTheme="minorHAnsi"/>
                <w:noProof/>
              </w:rPr>
              <w:t>4.4 Farm map</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_Toc486841597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6</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598" w:history="1">
            <w:r w:rsidR="00FB345F" w:rsidRPr="00FB345F">
              <w:rPr>
                <w:rStyle w:val="Hyperlink"/>
                <w:rFonts w:asciiTheme="minorHAnsi" w:hAnsiTheme="minorHAnsi"/>
                <w:noProof/>
              </w:rPr>
              <w:t>4.5 Packing shed</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_Toc486841598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7</w:t>
            </w:r>
            <w:r w:rsidR="00FB345F" w:rsidRPr="00FB345F">
              <w:rPr>
                <w:rFonts w:asciiTheme="minorHAnsi" w:hAnsiTheme="minorHAnsi"/>
                <w:noProof/>
                <w:webHidden/>
              </w:rPr>
              <w:fldChar w:fldCharType="end"/>
            </w:r>
          </w:hyperlink>
        </w:p>
        <w:p w:rsidR="00FB345F" w:rsidRPr="00FB345F" w:rsidRDefault="004A5F1D">
          <w:pPr>
            <w:pStyle w:val="TOC1"/>
            <w:tabs>
              <w:tab w:val="right" w:leader="dot" w:pos="9206"/>
            </w:tabs>
            <w:rPr>
              <w:rFonts w:asciiTheme="minorHAnsi" w:eastAsiaTheme="minorEastAsia" w:hAnsiTheme="minorHAnsi" w:cstheme="minorBidi"/>
              <w:noProof/>
              <w:lang w:val="en-AU" w:eastAsia="en-AU"/>
            </w:rPr>
          </w:pPr>
          <w:hyperlink w:anchor="_Toc486841599" w:history="1">
            <w:r w:rsidR="00FB345F" w:rsidRPr="00FB345F">
              <w:rPr>
                <w:rStyle w:val="Hyperlink"/>
                <w:rFonts w:asciiTheme="minorHAnsi" w:hAnsiTheme="minorHAnsi"/>
                <w:noProof/>
                <w:w w:val="105"/>
              </w:rPr>
              <w:t>5.</w:t>
            </w:r>
            <w:r w:rsidR="004E3E42">
              <w:rPr>
                <w:rStyle w:val="Hyperlink"/>
                <w:rFonts w:asciiTheme="minorHAnsi" w:hAnsiTheme="minorHAnsi"/>
                <w:noProof/>
                <w:w w:val="105"/>
              </w:rPr>
              <w:t xml:space="preserve"> </w:t>
            </w:r>
            <w:r w:rsidR="00FB345F" w:rsidRPr="00FB345F">
              <w:rPr>
                <w:rStyle w:val="Hyperlink"/>
                <w:rFonts w:asciiTheme="minorHAnsi" w:hAnsiTheme="minorHAnsi"/>
                <w:noProof/>
                <w:w w:val="105"/>
              </w:rPr>
              <w:t>Risk Mitigation</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_Toc486841599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8</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00" w:history="1">
            <w:r w:rsidR="00FB345F" w:rsidRPr="00FB345F">
              <w:rPr>
                <w:rStyle w:val="Hyperlink"/>
                <w:rFonts w:asciiTheme="minorHAnsi" w:hAnsiTheme="minorHAnsi"/>
                <w:noProof/>
              </w:rPr>
              <w:t>5.1 Risk mitigation aims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_Toc486841600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8</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01" w:history="1">
            <w:r w:rsidR="00FB345F" w:rsidRPr="00FB345F">
              <w:rPr>
                <w:rStyle w:val="Hyperlink"/>
                <w:rFonts w:asciiTheme="minorHAnsi" w:hAnsiTheme="minorHAnsi"/>
                <w:noProof/>
              </w:rPr>
              <w:t>5.2 Risk Minimisation Requirements for Panama Disease Tropical Race 4</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_Toc486841601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8</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02" w:history="1">
            <w:r w:rsidR="00FB345F" w:rsidRPr="00FB345F">
              <w:rPr>
                <w:rStyle w:val="Hyperlink"/>
                <w:rFonts w:asciiTheme="minorHAnsi" w:hAnsiTheme="minorHAnsi"/>
                <w:noProof/>
                <w:w w:val="105"/>
              </w:rPr>
              <w:t>5.3 Roles and responsibilities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_Toc486841602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8</w:t>
            </w:r>
            <w:r w:rsidR="00FB345F" w:rsidRPr="00FB345F">
              <w:rPr>
                <w:rFonts w:asciiTheme="minorHAnsi" w:hAnsiTheme="minorHAnsi"/>
                <w:noProof/>
                <w:webHidden/>
              </w:rPr>
              <w:fldChar w:fldCharType="end"/>
            </w:r>
          </w:hyperlink>
        </w:p>
        <w:p w:rsidR="00FB345F" w:rsidRPr="00FB345F" w:rsidRDefault="004A5F1D">
          <w:pPr>
            <w:pStyle w:val="TOC1"/>
            <w:tabs>
              <w:tab w:val="right" w:leader="dot" w:pos="9206"/>
            </w:tabs>
            <w:rPr>
              <w:rFonts w:asciiTheme="minorHAnsi" w:eastAsiaTheme="minorEastAsia" w:hAnsiTheme="minorHAnsi" w:cstheme="minorBidi"/>
              <w:noProof/>
              <w:lang w:val="en-AU" w:eastAsia="en-AU"/>
            </w:rPr>
          </w:pPr>
          <w:hyperlink w:anchor="_Toc486841603" w:history="1">
            <w:r w:rsidR="00FB345F" w:rsidRPr="00FB345F">
              <w:rPr>
                <w:rStyle w:val="Hyperlink"/>
                <w:rFonts w:asciiTheme="minorHAnsi" w:hAnsiTheme="minorHAnsi"/>
                <w:noProof/>
              </w:rPr>
              <w:t>6. Processes and procedures that minimise risk of spread of disease from affected land</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_Toc486841603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9</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04" w:history="1">
            <w:r w:rsidR="00FB345F" w:rsidRPr="00FB345F">
              <w:rPr>
                <w:rStyle w:val="Hyperlink"/>
                <w:rFonts w:asciiTheme="minorHAnsi" w:hAnsiTheme="minorHAnsi"/>
                <w:noProof/>
              </w:rPr>
              <w:t>6.1</w:t>
            </w:r>
            <w:r w:rsidR="00FB345F" w:rsidRPr="00FB345F">
              <w:rPr>
                <w:rStyle w:val="Hyperlink"/>
                <w:rFonts w:asciiTheme="minorHAnsi" w:eastAsia="Cambria" w:hAnsiTheme="minorHAnsi" w:cs="Arial"/>
                <w:noProof/>
                <w:lang w:val="en-AU" w:eastAsia="en-AU"/>
              </w:rPr>
              <w:t xml:space="preserve"> </w:t>
            </w:r>
            <w:r w:rsidR="00FB345F" w:rsidRPr="00FB345F">
              <w:rPr>
                <w:rStyle w:val="Hyperlink"/>
                <w:rFonts w:asciiTheme="minorHAnsi" w:hAnsiTheme="minorHAnsi"/>
                <w:noProof/>
              </w:rPr>
              <w:t>Record keeping</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_Toc486841604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9</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05" w:history="1">
            <w:r w:rsidR="00FB345F" w:rsidRPr="00FB345F">
              <w:rPr>
                <w:rStyle w:val="Hyperlink"/>
                <w:rFonts w:asciiTheme="minorHAnsi" w:hAnsiTheme="minorHAnsi"/>
                <w:noProof/>
              </w:rPr>
              <w:t>6.2 Carrying out destruction of affected plants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_Toc486841605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10</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06" w:history="1">
            <w:r w:rsidR="00FB345F" w:rsidRPr="00FB345F">
              <w:rPr>
                <w:rStyle w:val="Hyperlink"/>
                <w:rFonts w:asciiTheme="minorHAnsi" w:hAnsiTheme="minorHAnsi"/>
                <w:noProof/>
              </w:rPr>
              <w:t>6.3 Carrying out destruction of non- affected plants in the destruction zone</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_Toc486841606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12</w:t>
            </w:r>
            <w:r w:rsidR="00FB345F" w:rsidRPr="00FB345F">
              <w:rPr>
                <w:rFonts w:asciiTheme="minorHAnsi" w:hAnsiTheme="minorHAnsi"/>
                <w:noProof/>
                <w:webHidden/>
              </w:rPr>
              <w:fldChar w:fldCharType="end"/>
            </w:r>
          </w:hyperlink>
        </w:p>
        <w:p w:rsidR="00FB345F" w:rsidRPr="00FB345F" w:rsidRDefault="004A5F1D">
          <w:pPr>
            <w:pStyle w:val="TOC1"/>
            <w:tabs>
              <w:tab w:val="left" w:pos="5590"/>
              <w:tab w:val="right" w:leader="dot" w:pos="9206"/>
            </w:tabs>
            <w:rPr>
              <w:rFonts w:asciiTheme="minorHAnsi" w:eastAsiaTheme="minorEastAsia" w:hAnsiTheme="minorHAnsi" w:cstheme="minorBidi"/>
              <w:noProof/>
              <w:lang w:val="en-AU" w:eastAsia="en-AU"/>
            </w:rPr>
          </w:pPr>
          <w:hyperlink w:anchor="_Toc486841607" w:history="1">
            <w:r w:rsidR="00FB345F" w:rsidRPr="00FB345F">
              <w:rPr>
                <w:rStyle w:val="Hyperlink"/>
                <w:rFonts w:asciiTheme="minorHAnsi" w:hAnsiTheme="minorHAnsi"/>
                <w:noProof/>
              </w:rPr>
              <w:t xml:space="preserve">7. Securing the farm and destruction zone to restrict Panama </w:t>
            </w:r>
            <w:r w:rsidR="00FB345F" w:rsidRPr="00FB345F">
              <w:rPr>
                <w:rFonts w:asciiTheme="minorHAnsi" w:eastAsiaTheme="minorEastAsia" w:hAnsiTheme="minorHAnsi" w:cstheme="minorBidi"/>
                <w:noProof/>
                <w:lang w:val="en-AU" w:eastAsia="en-AU"/>
              </w:rPr>
              <w:tab/>
            </w:r>
            <w:r w:rsidR="00FB345F" w:rsidRPr="00FB345F">
              <w:rPr>
                <w:rStyle w:val="Hyperlink"/>
                <w:rFonts w:asciiTheme="minorHAnsi" w:hAnsiTheme="minorHAnsi"/>
                <w:noProof/>
              </w:rPr>
              <w:t xml:space="preserve">  disease tropical race 4 spread</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_Toc486841607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13</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08" w:history="1">
            <w:r w:rsidR="00FB345F" w:rsidRPr="00FB345F">
              <w:rPr>
                <w:rStyle w:val="Hyperlink"/>
                <w:rFonts w:asciiTheme="minorHAnsi" w:hAnsiTheme="minorHAnsi"/>
                <w:noProof/>
                <w:lang w:eastAsia="en-AU"/>
              </w:rPr>
              <w:t>7.1 Destruction zone</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_Toc486841608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13</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09" w:history="1">
            <w:r w:rsidR="00FB345F" w:rsidRPr="00FB345F">
              <w:rPr>
                <w:rStyle w:val="Hyperlink"/>
                <w:rFonts w:asciiTheme="minorHAnsi" w:hAnsiTheme="minorHAnsi"/>
                <w:noProof/>
                <w:lang w:val="en-AU" w:eastAsia="en-AU"/>
              </w:rPr>
              <w:t>7.2 Vehicle and machinery movement</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_Toc486841609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13</w:t>
            </w:r>
            <w:r w:rsidR="00FB345F" w:rsidRPr="00FB345F">
              <w:rPr>
                <w:rFonts w:asciiTheme="minorHAnsi" w:hAnsiTheme="minorHAnsi"/>
                <w:noProof/>
                <w:webHidden/>
              </w:rPr>
              <w:fldChar w:fldCharType="end"/>
            </w:r>
          </w:hyperlink>
        </w:p>
        <w:p w:rsidR="00FB345F" w:rsidRPr="00FB345F" w:rsidRDefault="004A5F1D">
          <w:pPr>
            <w:pStyle w:val="TOC1"/>
            <w:tabs>
              <w:tab w:val="right" w:leader="dot" w:pos="9206"/>
            </w:tabs>
            <w:rPr>
              <w:rFonts w:asciiTheme="minorHAnsi" w:eastAsiaTheme="minorEastAsia" w:hAnsiTheme="minorHAnsi" w:cstheme="minorBidi"/>
              <w:noProof/>
              <w:lang w:val="en-AU" w:eastAsia="en-AU"/>
            </w:rPr>
          </w:pPr>
          <w:hyperlink w:anchor="_Toc486841610" w:history="1">
            <w:r w:rsidR="00FB345F" w:rsidRPr="00FB345F">
              <w:rPr>
                <w:rStyle w:val="Hyperlink"/>
                <w:rFonts w:asciiTheme="minorHAnsi" w:hAnsiTheme="minorHAnsi"/>
                <w:noProof/>
              </w:rPr>
              <w:t>8. Maintenance of the destruction zone</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_Toc486841610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14</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11" w:history="1">
            <w:r w:rsidR="00FB345F" w:rsidRPr="00FB345F">
              <w:rPr>
                <w:rStyle w:val="Hyperlink"/>
                <w:rFonts w:asciiTheme="minorHAnsi" w:hAnsiTheme="minorHAnsi"/>
                <w:noProof/>
                <w:w w:val="105"/>
              </w:rPr>
              <w:t>8.1 Banana plant destruction</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_Toc486841611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14</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12" w:history="1">
            <w:r w:rsidR="00FB345F" w:rsidRPr="00FB345F">
              <w:rPr>
                <w:rStyle w:val="Hyperlink"/>
                <w:rFonts w:asciiTheme="minorHAnsi" w:hAnsiTheme="minorHAnsi"/>
                <w:noProof/>
                <w:lang w:eastAsia="en-AU"/>
              </w:rPr>
              <w:t>8.2 Pest management</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_Toc486841612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14</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13" w:history="1">
            <w:r w:rsidR="00FB345F" w:rsidRPr="00FB345F">
              <w:rPr>
                <w:rStyle w:val="Hyperlink"/>
                <w:rFonts w:asciiTheme="minorHAnsi" w:hAnsiTheme="minorHAnsi"/>
                <w:noProof/>
                <w:lang w:eastAsia="en-AU"/>
              </w:rPr>
              <w:t>8.3 Weed management</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_Toc486841613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14</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14" w:history="1">
            <w:r w:rsidR="00FB345F" w:rsidRPr="00FB345F">
              <w:rPr>
                <w:rStyle w:val="Hyperlink"/>
                <w:rFonts w:asciiTheme="minorHAnsi" w:hAnsiTheme="minorHAnsi"/>
                <w:noProof/>
                <w:w w:val="105"/>
              </w:rPr>
              <w:t>8.4 Surveillance plan</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_Toc486841614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14</w:t>
            </w:r>
            <w:r w:rsidR="00FB345F" w:rsidRPr="00FB345F">
              <w:rPr>
                <w:rFonts w:asciiTheme="minorHAnsi" w:hAnsiTheme="minorHAnsi"/>
                <w:noProof/>
                <w:webHidden/>
              </w:rPr>
              <w:fldChar w:fldCharType="end"/>
            </w:r>
          </w:hyperlink>
        </w:p>
        <w:p w:rsidR="00FB345F" w:rsidRPr="00FB345F" w:rsidRDefault="004A5F1D">
          <w:pPr>
            <w:pStyle w:val="TOC1"/>
            <w:tabs>
              <w:tab w:val="right" w:leader="dot" w:pos="9206"/>
            </w:tabs>
            <w:rPr>
              <w:rFonts w:asciiTheme="minorHAnsi" w:eastAsiaTheme="minorEastAsia" w:hAnsiTheme="minorHAnsi" w:cstheme="minorBidi"/>
              <w:noProof/>
              <w:lang w:val="en-AU" w:eastAsia="en-AU"/>
            </w:rPr>
          </w:pPr>
          <w:hyperlink w:anchor="_Toc486841615" w:history="1">
            <w:r w:rsidR="00FB345F" w:rsidRPr="00FB345F">
              <w:rPr>
                <w:rStyle w:val="Hyperlink"/>
                <w:rFonts w:asciiTheme="minorHAnsi" w:hAnsiTheme="minorHAnsi"/>
                <w:noProof/>
              </w:rPr>
              <w:t>9. Securing the farm against Panama TR4 spread</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_Toc486841615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15</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16" w:history="1">
            <w:r w:rsidR="00FB345F" w:rsidRPr="00FB345F">
              <w:rPr>
                <w:rStyle w:val="Hyperlink"/>
                <w:rFonts w:asciiTheme="minorHAnsi" w:hAnsiTheme="minorHAnsi"/>
                <w:noProof/>
              </w:rPr>
              <w:t>9.1 Processes and procedures that minimize risk of spread of Panama Tropical Race 4 from affected land</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_Toc486841616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15</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17" w:history="1">
            <w:r w:rsidR="00FB345F" w:rsidRPr="00FB345F">
              <w:rPr>
                <w:rStyle w:val="Hyperlink"/>
                <w:rFonts w:asciiTheme="minorHAnsi" w:hAnsiTheme="minorHAnsi"/>
                <w:noProof/>
              </w:rPr>
              <w:t>9.2 Zoning</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_Toc486841617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15</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18" w:history="1">
            <w:r w:rsidR="00FB345F" w:rsidRPr="00FB345F">
              <w:rPr>
                <w:rStyle w:val="Hyperlink"/>
                <w:rFonts w:asciiTheme="minorHAnsi" w:hAnsiTheme="minorHAnsi"/>
                <w:noProof/>
              </w:rPr>
              <w:t>9.3</w:t>
            </w:r>
            <w:r w:rsidR="00FB345F" w:rsidRPr="00FB345F">
              <w:rPr>
                <w:rStyle w:val="Hyperlink"/>
                <w:rFonts w:asciiTheme="minorHAnsi" w:eastAsia="Cambria" w:hAnsiTheme="minorHAnsi" w:cs="Arial"/>
                <w:noProof/>
                <w:lang w:val="en-AU" w:eastAsia="en-AU"/>
              </w:rPr>
              <w:t xml:space="preserve"> </w:t>
            </w:r>
            <w:r w:rsidR="00FB345F" w:rsidRPr="00FB345F">
              <w:rPr>
                <w:rStyle w:val="Hyperlink"/>
                <w:rFonts w:asciiTheme="minorHAnsi" w:hAnsiTheme="minorHAnsi"/>
                <w:noProof/>
              </w:rPr>
              <w:t>Wash-down and decontamination sites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_Toc486841618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15</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19" w:history="1">
            <w:r w:rsidR="00FB345F" w:rsidRPr="00FB345F">
              <w:rPr>
                <w:rStyle w:val="Hyperlink"/>
                <w:rFonts w:asciiTheme="minorHAnsi" w:hAnsiTheme="minorHAnsi"/>
                <w:noProof/>
              </w:rPr>
              <w:t>9.4 People movement</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_Toc486841619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16</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20" w:history="1">
            <w:r w:rsidR="00FB345F" w:rsidRPr="00FB345F">
              <w:rPr>
                <w:rStyle w:val="Hyperlink"/>
                <w:rFonts w:asciiTheme="minorHAnsi" w:hAnsiTheme="minorHAnsi"/>
                <w:noProof/>
                <w:lang w:val="en-AU" w:eastAsia="en-AU"/>
              </w:rPr>
              <w:t>9.5 Vehicle and machinery movement</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_Toc486841620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16</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21" w:history="1">
            <w:r w:rsidR="00FB345F" w:rsidRPr="00FB345F">
              <w:rPr>
                <w:rStyle w:val="Hyperlink"/>
                <w:rFonts w:asciiTheme="minorHAnsi" w:hAnsiTheme="minorHAnsi"/>
                <w:noProof/>
                <w:lang w:val="en-AU" w:eastAsia="en-AU"/>
              </w:rPr>
              <w:t>9.6 Tool and equipment management</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_Toc486841621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16</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22" w:history="1">
            <w:r w:rsidR="00FB345F" w:rsidRPr="00FB345F">
              <w:rPr>
                <w:rStyle w:val="Hyperlink"/>
                <w:rFonts w:asciiTheme="minorHAnsi" w:hAnsiTheme="minorHAnsi"/>
                <w:noProof/>
                <w:lang w:val="en-AU" w:eastAsia="en-AU"/>
              </w:rPr>
              <w:t>9.7 Waste management</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_Toc486841622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16</w:t>
            </w:r>
            <w:r w:rsidR="00FB345F" w:rsidRPr="00FB345F">
              <w:rPr>
                <w:rFonts w:asciiTheme="minorHAnsi" w:hAnsiTheme="minorHAnsi"/>
                <w:noProof/>
                <w:webHidden/>
              </w:rPr>
              <w:fldChar w:fldCharType="end"/>
            </w:r>
          </w:hyperlink>
        </w:p>
        <w:p w:rsidR="00FB345F" w:rsidRPr="00FB345F" w:rsidRDefault="004A5F1D">
          <w:pPr>
            <w:pStyle w:val="TOC1"/>
            <w:tabs>
              <w:tab w:val="right" w:leader="dot" w:pos="9206"/>
            </w:tabs>
            <w:rPr>
              <w:rFonts w:asciiTheme="minorHAnsi" w:eastAsiaTheme="minorEastAsia" w:hAnsiTheme="minorHAnsi" w:cstheme="minorBidi"/>
              <w:noProof/>
              <w:lang w:val="en-AU" w:eastAsia="en-AU"/>
            </w:rPr>
          </w:pPr>
          <w:hyperlink w:anchor="_Toc486841623" w:history="1">
            <w:r w:rsidR="00FB345F" w:rsidRPr="00FB345F">
              <w:rPr>
                <w:rStyle w:val="Hyperlink"/>
                <w:rFonts w:asciiTheme="minorHAnsi" w:hAnsiTheme="minorHAnsi"/>
                <w:noProof/>
              </w:rPr>
              <w:t>10.Routine, direct and immediate movement of vehicles, appliances and other things between closely separated parcels of affected land.</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_Toc486841623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17</w:t>
            </w:r>
            <w:r w:rsidR="00FB345F" w:rsidRPr="00FB345F">
              <w:rPr>
                <w:rFonts w:asciiTheme="minorHAnsi" w:hAnsiTheme="minorHAnsi"/>
                <w:noProof/>
                <w:webHidden/>
              </w:rPr>
              <w:fldChar w:fldCharType="end"/>
            </w:r>
          </w:hyperlink>
        </w:p>
        <w:p w:rsidR="00FB345F" w:rsidRPr="00FB345F" w:rsidRDefault="004A5F1D">
          <w:pPr>
            <w:pStyle w:val="TOC1"/>
            <w:tabs>
              <w:tab w:val="right" w:leader="dot" w:pos="9206"/>
            </w:tabs>
            <w:rPr>
              <w:rFonts w:asciiTheme="minorHAnsi" w:eastAsiaTheme="minorEastAsia" w:hAnsiTheme="minorHAnsi" w:cstheme="minorBidi"/>
              <w:noProof/>
              <w:lang w:val="en-AU" w:eastAsia="en-AU"/>
            </w:rPr>
          </w:pPr>
          <w:hyperlink w:anchor="_Toc486841624" w:history="1">
            <w:r w:rsidR="00FB345F" w:rsidRPr="00FB345F">
              <w:rPr>
                <w:rStyle w:val="Hyperlink"/>
                <w:rFonts w:asciiTheme="minorHAnsi" w:hAnsiTheme="minorHAnsi"/>
                <w:noProof/>
              </w:rPr>
              <w:t>11. Routine, direct and immediate movement of vehicles, appliances and other things between closely separated parcels of affected land (cont’d).</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_Toc486841624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18</w:t>
            </w:r>
            <w:r w:rsidR="00FB345F" w:rsidRPr="00FB345F">
              <w:rPr>
                <w:rFonts w:asciiTheme="minorHAnsi" w:hAnsiTheme="minorHAnsi"/>
                <w:noProof/>
                <w:webHidden/>
              </w:rPr>
              <w:fldChar w:fldCharType="end"/>
            </w:r>
          </w:hyperlink>
        </w:p>
        <w:p w:rsidR="00FB345F" w:rsidRPr="00FB345F" w:rsidRDefault="004A5F1D">
          <w:pPr>
            <w:pStyle w:val="TOC1"/>
            <w:tabs>
              <w:tab w:val="right" w:leader="dot" w:pos="9206"/>
            </w:tabs>
            <w:rPr>
              <w:rFonts w:asciiTheme="minorHAnsi" w:eastAsiaTheme="minorEastAsia" w:hAnsiTheme="minorHAnsi" w:cstheme="minorBidi"/>
              <w:noProof/>
              <w:lang w:val="en-AU" w:eastAsia="en-AU"/>
            </w:rPr>
          </w:pPr>
          <w:hyperlink w:anchor="_Toc486841625" w:history="1">
            <w:r w:rsidR="00FB345F" w:rsidRPr="00FB345F">
              <w:rPr>
                <w:rStyle w:val="Hyperlink"/>
                <w:rFonts w:asciiTheme="minorHAnsi" w:hAnsiTheme="minorHAnsi"/>
                <w:noProof/>
              </w:rPr>
              <w:t>12. Movement of vehicles, appliances and other things from affected land to non-affected land.</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_Toc486841625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19</w:t>
            </w:r>
            <w:r w:rsidR="00FB345F" w:rsidRPr="00FB345F">
              <w:rPr>
                <w:rFonts w:asciiTheme="minorHAnsi" w:hAnsiTheme="minorHAnsi"/>
                <w:noProof/>
                <w:webHidden/>
              </w:rPr>
              <w:fldChar w:fldCharType="end"/>
            </w:r>
          </w:hyperlink>
        </w:p>
        <w:p w:rsidR="00FB345F" w:rsidRPr="00FB345F" w:rsidRDefault="004A5F1D">
          <w:pPr>
            <w:pStyle w:val="TOC1"/>
            <w:tabs>
              <w:tab w:val="right" w:leader="dot" w:pos="9206"/>
            </w:tabs>
            <w:rPr>
              <w:rFonts w:asciiTheme="minorHAnsi" w:eastAsiaTheme="minorEastAsia" w:hAnsiTheme="minorHAnsi" w:cstheme="minorBidi"/>
              <w:noProof/>
              <w:lang w:val="en-AU" w:eastAsia="en-AU"/>
            </w:rPr>
          </w:pPr>
          <w:hyperlink w:anchor="_Toc486841626" w:history="1">
            <w:r w:rsidR="00FB345F" w:rsidRPr="00FB345F">
              <w:rPr>
                <w:rStyle w:val="Hyperlink"/>
                <w:rFonts w:asciiTheme="minorHAnsi" w:hAnsiTheme="minorHAnsi"/>
                <w:noProof/>
                <w:lang w:val="en-AU"/>
              </w:rPr>
              <w:t>13. Movement of whole banana fruit for human consumption from affected land.</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_Toc486841626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20</w:t>
            </w:r>
            <w:r w:rsidR="00FB345F" w:rsidRPr="00FB345F">
              <w:rPr>
                <w:rFonts w:asciiTheme="minorHAnsi" w:hAnsiTheme="minorHAnsi"/>
                <w:noProof/>
                <w:webHidden/>
              </w:rPr>
              <w:fldChar w:fldCharType="end"/>
            </w:r>
          </w:hyperlink>
        </w:p>
        <w:p w:rsidR="00FB345F" w:rsidRPr="00FB345F" w:rsidRDefault="004A5F1D">
          <w:pPr>
            <w:pStyle w:val="TOC1"/>
            <w:tabs>
              <w:tab w:val="right" w:leader="dot" w:pos="9206"/>
            </w:tabs>
            <w:rPr>
              <w:rFonts w:asciiTheme="minorHAnsi" w:eastAsiaTheme="minorEastAsia" w:hAnsiTheme="minorHAnsi" w:cstheme="minorBidi"/>
              <w:noProof/>
              <w:lang w:val="en-AU" w:eastAsia="en-AU"/>
            </w:rPr>
          </w:pPr>
          <w:hyperlink w:anchor="_Toc486841627" w:history="1">
            <w:r w:rsidR="00FB345F" w:rsidRPr="00FB345F">
              <w:rPr>
                <w:rStyle w:val="Hyperlink"/>
                <w:rFonts w:asciiTheme="minorHAnsi" w:eastAsia="Arial" w:hAnsiTheme="minorHAnsi"/>
                <w:noProof/>
                <w:spacing w:val="3"/>
                <w:lang w:val="en-AU"/>
              </w:rPr>
              <w:t xml:space="preserve">14. Movement </w:t>
            </w:r>
            <w:r w:rsidR="00FB345F" w:rsidRPr="00FB345F">
              <w:rPr>
                <w:rStyle w:val="Hyperlink"/>
                <w:rFonts w:asciiTheme="minorHAnsi" w:hAnsiTheme="minorHAnsi"/>
                <w:noProof/>
              </w:rPr>
              <w:t>of analytical of diagnostic samples from affected land generally.</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_Toc486841627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20</w:t>
            </w:r>
            <w:r w:rsidR="00FB345F" w:rsidRPr="00FB345F">
              <w:rPr>
                <w:rFonts w:asciiTheme="minorHAnsi" w:hAnsiTheme="minorHAnsi"/>
                <w:noProof/>
                <w:webHidden/>
              </w:rPr>
              <w:fldChar w:fldCharType="end"/>
            </w:r>
          </w:hyperlink>
        </w:p>
        <w:p w:rsidR="00FB345F" w:rsidRPr="00FB345F" w:rsidRDefault="004A5F1D">
          <w:pPr>
            <w:pStyle w:val="TOC1"/>
            <w:tabs>
              <w:tab w:val="right" w:leader="dot" w:pos="9206"/>
            </w:tabs>
            <w:rPr>
              <w:rFonts w:asciiTheme="minorHAnsi" w:eastAsiaTheme="minorEastAsia" w:hAnsiTheme="minorHAnsi" w:cstheme="minorBidi"/>
              <w:noProof/>
              <w:lang w:val="en-AU" w:eastAsia="en-AU"/>
            </w:rPr>
          </w:pPr>
          <w:hyperlink w:anchor="_Toc486841628" w:history="1">
            <w:r w:rsidR="00FB345F" w:rsidRPr="00FB345F">
              <w:rPr>
                <w:rStyle w:val="Hyperlink"/>
                <w:rFonts w:asciiTheme="minorHAnsi" w:hAnsiTheme="minorHAnsi"/>
                <w:noProof/>
              </w:rPr>
              <w:t>15. Additional standards required to mitigate risks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_Toc486841628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21</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29" w:history="1">
            <w:r w:rsidR="00FB345F" w:rsidRPr="00FB345F">
              <w:rPr>
                <w:rStyle w:val="Hyperlink"/>
                <w:rFonts w:asciiTheme="minorHAnsi" w:hAnsiTheme="minorHAnsi"/>
                <w:noProof/>
              </w:rPr>
              <w:t>15.1 Plant Material and Soil</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_Toc486841629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21</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30" w:history="1">
            <w:r w:rsidR="00FB345F" w:rsidRPr="00FB345F">
              <w:rPr>
                <w:rStyle w:val="Hyperlink"/>
                <w:rFonts w:asciiTheme="minorHAnsi" w:hAnsiTheme="minorHAnsi"/>
                <w:noProof/>
              </w:rPr>
              <w:t>15.2 Water</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_Toc486841630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21</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31" w:history="1">
            <w:r w:rsidR="00FB345F" w:rsidRPr="00FB345F">
              <w:rPr>
                <w:rStyle w:val="Hyperlink"/>
                <w:rFonts w:asciiTheme="minorHAnsi" w:hAnsiTheme="minorHAnsi"/>
                <w:noProof/>
              </w:rPr>
              <w:t>15.3 Farm-based animal movement</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_Toc486841631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21</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32" w:history="1">
            <w:r w:rsidR="00FB345F" w:rsidRPr="00FB345F">
              <w:rPr>
                <w:rStyle w:val="Hyperlink"/>
                <w:rFonts w:asciiTheme="minorHAnsi" w:hAnsiTheme="minorHAnsi"/>
                <w:noProof/>
              </w:rPr>
              <w:t>15.4 Weed management</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_Toc486841632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21</w:t>
            </w:r>
            <w:r w:rsidR="00FB345F" w:rsidRPr="00FB345F">
              <w:rPr>
                <w:rFonts w:asciiTheme="minorHAnsi" w:hAnsiTheme="minorHAnsi"/>
                <w:noProof/>
                <w:webHidden/>
              </w:rPr>
              <w:fldChar w:fldCharType="end"/>
            </w:r>
          </w:hyperlink>
        </w:p>
        <w:p w:rsidR="00FB345F" w:rsidRPr="00FB345F" w:rsidRDefault="004A5F1D">
          <w:pPr>
            <w:pStyle w:val="TOC2"/>
            <w:tabs>
              <w:tab w:val="right" w:leader="dot" w:pos="9206"/>
            </w:tabs>
            <w:rPr>
              <w:rFonts w:asciiTheme="minorHAnsi" w:eastAsiaTheme="minorEastAsia" w:hAnsiTheme="minorHAnsi" w:cstheme="minorBidi"/>
              <w:noProof/>
              <w:lang w:val="en-AU" w:eastAsia="en-AU"/>
            </w:rPr>
          </w:pPr>
          <w:hyperlink w:anchor="_Toc486841633" w:history="1">
            <w:r w:rsidR="00FB345F" w:rsidRPr="00FB345F">
              <w:rPr>
                <w:rStyle w:val="Hyperlink"/>
                <w:rFonts w:asciiTheme="minorHAnsi" w:hAnsiTheme="minorHAnsi"/>
                <w:noProof/>
              </w:rPr>
              <w:t>15.5 Farm Operations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_Toc486841633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21</w:t>
            </w:r>
            <w:r w:rsidR="00FB345F" w:rsidRPr="00FB345F">
              <w:rPr>
                <w:rFonts w:asciiTheme="minorHAnsi" w:hAnsiTheme="minorHAnsi"/>
                <w:noProof/>
                <w:webHidden/>
              </w:rPr>
              <w:fldChar w:fldCharType="end"/>
            </w:r>
          </w:hyperlink>
        </w:p>
        <w:p w:rsidR="00FB345F" w:rsidRPr="00FB345F" w:rsidRDefault="004A5F1D">
          <w:pPr>
            <w:pStyle w:val="TOC1"/>
            <w:tabs>
              <w:tab w:val="right" w:leader="dot" w:pos="9206"/>
            </w:tabs>
            <w:rPr>
              <w:rFonts w:asciiTheme="minorHAnsi" w:eastAsiaTheme="minorEastAsia" w:hAnsiTheme="minorHAnsi" w:cstheme="minorBidi"/>
              <w:noProof/>
              <w:lang w:val="en-AU" w:eastAsia="en-AU"/>
            </w:rPr>
          </w:pPr>
          <w:hyperlink w:anchor="_Toc486841634" w:history="1">
            <w:r w:rsidR="00FB345F" w:rsidRPr="00FB345F">
              <w:rPr>
                <w:rStyle w:val="Hyperlink"/>
                <w:rFonts w:asciiTheme="minorHAnsi" w:hAnsiTheme="minorHAnsi"/>
                <w:noProof/>
              </w:rPr>
              <w:t>16. Additional notes: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_Toc486841634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22</w:t>
            </w:r>
            <w:r w:rsidR="00FB345F" w:rsidRPr="00FB345F">
              <w:rPr>
                <w:rFonts w:asciiTheme="minorHAnsi" w:hAnsiTheme="minorHAnsi"/>
                <w:noProof/>
                <w:webHidden/>
              </w:rPr>
              <w:fldChar w:fldCharType="end"/>
            </w:r>
          </w:hyperlink>
        </w:p>
        <w:p w:rsidR="00FB345F" w:rsidRPr="00FB345F" w:rsidRDefault="004A5F1D">
          <w:pPr>
            <w:pStyle w:val="TOC1"/>
            <w:tabs>
              <w:tab w:val="right" w:leader="dot" w:pos="9206"/>
            </w:tabs>
            <w:rPr>
              <w:rFonts w:asciiTheme="minorHAnsi" w:eastAsiaTheme="minorEastAsia" w:hAnsiTheme="minorHAnsi" w:cstheme="minorBidi"/>
              <w:noProof/>
              <w:lang w:val="en-AU" w:eastAsia="en-AU"/>
            </w:rPr>
          </w:pPr>
          <w:hyperlink w:anchor="_Toc486841635" w:history="1">
            <w:r w:rsidR="00FB345F" w:rsidRPr="00FB345F">
              <w:rPr>
                <w:rStyle w:val="Hyperlink"/>
                <w:rFonts w:asciiTheme="minorHAnsi" w:hAnsiTheme="minorHAnsi"/>
                <w:noProof/>
              </w:rPr>
              <w:t>Appendix 1: Weed host range</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_Toc486841635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23</w:t>
            </w:r>
            <w:r w:rsidR="00FB345F" w:rsidRPr="00FB345F">
              <w:rPr>
                <w:rFonts w:asciiTheme="minorHAnsi" w:hAnsiTheme="minorHAnsi"/>
                <w:noProof/>
                <w:webHidden/>
              </w:rPr>
              <w:fldChar w:fldCharType="end"/>
            </w:r>
          </w:hyperlink>
        </w:p>
        <w:p w:rsidR="00FB345F" w:rsidRPr="00FB345F" w:rsidRDefault="004A5F1D">
          <w:pPr>
            <w:pStyle w:val="TOC1"/>
            <w:tabs>
              <w:tab w:val="right" w:leader="dot" w:pos="9206"/>
            </w:tabs>
            <w:rPr>
              <w:rFonts w:asciiTheme="minorHAnsi" w:eastAsiaTheme="minorEastAsia" w:hAnsiTheme="minorHAnsi" w:cstheme="minorBidi"/>
              <w:noProof/>
              <w:lang w:val="en-AU" w:eastAsia="en-AU"/>
            </w:rPr>
          </w:pPr>
          <w:hyperlink w:anchor="_Toc486841636" w:history="1">
            <w:r w:rsidR="00FB345F" w:rsidRPr="00FB345F">
              <w:rPr>
                <w:rStyle w:val="Hyperlink"/>
                <w:rFonts w:asciiTheme="minorHAnsi" w:hAnsiTheme="minorHAnsi"/>
                <w:noProof/>
              </w:rPr>
              <w:t xml:space="preserve">Appendix 2: </w:t>
            </w:r>
            <w:r w:rsidR="00FB345F" w:rsidRPr="00FB345F">
              <w:rPr>
                <w:rStyle w:val="Hyperlink"/>
                <w:rFonts w:asciiTheme="minorHAnsi" w:hAnsiTheme="minorHAnsi"/>
                <w:noProof/>
                <w:w w:val="105"/>
              </w:rPr>
              <w:t>Abbreviations acronyms and definitions</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_Toc486841636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24</w:t>
            </w:r>
            <w:r w:rsidR="00FB345F" w:rsidRPr="00FB345F">
              <w:rPr>
                <w:rFonts w:asciiTheme="minorHAnsi" w:hAnsiTheme="minorHAnsi"/>
                <w:noProof/>
                <w:webHidden/>
              </w:rPr>
              <w:fldChar w:fldCharType="end"/>
            </w:r>
          </w:hyperlink>
        </w:p>
        <w:p w:rsidR="00FB345F" w:rsidRPr="00FB345F" w:rsidRDefault="00FB345F">
          <w:pPr>
            <w:pStyle w:val="TOC1"/>
            <w:tabs>
              <w:tab w:val="right" w:leader="dot" w:pos="9206"/>
            </w:tabs>
            <w:rPr>
              <w:rFonts w:asciiTheme="minorHAnsi" w:eastAsiaTheme="minorEastAsia" w:hAnsiTheme="minorHAnsi" w:cstheme="minorBidi"/>
              <w:noProof/>
              <w:lang w:val="en-AU" w:eastAsia="en-AU"/>
            </w:rPr>
          </w:pPr>
          <w:r w:rsidRPr="00FB345F">
            <w:rPr>
              <w:rStyle w:val="Hyperlink"/>
              <w:rFonts w:asciiTheme="minorHAnsi" w:hAnsiTheme="minorHAnsi"/>
              <w:noProof/>
              <w:color w:val="auto"/>
              <w:spacing w:val="-7"/>
              <w:w w:val="105"/>
              <w:u w:val="none"/>
            </w:rPr>
            <w:lastRenderedPageBreak/>
            <w:t>Appendix 3:</w:t>
          </w:r>
          <w:r>
            <w:rPr>
              <w:rStyle w:val="Hyperlink"/>
              <w:rFonts w:asciiTheme="minorHAnsi" w:hAnsiTheme="minorHAnsi"/>
              <w:noProof/>
              <w:color w:val="auto"/>
              <w:spacing w:val="-7"/>
              <w:w w:val="105"/>
              <w:u w:val="none"/>
            </w:rPr>
            <w:t xml:space="preserve"> </w:t>
          </w:r>
          <w:hyperlink w:anchor="_Toc486841638" w:history="1">
            <w:r w:rsidRPr="00FB345F">
              <w:rPr>
                <w:rStyle w:val="Hyperlink"/>
                <w:rFonts w:asciiTheme="minorHAnsi" w:hAnsiTheme="minorHAnsi"/>
                <w:noProof/>
                <w:spacing w:val="-7"/>
                <w:w w:val="105"/>
              </w:rPr>
              <w:t>Machinery and vehicle Inventory  -</w:t>
            </w:r>
            <w:r w:rsidRPr="00FB345F">
              <w:rPr>
                <w:rFonts w:asciiTheme="minorHAnsi" w:hAnsiTheme="minorHAnsi"/>
                <w:noProof/>
                <w:webHidden/>
              </w:rPr>
              <w:tab/>
            </w:r>
            <w:r w:rsidRPr="00FB345F">
              <w:rPr>
                <w:rFonts w:asciiTheme="minorHAnsi" w:hAnsiTheme="minorHAnsi"/>
                <w:noProof/>
                <w:webHidden/>
              </w:rPr>
              <w:fldChar w:fldCharType="begin"/>
            </w:r>
            <w:r w:rsidRPr="00FB345F">
              <w:rPr>
                <w:rFonts w:asciiTheme="minorHAnsi" w:hAnsiTheme="minorHAnsi"/>
                <w:noProof/>
                <w:webHidden/>
              </w:rPr>
              <w:instrText xml:space="preserve"> PAGEREF _Toc486841638 \h </w:instrText>
            </w:r>
            <w:r w:rsidRPr="00FB345F">
              <w:rPr>
                <w:rFonts w:asciiTheme="minorHAnsi" w:hAnsiTheme="minorHAnsi"/>
                <w:noProof/>
                <w:webHidden/>
              </w:rPr>
            </w:r>
            <w:r w:rsidRPr="00FB345F">
              <w:rPr>
                <w:rFonts w:asciiTheme="minorHAnsi" w:hAnsiTheme="minorHAnsi"/>
                <w:noProof/>
                <w:webHidden/>
              </w:rPr>
              <w:fldChar w:fldCharType="separate"/>
            </w:r>
            <w:r w:rsidR="00E5631E">
              <w:rPr>
                <w:rFonts w:asciiTheme="minorHAnsi" w:hAnsiTheme="minorHAnsi"/>
                <w:noProof/>
                <w:webHidden/>
              </w:rPr>
              <w:t>26</w:t>
            </w:r>
            <w:r w:rsidRPr="00FB345F">
              <w:rPr>
                <w:rFonts w:asciiTheme="minorHAnsi" w:hAnsiTheme="minorHAnsi"/>
                <w:noProof/>
                <w:webHidden/>
              </w:rPr>
              <w:fldChar w:fldCharType="end"/>
            </w:r>
          </w:hyperlink>
        </w:p>
        <w:p w:rsidR="00FB345F" w:rsidRPr="00FB345F" w:rsidRDefault="004A5F1D">
          <w:pPr>
            <w:pStyle w:val="TOC1"/>
            <w:tabs>
              <w:tab w:val="right" w:leader="dot" w:pos="9206"/>
            </w:tabs>
            <w:rPr>
              <w:rFonts w:asciiTheme="minorHAnsi" w:eastAsiaTheme="minorEastAsia" w:hAnsiTheme="minorHAnsi" w:cstheme="minorBidi"/>
              <w:noProof/>
              <w:lang w:val="en-AU" w:eastAsia="en-AU"/>
            </w:rPr>
          </w:pPr>
          <w:hyperlink w:anchor="_Toc486841639" w:history="1">
            <w:r w:rsidR="00FB345F" w:rsidRPr="00FB345F">
              <w:rPr>
                <w:rStyle w:val="Hyperlink"/>
                <w:rFonts w:asciiTheme="minorHAnsi" w:hAnsiTheme="minorHAnsi"/>
                <w:noProof/>
                <w:w w:val="105"/>
              </w:rPr>
              <w:t>Appendix 4: Contractor and visitor register</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_Toc486841639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27</w:t>
            </w:r>
            <w:r w:rsidR="00FB345F" w:rsidRPr="00FB345F">
              <w:rPr>
                <w:rFonts w:asciiTheme="minorHAnsi" w:hAnsiTheme="minorHAnsi"/>
                <w:noProof/>
                <w:webHidden/>
              </w:rPr>
              <w:fldChar w:fldCharType="end"/>
            </w:r>
          </w:hyperlink>
        </w:p>
        <w:p w:rsidR="00FB345F" w:rsidRPr="00FB345F" w:rsidRDefault="004A5F1D">
          <w:pPr>
            <w:pStyle w:val="TOC1"/>
            <w:tabs>
              <w:tab w:val="right" w:leader="dot" w:pos="9206"/>
            </w:tabs>
            <w:rPr>
              <w:rFonts w:asciiTheme="minorHAnsi" w:eastAsiaTheme="minorEastAsia" w:hAnsiTheme="minorHAnsi" w:cstheme="minorBidi"/>
              <w:noProof/>
              <w:lang w:val="en-AU" w:eastAsia="en-AU"/>
            </w:rPr>
          </w:pPr>
          <w:hyperlink w:anchor="_Toc486841640" w:history="1">
            <w:r w:rsidR="00FB345F" w:rsidRPr="00FB345F">
              <w:rPr>
                <w:rStyle w:val="Hyperlink"/>
                <w:rFonts w:asciiTheme="minorHAnsi" w:hAnsiTheme="minorHAnsi"/>
                <w:noProof/>
                <w:w w:val="105"/>
              </w:rPr>
              <w:t>Appendix 5: Boot exchange station in packing shed</w:t>
            </w:r>
            <w:r w:rsidR="00FB345F" w:rsidRPr="00FB345F">
              <w:rPr>
                <w:rFonts w:asciiTheme="minorHAnsi" w:hAnsiTheme="minorHAnsi"/>
                <w:noProof/>
                <w:webHidden/>
              </w:rPr>
              <w:tab/>
            </w:r>
            <w:r w:rsidR="00FB345F" w:rsidRPr="00FB345F">
              <w:rPr>
                <w:rFonts w:asciiTheme="minorHAnsi" w:hAnsiTheme="minorHAnsi"/>
                <w:noProof/>
                <w:webHidden/>
              </w:rPr>
              <w:fldChar w:fldCharType="begin"/>
            </w:r>
            <w:r w:rsidR="00FB345F" w:rsidRPr="00FB345F">
              <w:rPr>
                <w:rFonts w:asciiTheme="minorHAnsi" w:hAnsiTheme="minorHAnsi"/>
                <w:noProof/>
                <w:webHidden/>
              </w:rPr>
              <w:instrText xml:space="preserve"> PAGEREF _Toc486841640 \h </w:instrText>
            </w:r>
            <w:r w:rsidR="00FB345F" w:rsidRPr="00FB345F">
              <w:rPr>
                <w:rFonts w:asciiTheme="minorHAnsi" w:hAnsiTheme="minorHAnsi"/>
                <w:noProof/>
                <w:webHidden/>
              </w:rPr>
            </w:r>
            <w:r w:rsidR="00FB345F" w:rsidRPr="00FB345F">
              <w:rPr>
                <w:rFonts w:asciiTheme="minorHAnsi" w:hAnsiTheme="minorHAnsi"/>
                <w:noProof/>
                <w:webHidden/>
              </w:rPr>
              <w:fldChar w:fldCharType="separate"/>
            </w:r>
            <w:r w:rsidR="00E5631E">
              <w:rPr>
                <w:rFonts w:asciiTheme="minorHAnsi" w:hAnsiTheme="minorHAnsi"/>
                <w:noProof/>
                <w:webHidden/>
              </w:rPr>
              <w:t>28</w:t>
            </w:r>
            <w:r w:rsidR="00FB345F" w:rsidRPr="00FB345F">
              <w:rPr>
                <w:rFonts w:asciiTheme="minorHAnsi" w:hAnsiTheme="minorHAnsi"/>
                <w:noProof/>
                <w:webHidden/>
              </w:rPr>
              <w:fldChar w:fldCharType="end"/>
            </w:r>
          </w:hyperlink>
        </w:p>
        <w:p w:rsidR="00B707EB" w:rsidRPr="00FB345F" w:rsidRDefault="00B707EB">
          <w:pPr>
            <w:rPr>
              <w:rFonts w:asciiTheme="minorHAnsi" w:hAnsiTheme="minorHAnsi"/>
            </w:rPr>
          </w:pPr>
          <w:r w:rsidRPr="00FB345F">
            <w:rPr>
              <w:rFonts w:asciiTheme="minorHAnsi" w:hAnsiTheme="minorHAnsi"/>
              <w:b/>
              <w:bCs/>
              <w:noProof/>
            </w:rPr>
            <w:fldChar w:fldCharType="end"/>
          </w:r>
        </w:p>
      </w:sdtContent>
    </w:sdt>
    <w:p w:rsidR="000661D5" w:rsidRPr="00C63AFA" w:rsidRDefault="000661D5"/>
    <w:p w:rsidR="00C632FE" w:rsidRPr="00C63AFA" w:rsidRDefault="00C632FE"/>
    <w:p w:rsidR="00C632FE" w:rsidRPr="00C63AFA" w:rsidRDefault="00C632FE"/>
    <w:p w:rsidR="00C632FE" w:rsidRPr="00C63AFA" w:rsidRDefault="00C632FE">
      <w:pPr>
        <w:sectPr w:rsidR="00C632FE" w:rsidRPr="00C63AFA" w:rsidSect="00D1513A">
          <w:footerReference w:type="first" r:id="rId11"/>
          <w:pgSz w:w="11899" w:h="16843"/>
          <w:pgMar w:top="567" w:right="1267" w:bottom="567" w:left="1416" w:header="720" w:footer="1392" w:gutter="0"/>
          <w:pgNumType w:start="1"/>
          <w:cols w:space="720"/>
          <w:titlePg/>
        </w:sectPr>
      </w:pPr>
    </w:p>
    <w:p w:rsidR="000661D5" w:rsidRPr="00C63AFA" w:rsidRDefault="00765279">
      <w:pPr>
        <w:spacing w:before="18" w:after="235"/>
        <w:ind w:right="2209"/>
        <w:textAlignment w:val="baseline"/>
      </w:pPr>
      <w:r w:rsidRPr="00C63AFA">
        <w:rPr>
          <w:noProof/>
          <w:lang w:val="en-AU" w:eastAsia="en-AU"/>
        </w:rPr>
        <w:lastRenderedPageBreak/>
        <w:drawing>
          <wp:inline distT="0" distB="0" distL="0" distR="0" wp14:anchorId="761D580C" wp14:editId="5EC7AF48">
            <wp:extent cx="5239385" cy="44831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2"/>
                    <a:stretch>
                      <a:fillRect/>
                    </a:stretch>
                  </pic:blipFill>
                  <pic:spPr>
                    <a:xfrm>
                      <a:off x="0" y="0"/>
                      <a:ext cx="5239385" cy="448310"/>
                    </a:xfrm>
                    <a:prstGeom prst="rect">
                      <a:avLst/>
                    </a:prstGeom>
                  </pic:spPr>
                </pic:pic>
              </a:graphicData>
            </a:graphic>
          </wp:inline>
        </w:drawing>
      </w:r>
    </w:p>
    <w:p w:rsidR="000661D5" w:rsidRPr="00C63AFA" w:rsidRDefault="00765279" w:rsidP="00DA597F">
      <w:pPr>
        <w:pStyle w:val="Heading1"/>
        <w:numPr>
          <w:ilvl w:val="0"/>
          <w:numId w:val="31"/>
        </w:numPr>
        <w:rPr>
          <w:w w:val="105"/>
        </w:rPr>
      </w:pPr>
      <w:bookmarkStart w:id="3" w:name="_Toc486841590"/>
      <w:r w:rsidRPr="00C63AFA">
        <w:rPr>
          <w:w w:val="105"/>
        </w:rPr>
        <w:t>Purpose</w:t>
      </w:r>
      <w:bookmarkEnd w:id="3"/>
    </w:p>
    <w:p w:rsidR="000661D5" w:rsidRPr="00FE7ED0" w:rsidRDefault="00765279">
      <w:pPr>
        <w:spacing w:before="163" w:line="278" w:lineRule="exact"/>
        <w:ind w:left="1440"/>
        <w:textAlignment w:val="baseline"/>
        <w:rPr>
          <w:rFonts w:asciiTheme="minorHAnsi" w:eastAsia="Arial" w:hAnsiTheme="minorHAnsi"/>
        </w:rPr>
      </w:pPr>
      <w:r w:rsidRPr="00FE7ED0">
        <w:rPr>
          <w:rFonts w:asciiTheme="minorHAnsi" w:eastAsia="Arial" w:hAnsiTheme="minorHAnsi"/>
        </w:rPr>
        <w:t xml:space="preserve">The purpose of this Farm Biosecurity Management Plan (Biosecurity Plan) is to ensure all activities on the </w:t>
      </w:r>
      <w:r w:rsidR="00526C62" w:rsidRPr="00FE7ED0">
        <w:rPr>
          <w:rFonts w:asciiTheme="minorHAnsi" w:eastAsia="Arial" w:hAnsiTheme="minorHAnsi"/>
        </w:rPr>
        <w:t>…….</w:t>
      </w:r>
      <w:r w:rsidRPr="00FE7ED0">
        <w:rPr>
          <w:rFonts w:asciiTheme="minorHAnsi" w:eastAsia="Arial" w:hAnsiTheme="minorHAnsi"/>
        </w:rPr>
        <w:t>Farm minimis</w:t>
      </w:r>
      <w:r w:rsidR="00D717B2" w:rsidRPr="00FE7ED0">
        <w:rPr>
          <w:rFonts w:asciiTheme="minorHAnsi" w:eastAsia="Arial" w:hAnsiTheme="minorHAnsi"/>
        </w:rPr>
        <w:t>e the risk of spreading Panama Disease Tropical R</w:t>
      </w:r>
      <w:r w:rsidRPr="00FE7ED0">
        <w:rPr>
          <w:rFonts w:asciiTheme="minorHAnsi" w:eastAsia="Arial" w:hAnsiTheme="minorHAnsi"/>
        </w:rPr>
        <w:t>ace 4.</w:t>
      </w:r>
    </w:p>
    <w:p w:rsidR="000661D5" w:rsidRPr="00FE7ED0" w:rsidRDefault="00765279">
      <w:pPr>
        <w:spacing w:before="147" w:line="276" w:lineRule="exact"/>
        <w:ind w:left="1440" w:right="648"/>
        <w:textAlignment w:val="baseline"/>
        <w:rPr>
          <w:rFonts w:asciiTheme="minorHAnsi" w:eastAsia="Arial" w:hAnsiTheme="minorHAnsi"/>
        </w:rPr>
      </w:pPr>
      <w:r w:rsidRPr="00FE7ED0">
        <w:rPr>
          <w:rFonts w:asciiTheme="minorHAnsi" w:eastAsia="Arial" w:hAnsiTheme="minorHAnsi"/>
        </w:rPr>
        <w:t>It provides farm layout, operations, practices and biosecurity measures applied on this property, to guide owners and managers on how to manage and maintain the property without further spreading TR4.</w:t>
      </w:r>
    </w:p>
    <w:p w:rsidR="000661D5" w:rsidRPr="00FE7ED0" w:rsidRDefault="00765279">
      <w:pPr>
        <w:spacing w:before="593" w:line="251" w:lineRule="exact"/>
        <w:ind w:left="1440"/>
        <w:textAlignment w:val="baseline"/>
        <w:rPr>
          <w:rFonts w:asciiTheme="minorHAnsi" w:eastAsia="Arial" w:hAnsiTheme="minorHAnsi"/>
        </w:rPr>
      </w:pPr>
      <w:r w:rsidRPr="00FE7ED0">
        <w:rPr>
          <w:rFonts w:asciiTheme="minorHAnsi" w:eastAsia="Arial" w:hAnsiTheme="minorHAnsi"/>
        </w:rPr>
        <w:lastRenderedPageBreak/>
        <w:t>This information will help meet the conditions that are required by:</w:t>
      </w:r>
    </w:p>
    <w:p w:rsidR="000661D5" w:rsidRPr="00FE7ED0" w:rsidRDefault="00765279">
      <w:pPr>
        <w:spacing w:before="172" w:line="252" w:lineRule="exact"/>
        <w:ind w:left="1440"/>
        <w:textAlignment w:val="baseline"/>
        <w:rPr>
          <w:rFonts w:asciiTheme="minorHAnsi" w:eastAsia="Arial" w:hAnsiTheme="minorHAnsi"/>
          <w:i/>
        </w:rPr>
      </w:pPr>
      <w:r w:rsidRPr="00FE7ED0">
        <w:rPr>
          <w:rFonts w:asciiTheme="minorHAnsi" w:eastAsia="Arial" w:hAnsiTheme="minorHAnsi"/>
          <w:i/>
        </w:rPr>
        <w:t>- Biosecurity Act 2014</w:t>
      </w:r>
    </w:p>
    <w:p w:rsidR="000661D5" w:rsidRPr="00FE7ED0" w:rsidRDefault="00765279">
      <w:pPr>
        <w:spacing w:before="26" w:line="252" w:lineRule="exact"/>
        <w:ind w:left="1440"/>
        <w:textAlignment w:val="baseline"/>
        <w:rPr>
          <w:rFonts w:asciiTheme="minorHAnsi" w:eastAsia="Arial" w:hAnsiTheme="minorHAnsi"/>
          <w:i/>
        </w:rPr>
      </w:pPr>
      <w:r w:rsidRPr="00FE7ED0">
        <w:rPr>
          <w:rFonts w:asciiTheme="minorHAnsi" w:eastAsia="Arial" w:hAnsiTheme="minorHAnsi"/>
          <w:i/>
        </w:rPr>
        <w:t xml:space="preserve">- </w:t>
      </w:r>
      <w:r w:rsidRPr="00FE7ED0">
        <w:rPr>
          <w:rFonts w:asciiTheme="minorHAnsi" w:eastAsia="Arial" w:hAnsiTheme="minorHAnsi"/>
        </w:rPr>
        <w:t>Biosecurity Regulations 2016</w:t>
      </w:r>
    </w:p>
    <w:p w:rsidR="000661D5" w:rsidRPr="00FE7ED0" w:rsidRDefault="00D717B2">
      <w:pPr>
        <w:spacing w:before="27" w:line="251" w:lineRule="exact"/>
        <w:ind w:left="1440"/>
        <w:textAlignment w:val="baseline"/>
        <w:rPr>
          <w:rFonts w:asciiTheme="minorHAnsi" w:eastAsia="Arial" w:hAnsiTheme="minorHAnsi"/>
        </w:rPr>
      </w:pPr>
      <w:r w:rsidRPr="00FE7ED0">
        <w:rPr>
          <w:rFonts w:asciiTheme="minorHAnsi" w:eastAsia="Arial" w:hAnsiTheme="minorHAnsi"/>
        </w:rPr>
        <w:t>- Notice of presence of Panama Disease Tropical R</w:t>
      </w:r>
      <w:r w:rsidR="00765279" w:rsidRPr="00FE7ED0">
        <w:rPr>
          <w:rFonts w:asciiTheme="minorHAnsi" w:eastAsia="Arial" w:hAnsiTheme="minorHAnsi"/>
        </w:rPr>
        <w:t>ace 4 (TR4)</w:t>
      </w:r>
    </w:p>
    <w:p w:rsidR="000661D5" w:rsidRPr="00FE7ED0" w:rsidRDefault="00765279">
      <w:pPr>
        <w:spacing w:before="27" w:line="251" w:lineRule="exact"/>
        <w:ind w:left="1440"/>
        <w:textAlignment w:val="baseline"/>
        <w:rPr>
          <w:rFonts w:asciiTheme="minorHAnsi" w:eastAsia="Arial" w:hAnsiTheme="minorHAnsi"/>
          <w:spacing w:val="-1"/>
        </w:rPr>
      </w:pPr>
      <w:r w:rsidRPr="00FE7ED0">
        <w:rPr>
          <w:rFonts w:asciiTheme="minorHAnsi" w:eastAsia="Arial" w:hAnsiTheme="minorHAnsi"/>
          <w:spacing w:val="-1"/>
        </w:rPr>
        <w:t>- Biosecurity Manual.</w:t>
      </w:r>
    </w:p>
    <w:p w:rsidR="000661D5" w:rsidRPr="00C63AFA" w:rsidRDefault="00DA597F" w:rsidP="00F92207">
      <w:pPr>
        <w:pStyle w:val="Heading1"/>
        <w:ind w:left="720" w:firstLine="720"/>
        <w:rPr>
          <w:w w:val="105"/>
        </w:rPr>
      </w:pPr>
      <w:bookmarkStart w:id="4" w:name="_Toc486841591"/>
      <w:r>
        <w:rPr>
          <w:w w:val="105"/>
        </w:rPr>
        <w:t xml:space="preserve">2. </w:t>
      </w:r>
      <w:r w:rsidR="00765279" w:rsidRPr="00C63AFA">
        <w:rPr>
          <w:w w:val="105"/>
        </w:rPr>
        <w:t>Considerations</w:t>
      </w:r>
      <w:bookmarkEnd w:id="4"/>
    </w:p>
    <w:p w:rsidR="000661D5" w:rsidRPr="00FE7ED0" w:rsidRDefault="00765279">
      <w:pPr>
        <w:spacing w:before="189" w:line="251" w:lineRule="exact"/>
        <w:ind w:left="1440"/>
        <w:textAlignment w:val="baseline"/>
        <w:rPr>
          <w:rFonts w:asciiTheme="minorHAnsi" w:eastAsia="Arial" w:hAnsiTheme="minorHAnsi"/>
          <w:spacing w:val="-1"/>
        </w:rPr>
      </w:pPr>
      <w:r w:rsidRPr="00FE7ED0">
        <w:rPr>
          <w:rFonts w:asciiTheme="minorHAnsi" w:eastAsia="Arial" w:hAnsiTheme="minorHAnsi"/>
          <w:spacing w:val="-1"/>
        </w:rPr>
        <w:t>The main issues to consider are that:</w:t>
      </w:r>
    </w:p>
    <w:p w:rsidR="000661D5" w:rsidRPr="00FE7ED0" w:rsidRDefault="00765279">
      <w:pPr>
        <w:numPr>
          <w:ilvl w:val="0"/>
          <w:numId w:val="1"/>
        </w:numPr>
        <w:tabs>
          <w:tab w:val="clear" w:pos="360"/>
          <w:tab w:val="left" w:pos="1800"/>
        </w:tabs>
        <w:spacing w:before="146" w:line="278" w:lineRule="exact"/>
        <w:ind w:left="1800" w:right="432" w:hanging="360"/>
        <w:textAlignment w:val="baseline"/>
        <w:rPr>
          <w:rFonts w:asciiTheme="minorHAnsi" w:eastAsia="Arial" w:hAnsiTheme="minorHAnsi"/>
        </w:rPr>
      </w:pPr>
      <w:r w:rsidRPr="00FE7ED0">
        <w:rPr>
          <w:rFonts w:asciiTheme="minorHAnsi" w:eastAsia="Arial" w:hAnsiTheme="minorHAnsi"/>
        </w:rPr>
        <w:lastRenderedPageBreak/>
        <w:t>TR4 can be spread through the movement of infected plant material and as spores in infested soil and contaminated water e.g. attached to plants, vehicles, appliances, equipment, footwear and clothing.</w:t>
      </w:r>
    </w:p>
    <w:p w:rsidR="000661D5" w:rsidRPr="00FE7ED0" w:rsidRDefault="00765279">
      <w:pPr>
        <w:numPr>
          <w:ilvl w:val="0"/>
          <w:numId w:val="1"/>
        </w:numPr>
        <w:tabs>
          <w:tab w:val="clear" w:pos="360"/>
          <w:tab w:val="left" w:pos="1800"/>
        </w:tabs>
        <w:spacing w:before="144" w:line="278" w:lineRule="exact"/>
        <w:ind w:left="1800" w:hanging="360"/>
        <w:textAlignment w:val="baseline"/>
        <w:rPr>
          <w:rFonts w:asciiTheme="minorHAnsi" w:eastAsia="Arial" w:hAnsiTheme="minorHAnsi"/>
        </w:rPr>
      </w:pPr>
      <w:r w:rsidRPr="00FE7ED0">
        <w:rPr>
          <w:rFonts w:asciiTheme="minorHAnsi" w:eastAsia="Arial" w:hAnsiTheme="minorHAnsi"/>
        </w:rPr>
        <w:t>Due to the biology of the pathogen, it is possible that land may be infested with TR4 even if infestation is not evident and plants show no visible symptoms.</w:t>
      </w:r>
    </w:p>
    <w:p w:rsidR="000661D5" w:rsidRPr="00C63AFA" w:rsidRDefault="00DA597F" w:rsidP="00DA597F">
      <w:pPr>
        <w:pStyle w:val="Heading1"/>
        <w:ind w:left="1440"/>
        <w:rPr>
          <w:w w:val="105"/>
        </w:rPr>
      </w:pPr>
      <w:bookmarkStart w:id="5" w:name="_Toc486841592"/>
      <w:r>
        <w:rPr>
          <w:w w:val="105"/>
        </w:rPr>
        <w:lastRenderedPageBreak/>
        <w:t>3.</w:t>
      </w:r>
      <w:r w:rsidR="00765279" w:rsidRPr="00C63AFA">
        <w:rPr>
          <w:w w:val="105"/>
        </w:rPr>
        <w:t>Scope</w:t>
      </w:r>
      <w:bookmarkEnd w:id="5"/>
    </w:p>
    <w:p w:rsidR="000661D5" w:rsidRPr="00FE7ED0" w:rsidRDefault="003A445C">
      <w:pPr>
        <w:spacing w:before="163" w:line="278" w:lineRule="exact"/>
        <w:ind w:left="1440" w:right="144"/>
        <w:textAlignment w:val="baseline"/>
        <w:rPr>
          <w:rFonts w:asciiTheme="minorHAnsi" w:eastAsia="Arial" w:hAnsiTheme="minorHAnsi"/>
        </w:rPr>
      </w:pPr>
      <w:r w:rsidRPr="00FE7ED0">
        <w:rPr>
          <w:rFonts w:asciiTheme="minorHAnsi" w:eastAsia="Arial" w:hAnsiTheme="minorHAnsi"/>
          <w:i/>
        </w:rPr>
        <w:t>(Owner/manager</w:t>
      </w:r>
      <w:r w:rsidRPr="00FE7ED0">
        <w:rPr>
          <w:rFonts w:asciiTheme="minorHAnsi" w:eastAsia="Arial" w:hAnsiTheme="minorHAnsi"/>
        </w:rPr>
        <w:t xml:space="preserve"> )</w:t>
      </w:r>
      <w:r w:rsidR="00765279" w:rsidRPr="00FE7ED0">
        <w:rPr>
          <w:rFonts w:asciiTheme="minorHAnsi" w:eastAsia="Arial" w:hAnsiTheme="minorHAnsi"/>
        </w:rPr>
        <w:t xml:space="preserve"> as the owner of the </w:t>
      </w:r>
      <w:r w:rsidR="001A5B83" w:rsidRPr="00FE7ED0">
        <w:rPr>
          <w:rFonts w:asciiTheme="minorHAnsi" w:eastAsia="Arial" w:hAnsiTheme="minorHAnsi"/>
        </w:rPr>
        <w:t>Dingo Pocket</w:t>
      </w:r>
      <w:r w:rsidR="00765279" w:rsidRPr="00FE7ED0">
        <w:rPr>
          <w:rFonts w:asciiTheme="minorHAnsi" w:eastAsia="Arial" w:hAnsiTheme="minorHAnsi"/>
        </w:rPr>
        <w:t xml:space="preserve"> Farm has prepared this Biosecurity Plan in collaboration with the Panama TR4 Program. The Plan demonstrates that:</w:t>
      </w:r>
    </w:p>
    <w:p w:rsidR="000661D5" w:rsidRPr="00FE7ED0" w:rsidRDefault="00765279" w:rsidP="001C5158">
      <w:pPr>
        <w:spacing w:before="145" w:line="278" w:lineRule="exact"/>
        <w:ind w:left="2088" w:right="-30" w:hanging="288"/>
        <w:textAlignment w:val="baseline"/>
        <w:rPr>
          <w:rFonts w:asciiTheme="minorHAnsi" w:eastAsia="Arial" w:hAnsiTheme="minorHAnsi"/>
        </w:rPr>
      </w:pPr>
      <w:r w:rsidRPr="00FE7ED0">
        <w:rPr>
          <w:rFonts w:asciiTheme="minorHAnsi" w:eastAsia="Arial" w:hAnsiTheme="minorHAnsi"/>
        </w:rPr>
        <w:t xml:space="preserve">1. </w:t>
      </w:r>
      <w:r w:rsidR="00096465" w:rsidRPr="00FE7ED0">
        <w:rPr>
          <w:rFonts w:asciiTheme="minorHAnsi" w:eastAsia="Arial" w:hAnsiTheme="minorHAnsi"/>
        </w:rPr>
        <w:t>(</w:t>
      </w:r>
      <w:r w:rsidR="00096465" w:rsidRPr="00FE7ED0">
        <w:rPr>
          <w:rFonts w:asciiTheme="minorHAnsi" w:eastAsia="Arial" w:hAnsiTheme="minorHAnsi"/>
          <w:i/>
        </w:rPr>
        <w:t>Owner/manager</w:t>
      </w:r>
      <w:r w:rsidR="00096465" w:rsidRPr="00FE7ED0">
        <w:rPr>
          <w:rFonts w:asciiTheme="minorHAnsi" w:eastAsia="Arial" w:hAnsiTheme="minorHAnsi"/>
        </w:rPr>
        <w:t>)</w:t>
      </w:r>
      <w:r w:rsidR="00526C62" w:rsidRPr="00FE7ED0">
        <w:rPr>
          <w:rFonts w:asciiTheme="minorHAnsi" w:eastAsia="Arial" w:hAnsiTheme="minorHAnsi"/>
        </w:rPr>
        <w:t>…</w:t>
      </w:r>
      <w:r w:rsidR="001A5B83" w:rsidRPr="00FE7ED0">
        <w:rPr>
          <w:rFonts w:asciiTheme="minorHAnsi" w:eastAsia="Arial" w:hAnsiTheme="minorHAnsi"/>
        </w:rPr>
        <w:t xml:space="preserve"> </w:t>
      </w:r>
      <w:r w:rsidRPr="00FE7ED0">
        <w:rPr>
          <w:rFonts w:asciiTheme="minorHAnsi" w:eastAsia="Arial" w:hAnsiTheme="minorHAnsi"/>
        </w:rPr>
        <w:t>is meeting our statutory obligations and complying with all conditions and requirements as prescribed b</w:t>
      </w:r>
      <w:r w:rsidR="00D717B2" w:rsidRPr="00FE7ED0">
        <w:rPr>
          <w:rFonts w:asciiTheme="minorHAnsi" w:eastAsia="Arial" w:hAnsiTheme="minorHAnsi"/>
        </w:rPr>
        <w:t>y Notice of presence of Panama Disease Tropical R</w:t>
      </w:r>
      <w:r w:rsidRPr="00FE7ED0">
        <w:rPr>
          <w:rFonts w:asciiTheme="minorHAnsi" w:eastAsia="Arial" w:hAnsiTheme="minorHAnsi"/>
        </w:rPr>
        <w:t>ace 4</w:t>
      </w:r>
      <w:r w:rsidR="00372A78" w:rsidRPr="00FE7ED0">
        <w:rPr>
          <w:rFonts w:asciiTheme="minorHAnsi" w:eastAsia="Arial" w:hAnsiTheme="minorHAnsi"/>
        </w:rPr>
        <w:t xml:space="preserve">, </w:t>
      </w:r>
      <w:r w:rsidR="00372A78" w:rsidRPr="00FE7ED0">
        <w:rPr>
          <w:rFonts w:asciiTheme="minorHAnsi" w:eastAsia="Arial" w:hAnsiTheme="minorHAnsi"/>
          <w:i/>
        </w:rPr>
        <w:t>Biosecurity Act 2014</w:t>
      </w:r>
      <w:r w:rsidR="00372A78" w:rsidRPr="00FE7ED0">
        <w:rPr>
          <w:rFonts w:asciiTheme="minorHAnsi" w:eastAsia="Arial" w:hAnsiTheme="minorHAnsi"/>
        </w:rPr>
        <w:t>, Biosecurity Regulations 2016</w:t>
      </w:r>
      <w:r w:rsidR="0049454E" w:rsidRPr="00FE7ED0">
        <w:rPr>
          <w:rFonts w:asciiTheme="minorHAnsi" w:eastAsia="Arial" w:hAnsiTheme="minorHAnsi"/>
        </w:rPr>
        <w:t xml:space="preserve"> </w:t>
      </w:r>
      <w:r w:rsidRPr="00FE7ED0">
        <w:rPr>
          <w:rFonts w:asciiTheme="minorHAnsi" w:eastAsia="Arial" w:hAnsiTheme="minorHAnsi"/>
        </w:rPr>
        <w:t>and the Biosecurity Manual, issued by Biosecurity Queensland (BQ).</w:t>
      </w:r>
    </w:p>
    <w:p w:rsidR="000661D5" w:rsidRPr="00FE7ED0" w:rsidRDefault="00765279">
      <w:pPr>
        <w:spacing w:before="145" w:line="278" w:lineRule="exact"/>
        <w:ind w:left="2088" w:hanging="288"/>
        <w:textAlignment w:val="baseline"/>
        <w:rPr>
          <w:rFonts w:asciiTheme="minorHAnsi" w:eastAsia="Arial" w:hAnsiTheme="minorHAnsi"/>
        </w:rPr>
      </w:pPr>
      <w:r w:rsidRPr="00FE7ED0">
        <w:rPr>
          <w:rFonts w:asciiTheme="minorHAnsi" w:eastAsia="Arial" w:hAnsiTheme="minorHAnsi"/>
        </w:rPr>
        <w:lastRenderedPageBreak/>
        <w:t xml:space="preserve">2. </w:t>
      </w:r>
      <w:r w:rsidR="00096465" w:rsidRPr="00FE7ED0">
        <w:rPr>
          <w:rFonts w:asciiTheme="minorHAnsi" w:eastAsia="Arial" w:hAnsiTheme="minorHAnsi"/>
        </w:rPr>
        <w:t>(</w:t>
      </w:r>
      <w:r w:rsidR="00096465" w:rsidRPr="00FE7ED0">
        <w:rPr>
          <w:rFonts w:asciiTheme="minorHAnsi" w:eastAsia="Arial" w:hAnsiTheme="minorHAnsi"/>
          <w:i/>
        </w:rPr>
        <w:t>Owner/manager</w:t>
      </w:r>
      <w:r w:rsidR="00096465" w:rsidRPr="00FE7ED0">
        <w:rPr>
          <w:rFonts w:asciiTheme="minorHAnsi" w:eastAsia="Arial" w:hAnsiTheme="minorHAnsi"/>
        </w:rPr>
        <w:t xml:space="preserve"> )</w:t>
      </w:r>
      <w:r w:rsidR="00526C62" w:rsidRPr="00FE7ED0">
        <w:rPr>
          <w:rFonts w:asciiTheme="minorHAnsi" w:eastAsia="Arial" w:hAnsiTheme="minorHAnsi"/>
        </w:rPr>
        <w:t>.</w:t>
      </w:r>
      <w:r w:rsidRPr="00FE7ED0">
        <w:rPr>
          <w:rFonts w:asciiTheme="minorHAnsi" w:eastAsia="Arial" w:hAnsiTheme="minorHAnsi"/>
        </w:rPr>
        <w:t xml:space="preserve"> is working with BQ to develop appropriate conditi</w:t>
      </w:r>
      <w:r w:rsidR="00A051A7" w:rsidRPr="00FE7ED0">
        <w:rPr>
          <w:rFonts w:asciiTheme="minorHAnsi" w:eastAsia="Arial" w:hAnsiTheme="minorHAnsi"/>
        </w:rPr>
        <w:t>ons and control measures for their</w:t>
      </w:r>
      <w:r w:rsidRPr="00FE7ED0">
        <w:rPr>
          <w:rFonts w:asciiTheme="minorHAnsi" w:eastAsia="Arial" w:hAnsiTheme="minorHAnsi"/>
        </w:rPr>
        <w:t xml:space="preserve"> farm.</w:t>
      </w:r>
    </w:p>
    <w:p w:rsidR="000661D5" w:rsidRPr="00FE7ED0" w:rsidRDefault="00765279">
      <w:pPr>
        <w:spacing w:before="172" w:line="251" w:lineRule="exact"/>
        <w:ind w:left="1800"/>
        <w:textAlignment w:val="baseline"/>
        <w:rPr>
          <w:rFonts w:asciiTheme="minorHAnsi" w:eastAsia="Arial" w:hAnsiTheme="minorHAnsi"/>
          <w:spacing w:val="1"/>
        </w:rPr>
      </w:pPr>
      <w:r w:rsidRPr="00FE7ED0">
        <w:rPr>
          <w:rFonts w:asciiTheme="minorHAnsi" w:eastAsia="Arial" w:hAnsiTheme="minorHAnsi"/>
          <w:spacing w:val="1"/>
        </w:rPr>
        <w:t xml:space="preserve">3. </w:t>
      </w:r>
      <w:r w:rsidR="00096465" w:rsidRPr="00FE7ED0">
        <w:rPr>
          <w:rFonts w:asciiTheme="minorHAnsi" w:eastAsia="Arial" w:hAnsiTheme="minorHAnsi"/>
          <w:spacing w:val="1"/>
        </w:rPr>
        <w:t>(</w:t>
      </w:r>
      <w:r w:rsidR="00096465" w:rsidRPr="00FE7ED0">
        <w:rPr>
          <w:rFonts w:asciiTheme="minorHAnsi" w:eastAsia="Arial" w:hAnsiTheme="minorHAnsi"/>
          <w:i/>
        </w:rPr>
        <w:t>Owner/manager</w:t>
      </w:r>
      <w:r w:rsidR="00096465" w:rsidRPr="00FE7ED0">
        <w:rPr>
          <w:rFonts w:asciiTheme="minorHAnsi" w:eastAsia="Arial" w:hAnsiTheme="minorHAnsi"/>
          <w:spacing w:val="1"/>
        </w:rPr>
        <w:t xml:space="preserve"> ) </w:t>
      </w:r>
      <w:r w:rsidRPr="00FE7ED0">
        <w:rPr>
          <w:rFonts w:asciiTheme="minorHAnsi" w:eastAsia="Arial" w:hAnsiTheme="minorHAnsi"/>
          <w:spacing w:val="1"/>
        </w:rPr>
        <w:t>is and can manage pests effectively by:</w:t>
      </w:r>
    </w:p>
    <w:p w:rsidR="000661D5" w:rsidRPr="00FE7ED0" w:rsidRDefault="00765279" w:rsidP="009E148B">
      <w:pPr>
        <w:numPr>
          <w:ilvl w:val="0"/>
          <w:numId w:val="2"/>
        </w:numPr>
        <w:tabs>
          <w:tab w:val="clear" w:pos="360"/>
          <w:tab w:val="left" w:pos="2880"/>
        </w:tabs>
        <w:spacing w:before="144" w:line="278" w:lineRule="exact"/>
        <w:ind w:left="2517" w:right="216"/>
        <w:textAlignment w:val="baseline"/>
        <w:rPr>
          <w:rFonts w:asciiTheme="minorHAnsi" w:eastAsia="Arial" w:hAnsiTheme="minorHAnsi"/>
        </w:rPr>
      </w:pPr>
      <w:r w:rsidRPr="00FE7ED0">
        <w:rPr>
          <w:rFonts w:asciiTheme="minorHAnsi" w:eastAsia="Arial" w:hAnsiTheme="minorHAnsi"/>
        </w:rPr>
        <w:t>Prioritising pest management to utilise limited resources in the best possible way.</w:t>
      </w:r>
    </w:p>
    <w:p w:rsidR="000661D5" w:rsidRPr="00FE7ED0" w:rsidRDefault="00765279" w:rsidP="009E148B">
      <w:pPr>
        <w:numPr>
          <w:ilvl w:val="0"/>
          <w:numId w:val="2"/>
        </w:numPr>
        <w:tabs>
          <w:tab w:val="clear" w:pos="360"/>
          <w:tab w:val="left" w:pos="2880"/>
        </w:tabs>
        <w:spacing w:before="172" w:line="251" w:lineRule="exact"/>
        <w:ind w:left="2517"/>
        <w:textAlignment w:val="baseline"/>
        <w:rPr>
          <w:rFonts w:asciiTheme="minorHAnsi" w:eastAsia="Arial" w:hAnsiTheme="minorHAnsi"/>
        </w:rPr>
      </w:pPr>
      <w:r w:rsidRPr="00FE7ED0">
        <w:rPr>
          <w:rFonts w:asciiTheme="minorHAnsi" w:eastAsia="Arial" w:hAnsiTheme="minorHAnsi"/>
        </w:rPr>
        <w:t>Using the most appropriate control methods.</w:t>
      </w:r>
    </w:p>
    <w:p w:rsidR="000661D5" w:rsidRPr="00FE7ED0" w:rsidRDefault="00765279">
      <w:pPr>
        <w:spacing w:before="171" w:line="251" w:lineRule="exact"/>
        <w:ind w:left="1800"/>
        <w:textAlignment w:val="baseline"/>
        <w:rPr>
          <w:rFonts w:asciiTheme="minorHAnsi" w:eastAsia="Arial" w:hAnsiTheme="minorHAnsi"/>
        </w:rPr>
      </w:pPr>
      <w:r w:rsidRPr="00FE7ED0">
        <w:rPr>
          <w:rFonts w:asciiTheme="minorHAnsi" w:eastAsia="Arial" w:hAnsiTheme="minorHAnsi"/>
        </w:rPr>
        <w:t xml:space="preserve">4. </w:t>
      </w:r>
      <w:r w:rsidR="00096465" w:rsidRPr="00FE7ED0">
        <w:rPr>
          <w:rFonts w:asciiTheme="minorHAnsi" w:eastAsia="Arial" w:hAnsiTheme="minorHAnsi"/>
        </w:rPr>
        <w:t>(</w:t>
      </w:r>
      <w:r w:rsidR="00096465" w:rsidRPr="00FE7ED0">
        <w:rPr>
          <w:rFonts w:asciiTheme="minorHAnsi" w:eastAsia="Arial" w:hAnsiTheme="minorHAnsi"/>
          <w:i/>
        </w:rPr>
        <w:t>Owner/manager</w:t>
      </w:r>
      <w:r w:rsidR="00096465" w:rsidRPr="00FE7ED0">
        <w:rPr>
          <w:rFonts w:asciiTheme="minorHAnsi" w:eastAsia="Arial" w:hAnsiTheme="minorHAnsi"/>
        </w:rPr>
        <w:t xml:space="preserve"> )</w:t>
      </w:r>
      <w:r w:rsidR="001A5B83" w:rsidRPr="00FE7ED0">
        <w:rPr>
          <w:rFonts w:asciiTheme="minorHAnsi" w:eastAsia="Arial" w:hAnsiTheme="minorHAnsi"/>
        </w:rPr>
        <w:t xml:space="preserve"> </w:t>
      </w:r>
      <w:r w:rsidRPr="00FE7ED0">
        <w:rPr>
          <w:rFonts w:asciiTheme="minorHAnsi" w:eastAsia="Arial" w:hAnsiTheme="minorHAnsi"/>
        </w:rPr>
        <w:t>has set clear goals and have appropriate monitoring systems in place.</w:t>
      </w:r>
    </w:p>
    <w:p w:rsidR="000661D5" w:rsidRPr="00FE7ED0" w:rsidRDefault="00765279">
      <w:pPr>
        <w:spacing w:before="172" w:line="251" w:lineRule="exact"/>
        <w:ind w:left="1800"/>
        <w:textAlignment w:val="baseline"/>
        <w:rPr>
          <w:rFonts w:asciiTheme="minorHAnsi" w:eastAsia="Arial" w:hAnsiTheme="minorHAnsi"/>
          <w:spacing w:val="2"/>
        </w:rPr>
      </w:pPr>
      <w:r w:rsidRPr="00FE7ED0">
        <w:rPr>
          <w:rFonts w:asciiTheme="minorHAnsi" w:eastAsia="Arial" w:hAnsiTheme="minorHAnsi"/>
          <w:spacing w:val="2"/>
        </w:rPr>
        <w:lastRenderedPageBreak/>
        <w:t>5.</w:t>
      </w:r>
      <w:r w:rsidR="00096465" w:rsidRPr="00FE7ED0">
        <w:rPr>
          <w:rFonts w:asciiTheme="minorHAnsi" w:eastAsia="Arial" w:hAnsiTheme="minorHAnsi"/>
          <w:spacing w:val="2"/>
        </w:rPr>
        <w:t xml:space="preserve"> (</w:t>
      </w:r>
      <w:r w:rsidR="00096465" w:rsidRPr="00FE7ED0">
        <w:rPr>
          <w:rFonts w:asciiTheme="minorHAnsi" w:eastAsia="Arial" w:hAnsiTheme="minorHAnsi"/>
          <w:i/>
        </w:rPr>
        <w:t>Owner/manager)</w:t>
      </w:r>
      <w:r w:rsidRPr="00FE7ED0">
        <w:rPr>
          <w:rFonts w:asciiTheme="minorHAnsi" w:eastAsia="Arial" w:hAnsiTheme="minorHAnsi"/>
          <w:spacing w:val="2"/>
        </w:rPr>
        <w:t xml:space="preserve">  is a responsible land owner.</w:t>
      </w:r>
    </w:p>
    <w:p w:rsidR="000661D5" w:rsidRPr="00096465" w:rsidRDefault="00765279" w:rsidP="00096465">
      <w:pPr>
        <w:spacing w:before="144" w:line="278" w:lineRule="exact"/>
        <w:ind w:left="1440" w:right="216"/>
        <w:textAlignment w:val="baseline"/>
        <w:rPr>
          <w:rFonts w:ascii="Arial" w:eastAsia="Arial" w:hAnsi="Arial"/>
        </w:rPr>
        <w:sectPr w:rsidR="000661D5" w:rsidRPr="00096465" w:rsidSect="00D1513A">
          <w:footerReference w:type="default" r:id="rId13"/>
          <w:pgSz w:w="11899" w:h="16843"/>
          <w:pgMar w:top="620" w:right="1439" w:bottom="266" w:left="0" w:header="720" w:footer="489" w:gutter="0"/>
          <w:cols w:space="720"/>
        </w:sectPr>
      </w:pPr>
      <w:r w:rsidRPr="00FE7ED0">
        <w:rPr>
          <w:rFonts w:asciiTheme="minorHAnsi" w:eastAsia="Arial" w:hAnsiTheme="minorHAnsi"/>
        </w:rPr>
        <w:t xml:space="preserve">This Biosecurity Plan applies solely to the </w:t>
      </w:r>
      <w:r w:rsidR="00526C62" w:rsidRPr="00FE7ED0">
        <w:rPr>
          <w:rFonts w:asciiTheme="minorHAnsi" w:eastAsia="Arial" w:hAnsiTheme="minorHAnsi"/>
        </w:rPr>
        <w:t>………</w:t>
      </w:r>
      <w:r w:rsidR="001A5B83" w:rsidRPr="00FE7ED0">
        <w:rPr>
          <w:rFonts w:asciiTheme="minorHAnsi" w:eastAsia="Arial" w:hAnsiTheme="minorHAnsi"/>
        </w:rPr>
        <w:t xml:space="preserve"> </w:t>
      </w:r>
      <w:r w:rsidRPr="00FE7ED0">
        <w:rPr>
          <w:rFonts w:asciiTheme="minorHAnsi" w:eastAsia="Arial" w:hAnsiTheme="minorHAnsi"/>
        </w:rPr>
        <w:t>farm, properties identified by BQ as</w:t>
      </w:r>
      <w:r w:rsidRPr="00C63AFA">
        <w:rPr>
          <w:rFonts w:ascii="Arial" w:eastAsia="Arial" w:hAnsi="Arial"/>
        </w:rPr>
        <w:t xml:space="preserve"> </w:t>
      </w:r>
      <w:r w:rsidR="00526C62">
        <w:rPr>
          <w:rFonts w:ascii="Arial" w:eastAsia="Arial" w:hAnsi="Arial"/>
        </w:rPr>
        <w:t>………..</w:t>
      </w:r>
    </w:p>
    <w:p w:rsidR="000661D5" w:rsidRDefault="000661D5">
      <w:pPr>
        <w:sectPr w:rsidR="000661D5">
          <w:type w:val="continuous"/>
          <w:pgSz w:w="11899" w:h="16843"/>
          <w:pgMar w:top="620" w:right="1394" w:bottom="266" w:left="1505" w:header="720" w:footer="489" w:gutter="0"/>
          <w:cols w:space="720"/>
        </w:sectPr>
      </w:pPr>
    </w:p>
    <w:p w:rsidR="000661D5" w:rsidRPr="00C63AFA" w:rsidRDefault="00765279">
      <w:pPr>
        <w:spacing w:before="18" w:after="235"/>
        <w:ind w:right="2269"/>
        <w:textAlignment w:val="baseline"/>
      </w:pPr>
      <w:r w:rsidRPr="00C63AFA">
        <w:rPr>
          <w:noProof/>
          <w:lang w:val="en-AU" w:eastAsia="en-AU"/>
        </w:rPr>
        <w:lastRenderedPageBreak/>
        <w:drawing>
          <wp:inline distT="0" distB="0" distL="0" distR="0" wp14:anchorId="2D9C3ECA" wp14:editId="5E2198DB">
            <wp:extent cx="5239385" cy="44831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2"/>
                    <a:stretch>
                      <a:fillRect/>
                    </a:stretch>
                  </pic:blipFill>
                  <pic:spPr>
                    <a:xfrm>
                      <a:off x="0" y="0"/>
                      <a:ext cx="5239385" cy="448310"/>
                    </a:xfrm>
                    <a:prstGeom prst="rect">
                      <a:avLst/>
                    </a:prstGeom>
                  </pic:spPr>
                </pic:pic>
              </a:graphicData>
            </a:graphic>
          </wp:inline>
        </w:drawing>
      </w:r>
    </w:p>
    <w:p w:rsidR="000661D5" w:rsidRPr="00C63AFA" w:rsidRDefault="00765279" w:rsidP="008C5401">
      <w:pPr>
        <w:pStyle w:val="Heading1"/>
        <w:rPr>
          <w:w w:val="105"/>
        </w:rPr>
      </w:pPr>
      <w:r w:rsidRPr="00C63AFA">
        <w:rPr>
          <w:rFonts w:ascii="Arial" w:eastAsia="Arial" w:hAnsi="Arial"/>
          <w:b/>
          <w:spacing w:val="-4"/>
          <w:w w:val="105"/>
          <w:sz w:val="36"/>
        </w:rPr>
        <w:t xml:space="preserve"> </w:t>
      </w:r>
      <w:bookmarkStart w:id="6" w:name="_Toc486841593"/>
      <w:r w:rsidR="008C5401">
        <w:rPr>
          <w:rFonts w:ascii="Arial" w:eastAsia="Arial" w:hAnsi="Arial"/>
          <w:b/>
          <w:spacing w:val="-4"/>
          <w:w w:val="105"/>
          <w:sz w:val="36"/>
        </w:rPr>
        <w:tab/>
      </w:r>
      <w:r w:rsidR="008C5401">
        <w:rPr>
          <w:rFonts w:ascii="Arial" w:eastAsia="Arial" w:hAnsi="Arial"/>
          <w:b/>
          <w:spacing w:val="-4"/>
          <w:w w:val="105"/>
          <w:sz w:val="36"/>
        </w:rPr>
        <w:tab/>
      </w:r>
      <w:r w:rsidR="00DA597F">
        <w:rPr>
          <w:w w:val="105"/>
        </w:rPr>
        <w:t>4.</w:t>
      </w:r>
      <w:r w:rsidRPr="00C63AFA">
        <w:rPr>
          <w:w w:val="105"/>
        </w:rPr>
        <w:t>Property information</w:t>
      </w:r>
      <w:bookmarkEnd w:id="6"/>
    </w:p>
    <w:p w:rsidR="000661D5" w:rsidRPr="00C63AFA" w:rsidRDefault="00DA597F" w:rsidP="00F92207">
      <w:pPr>
        <w:pStyle w:val="Heading2"/>
        <w:ind w:left="698" w:firstLine="720"/>
      </w:pPr>
      <w:bookmarkStart w:id="7" w:name="_Toc486841594"/>
      <w:r>
        <w:t xml:space="preserve">4.1 </w:t>
      </w:r>
      <w:r w:rsidR="00765279" w:rsidRPr="00C63AFA">
        <w:t>Details</w:t>
      </w:r>
      <w:bookmarkEnd w:id="7"/>
    </w:p>
    <w:p w:rsidR="000661D5" w:rsidRPr="00FE7ED0" w:rsidRDefault="00765279">
      <w:pPr>
        <w:spacing w:before="145" w:after="147" w:line="278" w:lineRule="exact"/>
        <w:ind w:left="1440" w:right="576"/>
        <w:textAlignment w:val="baseline"/>
        <w:rPr>
          <w:rFonts w:asciiTheme="minorHAnsi" w:eastAsia="Arial" w:hAnsiTheme="minorHAnsi"/>
        </w:rPr>
      </w:pPr>
      <w:r w:rsidRPr="00FE7ED0">
        <w:rPr>
          <w:rFonts w:asciiTheme="minorHAnsi" w:eastAsia="Arial" w:hAnsiTheme="minorHAnsi"/>
        </w:rPr>
        <w:t>The table below provides the contact details and basic information about the property to which this FBMP relates.</w:t>
      </w:r>
    </w:p>
    <w:tbl>
      <w:tblPr>
        <w:tblW w:w="0" w:type="auto"/>
        <w:tblInd w:w="1402" w:type="dxa"/>
        <w:tblLayout w:type="fixed"/>
        <w:tblCellMar>
          <w:left w:w="0" w:type="dxa"/>
          <w:right w:w="0" w:type="dxa"/>
        </w:tblCellMar>
        <w:tblLook w:val="0000" w:firstRow="0" w:lastRow="0" w:firstColumn="0" w:lastColumn="0" w:noHBand="0" w:noVBand="0"/>
      </w:tblPr>
      <w:tblGrid>
        <w:gridCol w:w="2285"/>
        <w:gridCol w:w="6811"/>
      </w:tblGrid>
      <w:tr w:rsidR="00C63AFA" w:rsidRPr="00C63AFA">
        <w:trPr>
          <w:trHeight w:hRule="exact" w:val="581"/>
        </w:trPr>
        <w:tc>
          <w:tcPr>
            <w:tcW w:w="2285"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765279">
            <w:pPr>
              <w:spacing w:before="158" w:after="162" w:line="251" w:lineRule="exact"/>
              <w:ind w:left="110"/>
              <w:textAlignment w:val="baseline"/>
              <w:rPr>
                <w:rFonts w:ascii="Arial" w:eastAsia="Arial" w:hAnsi="Arial"/>
              </w:rPr>
            </w:pPr>
            <w:r w:rsidRPr="00C63AFA">
              <w:rPr>
                <w:rFonts w:ascii="Arial" w:eastAsia="Arial" w:hAnsi="Arial"/>
              </w:rPr>
              <w:t>Owner / Occupier</w:t>
            </w:r>
          </w:p>
        </w:tc>
        <w:tc>
          <w:tcPr>
            <w:tcW w:w="6811"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0661D5">
            <w:pPr>
              <w:spacing w:before="192" w:after="162" w:line="217" w:lineRule="exact"/>
              <w:ind w:left="105"/>
              <w:textAlignment w:val="baseline"/>
              <w:rPr>
                <w:rFonts w:ascii="Arial" w:eastAsia="Arial" w:hAnsi="Arial"/>
              </w:rPr>
            </w:pPr>
          </w:p>
        </w:tc>
      </w:tr>
      <w:tr w:rsidR="00C63AFA" w:rsidRPr="00C63AFA">
        <w:trPr>
          <w:trHeight w:hRule="exact" w:val="576"/>
        </w:trPr>
        <w:tc>
          <w:tcPr>
            <w:tcW w:w="2285"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765279">
            <w:pPr>
              <w:spacing w:before="153" w:after="162" w:line="251" w:lineRule="exact"/>
              <w:ind w:left="110"/>
              <w:textAlignment w:val="baseline"/>
              <w:rPr>
                <w:rFonts w:ascii="Arial" w:eastAsia="Arial" w:hAnsi="Arial"/>
              </w:rPr>
            </w:pPr>
            <w:r w:rsidRPr="00C63AFA">
              <w:rPr>
                <w:rFonts w:ascii="Arial" w:eastAsia="Arial" w:hAnsi="Arial"/>
              </w:rPr>
              <w:t>Business name</w:t>
            </w:r>
          </w:p>
        </w:tc>
        <w:tc>
          <w:tcPr>
            <w:tcW w:w="6811"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0661D5">
            <w:pPr>
              <w:spacing w:before="153" w:after="162" w:line="251" w:lineRule="exact"/>
              <w:ind w:left="105"/>
              <w:textAlignment w:val="baseline"/>
              <w:rPr>
                <w:rFonts w:ascii="Arial" w:eastAsia="Arial" w:hAnsi="Arial"/>
              </w:rPr>
            </w:pPr>
          </w:p>
        </w:tc>
      </w:tr>
      <w:tr w:rsidR="00C63AFA" w:rsidRPr="00C63AFA">
        <w:trPr>
          <w:trHeight w:hRule="exact" w:val="576"/>
        </w:trPr>
        <w:tc>
          <w:tcPr>
            <w:tcW w:w="2285"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765279">
            <w:pPr>
              <w:spacing w:before="158" w:after="157" w:line="251" w:lineRule="exact"/>
              <w:ind w:left="110"/>
              <w:textAlignment w:val="baseline"/>
              <w:rPr>
                <w:rFonts w:ascii="Arial" w:eastAsia="Arial" w:hAnsi="Arial"/>
              </w:rPr>
            </w:pPr>
            <w:r w:rsidRPr="00C63AFA">
              <w:rPr>
                <w:rFonts w:ascii="Arial" w:eastAsia="Arial" w:hAnsi="Arial"/>
              </w:rPr>
              <w:t>Address</w:t>
            </w:r>
          </w:p>
        </w:tc>
        <w:tc>
          <w:tcPr>
            <w:tcW w:w="6811"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0661D5">
            <w:pPr>
              <w:spacing w:before="158" w:after="157" w:line="251" w:lineRule="exact"/>
              <w:ind w:left="105"/>
              <w:textAlignment w:val="baseline"/>
              <w:rPr>
                <w:rFonts w:ascii="Arial" w:eastAsia="Arial" w:hAnsi="Arial"/>
              </w:rPr>
            </w:pPr>
          </w:p>
        </w:tc>
      </w:tr>
      <w:tr w:rsidR="00C63AFA" w:rsidRPr="00C63AFA">
        <w:trPr>
          <w:trHeight w:hRule="exact" w:val="576"/>
        </w:trPr>
        <w:tc>
          <w:tcPr>
            <w:tcW w:w="2285"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765279">
            <w:pPr>
              <w:spacing w:before="158" w:after="157" w:line="251" w:lineRule="exact"/>
              <w:ind w:left="110"/>
              <w:textAlignment w:val="baseline"/>
              <w:rPr>
                <w:rFonts w:ascii="Arial" w:eastAsia="Arial" w:hAnsi="Arial"/>
              </w:rPr>
            </w:pPr>
            <w:r w:rsidRPr="00C63AFA">
              <w:rPr>
                <w:rFonts w:ascii="Arial" w:eastAsia="Arial" w:hAnsi="Arial"/>
              </w:rPr>
              <w:t>Property area</w:t>
            </w:r>
          </w:p>
        </w:tc>
        <w:tc>
          <w:tcPr>
            <w:tcW w:w="6811"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0661D5">
            <w:pPr>
              <w:spacing w:before="158" w:after="157" w:line="251" w:lineRule="exact"/>
              <w:ind w:left="105"/>
              <w:textAlignment w:val="baseline"/>
              <w:rPr>
                <w:rFonts w:ascii="Arial" w:eastAsia="Arial" w:hAnsi="Arial"/>
              </w:rPr>
            </w:pPr>
          </w:p>
        </w:tc>
      </w:tr>
      <w:tr w:rsidR="00C63AFA" w:rsidRPr="00C63AFA">
        <w:trPr>
          <w:trHeight w:hRule="exact" w:val="1968"/>
        </w:trPr>
        <w:tc>
          <w:tcPr>
            <w:tcW w:w="2285"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765279">
            <w:pPr>
              <w:spacing w:before="849" w:after="863" w:line="251" w:lineRule="exact"/>
              <w:ind w:left="110"/>
              <w:textAlignment w:val="baseline"/>
              <w:rPr>
                <w:rFonts w:ascii="Arial" w:eastAsia="Arial" w:hAnsi="Arial"/>
              </w:rPr>
            </w:pPr>
            <w:r w:rsidRPr="00C63AFA">
              <w:rPr>
                <w:rFonts w:ascii="Arial" w:eastAsia="Arial" w:hAnsi="Arial"/>
              </w:rPr>
              <w:lastRenderedPageBreak/>
              <w:t>Lot/Plan</w:t>
            </w:r>
          </w:p>
        </w:tc>
        <w:tc>
          <w:tcPr>
            <w:tcW w:w="6811" w:type="dxa"/>
            <w:tcBorders>
              <w:top w:val="single" w:sz="5" w:space="0" w:color="000000"/>
              <w:left w:val="single" w:sz="5" w:space="0" w:color="000000"/>
              <w:bottom w:val="single" w:sz="5" w:space="0" w:color="000000"/>
              <w:right w:val="single" w:sz="5" w:space="0" w:color="000000"/>
            </w:tcBorders>
          </w:tcPr>
          <w:p w:rsidR="00F3058B" w:rsidRPr="00C63AFA" w:rsidRDefault="00F3058B" w:rsidP="00F3058B">
            <w:pPr>
              <w:spacing w:before="120" w:after="240" w:line="120" w:lineRule="exact"/>
              <w:ind w:left="74"/>
              <w:textAlignment w:val="baseline"/>
              <w:rPr>
                <w:rFonts w:ascii="Arial" w:eastAsia="Arial" w:hAnsi="Arial"/>
                <w:sz w:val="20"/>
              </w:rPr>
            </w:pPr>
          </w:p>
        </w:tc>
      </w:tr>
      <w:tr w:rsidR="000661D5" w:rsidRPr="00C63AFA">
        <w:trPr>
          <w:trHeight w:hRule="exact" w:val="581"/>
        </w:trPr>
        <w:tc>
          <w:tcPr>
            <w:tcW w:w="2285"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765279">
            <w:pPr>
              <w:spacing w:before="153" w:after="167" w:line="251" w:lineRule="exact"/>
              <w:ind w:left="110"/>
              <w:textAlignment w:val="baseline"/>
              <w:rPr>
                <w:rFonts w:ascii="Arial" w:eastAsia="Arial" w:hAnsi="Arial"/>
              </w:rPr>
            </w:pPr>
            <w:r w:rsidRPr="00C63AFA">
              <w:rPr>
                <w:rFonts w:ascii="Arial" w:eastAsia="Arial" w:hAnsi="Arial"/>
              </w:rPr>
              <w:t>Tenure</w:t>
            </w:r>
          </w:p>
        </w:tc>
        <w:tc>
          <w:tcPr>
            <w:tcW w:w="6811"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0661D5">
            <w:pPr>
              <w:spacing w:before="153" w:after="167" w:line="251" w:lineRule="exact"/>
              <w:ind w:left="105"/>
              <w:textAlignment w:val="baseline"/>
              <w:rPr>
                <w:rFonts w:ascii="Arial" w:eastAsia="Arial" w:hAnsi="Arial"/>
              </w:rPr>
            </w:pPr>
          </w:p>
        </w:tc>
      </w:tr>
    </w:tbl>
    <w:p w:rsidR="000661D5" w:rsidRPr="00C63AFA" w:rsidRDefault="000661D5">
      <w:pPr>
        <w:spacing w:after="629" w:line="20" w:lineRule="exact"/>
      </w:pPr>
    </w:p>
    <w:p w:rsidR="000661D5" w:rsidRPr="00C63AFA" w:rsidRDefault="00DA597F" w:rsidP="00DE4FAC">
      <w:pPr>
        <w:pStyle w:val="Heading2"/>
        <w:ind w:left="698" w:firstLine="720"/>
      </w:pPr>
      <w:bookmarkStart w:id="8" w:name="_Toc486841595"/>
      <w:r>
        <w:t xml:space="preserve">4.2 </w:t>
      </w:r>
      <w:r w:rsidR="00765279" w:rsidRPr="00C63AFA">
        <w:t>Land use and overview of farming regime</w:t>
      </w:r>
      <w:bookmarkEnd w:id="8"/>
    </w:p>
    <w:p w:rsidR="0076547A" w:rsidRPr="00FE7ED0" w:rsidRDefault="0076547A" w:rsidP="0076547A">
      <w:pPr>
        <w:spacing w:line="319" w:lineRule="exact"/>
        <w:ind w:left="1418"/>
        <w:textAlignment w:val="baseline"/>
        <w:rPr>
          <w:rFonts w:asciiTheme="minorHAnsi" w:eastAsia="Arial" w:hAnsiTheme="minorHAnsi"/>
          <w:lang w:val="en-AU"/>
        </w:rPr>
      </w:pPr>
      <w:r w:rsidRPr="00FE7ED0">
        <w:rPr>
          <w:rFonts w:asciiTheme="minorHAnsi" w:eastAsia="Arial" w:hAnsiTheme="minorHAnsi"/>
          <w:lang w:val="en-AU"/>
        </w:rPr>
        <w:t xml:space="preserve">[Outline land use and provide an overview of farming regime] </w:t>
      </w:r>
      <w:r w:rsidR="008E73C2" w:rsidRPr="00FE7ED0">
        <w:rPr>
          <w:rFonts w:asciiTheme="minorHAnsi" w:eastAsia="Arial" w:hAnsiTheme="minorHAnsi"/>
          <w:lang w:val="en-AU"/>
        </w:rPr>
        <w:t>.</w:t>
      </w:r>
    </w:p>
    <w:p w:rsidR="0076547A" w:rsidRPr="00FE7ED0" w:rsidRDefault="0076547A" w:rsidP="0076547A">
      <w:pPr>
        <w:spacing w:line="319" w:lineRule="exact"/>
        <w:ind w:left="1418"/>
        <w:textAlignment w:val="baseline"/>
        <w:rPr>
          <w:rFonts w:asciiTheme="minorHAnsi" w:eastAsia="Arial" w:hAnsiTheme="minorHAnsi"/>
          <w:lang w:val="en-AU"/>
        </w:rPr>
      </w:pPr>
      <w:r w:rsidRPr="00FE7ED0">
        <w:rPr>
          <w:rFonts w:asciiTheme="minorHAnsi" w:eastAsia="Arial" w:hAnsiTheme="minorHAnsi"/>
          <w:lang w:val="en-AU"/>
        </w:rPr>
        <w:t xml:space="preserve">The total property area of </w:t>
      </w:r>
      <w:r w:rsidR="00526C62" w:rsidRPr="00FE7ED0">
        <w:rPr>
          <w:rFonts w:asciiTheme="minorHAnsi" w:eastAsia="Arial" w:hAnsiTheme="minorHAnsi"/>
          <w:lang w:val="en-AU"/>
        </w:rPr>
        <w:t>…….. is ….</w:t>
      </w:r>
      <w:r w:rsidRPr="00FE7ED0">
        <w:rPr>
          <w:rFonts w:asciiTheme="minorHAnsi" w:eastAsia="Arial" w:hAnsiTheme="minorHAnsi"/>
          <w:lang w:val="en-AU"/>
        </w:rPr>
        <w:t xml:space="preserve"> ha in size.  </w:t>
      </w:r>
    </w:p>
    <w:p w:rsidR="0076547A" w:rsidRDefault="00526C62" w:rsidP="0076547A">
      <w:pPr>
        <w:spacing w:line="319" w:lineRule="exact"/>
        <w:ind w:left="1418"/>
        <w:textAlignment w:val="baseline"/>
        <w:rPr>
          <w:rFonts w:asciiTheme="minorHAnsi" w:eastAsia="Arial" w:hAnsiTheme="minorHAnsi"/>
          <w:lang w:val="en-AU"/>
        </w:rPr>
      </w:pPr>
      <w:r w:rsidRPr="00FE7ED0">
        <w:rPr>
          <w:rFonts w:asciiTheme="minorHAnsi" w:eastAsia="Arial" w:hAnsiTheme="minorHAnsi"/>
          <w:lang w:val="en-AU"/>
        </w:rPr>
        <w:t>A farm map is located on page….</w:t>
      </w:r>
      <w:r w:rsidR="0076547A" w:rsidRPr="00FE7ED0">
        <w:rPr>
          <w:rFonts w:asciiTheme="minorHAnsi" w:eastAsia="Arial" w:hAnsiTheme="minorHAnsi"/>
          <w:lang w:val="en-AU"/>
        </w:rPr>
        <w:t>.</w:t>
      </w:r>
    </w:p>
    <w:p w:rsidR="00DE4FAC" w:rsidRPr="00FE7ED0" w:rsidRDefault="00DE4FAC" w:rsidP="0076547A">
      <w:pPr>
        <w:spacing w:line="319" w:lineRule="exact"/>
        <w:ind w:left="1418"/>
        <w:textAlignment w:val="baseline"/>
        <w:rPr>
          <w:rFonts w:asciiTheme="minorHAnsi" w:eastAsia="Arial" w:hAnsiTheme="minorHAnsi"/>
          <w:lang w:val="en-AU"/>
        </w:rPr>
      </w:pPr>
    </w:p>
    <w:p w:rsidR="000661D5" w:rsidRPr="00C63AFA" w:rsidRDefault="00DA597F" w:rsidP="00DE4FAC">
      <w:pPr>
        <w:pStyle w:val="Heading2"/>
        <w:ind w:left="698" w:firstLine="720"/>
      </w:pPr>
      <w:bookmarkStart w:id="9" w:name="_Toc486841596"/>
      <w:r>
        <w:lastRenderedPageBreak/>
        <w:t xml:space="preserve">4.3 </w:t>
      </w:r>
      <w:r w:rsidR="00A051A7">
        <w:t>Panama Disease Tropical R</w:t>
      </w:r>
      <w:r w:rsidR="00765279" w:rsidRPr="00C63AFA">
        <w:t>ace 4 infection details</w:t>
      </w:r>
      <w:bookmarkEnd w:id="9"/>
    </w:p>
    <w:p w:rsidR="00F3058B" w:rsidRPr="00FE7ED0" w:rsidRDefault="00F3058B">
      <w:pPr>
        <w:spacing w:before="146" w:line="278" w:lineRule="exact"/>
        <w:ind w:left="1440" w:right="288"/>
        <w:textAlignment w:val="baseline"/>
        <w:rPr>
          <w:rFonts w:asciiTheme="minorHAnsi" w:eastAsia="Arial" w:hAnsiTheme="minorHAnsi"/>
          <w:lang w:val="en-AU"/>
        </w:rPr>
      </w:pPr>
      <w:r w:rsidRPr="00FE7ED0">
        <w:rPr>
          <w:rFonts w:asciiTheme="minorHAnsi" w:eastAsia="Arial" w:hAnsiTheme="minorHAnsi"/>
          <w:lang w:val="en-AU"/>
        </w:rPr>
        <w:t>D</w:t>
      </w:r>
      <w:r w:rsidR="0076547A" w:rsidRPr="00FE7ED0">
        <w:rPr>
          <w:rFonts w:asciiTheme="minorHAnsi" w:eastAsia="Arial" w:hAnsiTheme="minorHAnsi"/>
          <w:lang w:val="en-AU"/>
        </w:rPr>
        <w:t>ate TR4 detected</w:t>
      </w:r>
    </w:p>
    <w:p w:rsidR="00F3058B" w:rsidRPr="00FE7ED0" w:rsidRDefault="00F3058B">
      <w:pPr>
        <w:spacing w:before="146" w:line="278" w:lineRule="exact"/>
        <w:ind w:left="1440" w:right="288"/>
        <w:textAlignment w:val="baseline"/>
        <w:rPr>
          <w:rFonts w:asciiTheme="minorHAnsi" w:eastAsia="Arial" w:hAnsiTheme="minorHAnsi"/>
          <w:lang w:val="en-AU"/>
        </w:rPr>
      </w:pPr>
      <w:r w:rsidRPr="00FE7ED0">
        <w:rPr>
          <w:rFonts w:asciiTheme="minorHAnsi" w:eastAsia="Arial" w:hAnsiTheme="minorHAnsi"/>
          <w:lang w:val="en-AU"/>
        </w:rPr>
        <w:t>D</w:t>
      </w:r>
      <w:r w:rsidR="0076547A" w:rsidRPr="00FE7ED0">
        <w:rPr>
          <w:rFonts w:asciiTheme="minorHAnsi" w:eastAsia="Arial" w:hAnsiTheme="minorHAnsi"/>
          <w:lang w:val="en-AU"/>
        </w:rPr>
        <w:t>ate co</w:t>
      </w:r>
      <w:r w:rsidRPr="00FE7ED0">
        <w:rPr>
          <w:rFonts w:asciiTheme="minorHAnsi" w:eastAsia="Arial" w:hAnsiTheme="minorHAnsi"/>
          <w:lang w:val="en-AU"/>
        </w:rPr>
        <w:t>nfirmed by diagnostic testing</w:t>
      </w:r>
    </w:p>
    <w:p w:rsidR="000661D5" w:rsidRPr="00FE7ED0" w:rsidRDefault="00F3058B">
      <w:pPr>
        <w:spacing w:before="146" w:line="278" w:lineRule="exact"/>
        <w:ind w:left="1440" w:right="288"/>
        <w:textAlignment w:val="baseline"/>
        <w:rPr>
          <w:rFonts w:asciiTheme="minorHAnsi" w:eastAsia="Arial" w:hAnsiTheme="minorHAnsi"/>
        </w:rPr>
      </w:pPr>
      <w:r w:rsidRPr="00FE7ED0">
        <w:rPr>
          <w:rFonts w:asciiTheme="minorHAnsi" w:eastAsia="Arial" w:hAnsiTheme="minorHAnsi"/>
          <w:lang w:val="en-AU"/>
        </w:rPr>
        <w:t>D</w:t>
      </w:r>
      <w:r w:rsidR="0076547A" w:rsidRPr="00FE7ED0">
        <w:rPr>
          <w:rFonts w:asciiTheme="minorHAnsi" w:eastAsia="Arial" w:hAnsiTheme="minorHAnsi"/>
          <w:lang w:val="en-AU"/>
        </w:rPr>
        <w:t>ate and details of any BQ Directives and quarantine measures</w:t>
      </w:r>
      <w:r w:rsidR="00765279" w:rsidRPr="00FE7ED0">
        <w:rPr>
          <w:rFonts w:asciiTheme="minorHAnsi" w:eastAsia="Arial" w:hAnsiTheme="minorHAnsi"/>
        </w:rPr>
        <w:t>.</w:t>
      </w:r>
    </w:p>
    <w:p w:rsidR="000661D5" w:rsidRDefault="000661D5"/>
    <w:p w:rsidR="00F3058B" w:rsidRDefault="00F3058B"/>
    <w:p w:rsidR="00F3058B" w:rsidRDefault="00F3058B"/>
    <w:p w:rsidR="00F3058B" w:rsidRDefault="00F3058B"/>
    <w:p w:rsidR="00F3058B" w:rsidRDefault="00F3058B"/>
    <w:p w:rsidR="00F3058B" w:rsidRDefault="00F3058B"/>
    <w:p w:rsidR="00F3058B" w:rsidRDefault="00F3058B"/>
    <w:p w:rsidR="00F3058B" w:rsidRDefault="00F3058B"/>
    <w:p w:rsidR="00F3058B" w:rsidRDefault="00F3058B"/>
    <w:p w:rsidR="00F3058B" w:rsidRDefault="00F3058B"/>
    <w:p w:rsidR="00F3058B" w:rsidRDefault="00F3058B"/>
    <w:p w:rsidR="00F3058B" w:rsidRDefault="00F3058B"/>
    <w:p w:rsidR="00F3058B" w:rsidRDefault="00F3058B"/>
    <w:p w:rsidR="00257060" w:rsidRDefault="00257060"/>
    <w:p w:rsidR="00257060" w:rsidRPr="00257060" w:rsidRDefault="00257060">
      <w:pPr>
        <w:rPr>
          <w:sz w:val="24"/>
          <w:szCs w:val="24"/>
        </w:rPr>
      </w:pPr>
      <w:r>
        <w:rPr>
          <w:rFonts w:ascii="Arial" w:eastAsia="Arial" w:hAnsi="Arial"/>
          <w:b/>
          <w:spacing w:val="-7"/>
          <w:w w:val="105"/>
          <w:sz w:val="24"/>
          <w:szCs w:val="24"/>
        </w:rPr>
        <w:tab/>
      </w:r>
      <w:r>
        <w:rPr>
          <w:rFonts w:ascii="Arial" w:eastAsia="Arial" w:hAnsi="Arial"/>
          <w:b/>
          <w:spacing w:val="-7"/>
          <w:w w:val="105"/>
          <w:sz w:val="24"/>
          <w:szCs w:val="24"/>
        </w:rPr>
        <w:tab/>
      </w:r>
      <w:bookmarkStart w:id="10" w:name="_Toc486841597"/>
      <w:r w:rsidR="00DA597F" w:rsidRPr="00DA597F">
        <w:rPr>
          <w:rStyle w:val="Heading2Char"/>
        </w:rPr>
        <w:t xml:space="preserve">4.4 </w:t>
      </w:r>
      <w:r w:rsidRPr="00DE4FAC">
        <w:rPr>
          <w:rStyle w:val="Heading2Char"/>
        </w:rPr>
        <w:t>Fa</w:t>
      </w:r>
      <w:r w:rsidR="00526C62" w:rsidRPr="00DE4FAC">
        <w:rPr>
          <w:rStyle w:val="Heading2Char"/>
        </w:rPr>
        <w:t>rm map</w:t>
      </w:r>
      <w:bookmarkEnd w:id="10"/>
      <w:r w:rsidR="00526C62">
        <w:rPr>
          <w:rFonts w:ascii="Arial" w:eastAsia="Arial" w:hAnsi="Arial"/>
          <w:b/>
          <w:spacing w:val="-7"/>
          <w:w w:val="105"/>
          <w:sz w:val="24"/>
          <w:szCs w:val="24"/>
        </w:rPr>
        <w:t xml:space="preserve"> - …………….</w:t>
      </w:r>
    </w:p>
    <w:p w:rsidR="00257060" w:rsidRDefault="00257060"/>
    <w:p w:rsidR="00257060" w:rsidRPr="00C63AFA" w:rsidRDefault="00257060">
      <w:pPr>
        <w:sectPr w:rsidR="00257060" w:rsidRPr="00C63AFA">
          <w:pgSz w:w="11899" w:h="16843"/>
          <w:pgMar w:top="620" w:right="1379" w:bottom="302" w:left="0" w:header="720" w:footer="489" w:gutter="0"/>
          <w:cols w:space="720"/>
        </w:sectPr>
      </w:pPr>
    </w:p>
    <w:p w:rsidR="000661D5" w:rsidRPr="00C95286" w:rsidRDefault="00C95286" w:rsidP="00C95286">
      <w:pPr>
        <w:tabs>
          <w:tab w:val="left" w:pos="6946"/>
        </w:tabs>
        <w:spacing w:before="18" w:after="235"/>
        <w:ind w:right="2268"/>
        <w:textAlignment w:val="baseline"/>
        <w:rPr>
          <w:sz w:val="24"/>
          <w:szCs w:val="24"/>
        </w:rPr>
      </w:pPr>
      <w:r>
        <w:rPr>
          <w:rFonts w:ascii="Arial" w:eastAsia="Arial" w:hAnsi="Arial"/>
          <w:b/>
          <w:spacing w:val="-7"/>
          <w:w w:val="105"/>
          <w:sz w:val="24"/>
          <w:szCs w:val="24"/>
        </w:rPr>
        <w:lastRenderedPageBreak/>
        <w:t xml:space="preserve">                     </w:t>
      </w:r>
      <w:bookmarkStart w:id="11" w:name="_Toc486841598"/>
      <w:r w:rsidR="00DA597F" w:rsidRPr="00DA597F">
        <w:rPr>
          <w:rStyle w:val="Heading2Char"/>
        </w:rPr>
        <w:t xml:space="preserve">4.5 </w:t>
      </w:r>
      <w:r w:rsidRPr="00DE4FAC">
        <w:rPr>
          <w:rStyle w:val="Heading2Char"/>
        </w:rPr>
        <w:t>Packin</w:t>
      </w:r>
      <w:r w:rsidR="00526C62" w:rsidRPr="00DE4FAC">
        <w:rPr>
          <w:rStyle w:val="Heading2Char"/>
        </w:rPr>
        <w:t>g shed</w:t>
      </w:r>
      <w:bookmarkEnd w:id="11"/>
      <w:r w:rsidR="00526C62">
        <w:rPr>
          <w:rFonts w:ascii="Arial" w:eastAsia="Arial" w:hAnsi="Arial"/>
          <w:b/>
          <w:spacing w:val="-7"/>
          <w:w w:val="105"/>
          <w:sz w:val="24"/>
          <w:szCs w:val="24"/>
        </w:rPr>
        <w:t xml:space="preserve"> - ……………….</w:t>
      </w:r>
    </w:p>
    <w:p w:rsidR="00257060" w:rsidRDefault="00257060">
      <w:r>
        <w:br w:type="page"/>
      </w:r>
    </w:p>
    <w:p w:rsidR="00257060" w:rsidRPr="00C63AFA" w:rsidRDefault="00257060">
      <w:pPr>
        <w:spacing w:before="18" w:after="235"/>
        <w:ind w:right="3269"/>
        <w:textAlignment w:val="baseline"/>
      </w:pPr>
    </w:p>
    <w:p w:rsidR="000661D5" w:rsidRPr="00C63AFA" w:rsidRDefault="00DA597F" w:rsidP="00FE7ED0">
      <w:pPr>
        <w:pStyle w:val="Heading1"/>
        <w:ind w:left="648" w:firstLine="720"/>
        <w:rPr>
          <w:w w:val="105"/>
        </w:rPr>
      </w:pPr>
      <w:bookmarkStart w:id="12" w:name="_Toc486841599"/>
      <w:r>
        <w:rPr>
          <w:w w:val="105"/>
        </w:rPr>
        <w:t>5.</w:t>
      </w:r>
      <w:r w:rsidR="00A051A7">
        <w:rPr>
          <w:w w:val="105"/>
        </w:rPr>
        <w:t>Risk M</w:t>
      </w:r>
      <w:r w:rsidR="00765279" w:rsidRPr="00C63AFA">
        <w:rPr>
          <w:w w:val="105"/>
        </w:rPr>
        <w:t>itigation</w:t>
      </w:r>
      <w:bookmarkEnd w:id="12"/>
    </w:p>
    <w:p w:rsidR="000661D5" w:rsidRPr="00C63AFA" w:rsidRDefault="00DA597F" w:rsidP="00F92207">
      <w:pPr>
        <w:pStyle w:val="Heading2"/>
        <w:ind w:left="648" w:firstLine="720"/>
      </w:pPr>
      <w:bookmarkStart w:id="13" w:name="_Toc486841600"/>
      <w:r>
        <w:t xml:space="preserve">5.1 </w:t>
      </w:r>
      <w:r w:rsidR="00765279" w:rsidRPr="00C63AFA">
        <w:t>Risk mitigation aims</w:t>
      </w:r>
      <w:bookmarkEnd w:id="13"/>
    </w:p>
    <w:p w:rsidR="000661D5" w:rsidRPr="00FE7ED0" w:rsidRDefault="00765279">
      <w:pPr>
        <w:spacing w:before="147" w:line="277" w:lineRule="exact"/>
        <w:ind w:left="1368"/>
        <w:textAlignment w:val="baseline"/>
        <w:rPr>
          <w:rFonts w:asciiTheme="minorHAnsi" w:eastAsia="Arial" w:hAnsiTheme="minorHAnsi"/>
        </w:rPr>
      </w:pPr>
      <w:r w:rsidRPr="00FE7ED0">
        <w:rPr>
          <w:rFonts w:asciiTheme="minorHAnsi" w:eastAsia="Arial" w:hAnsiTheme="minorHAnsi"/>
        </w:rPr>
        <w:t>The aims of the risk mitigation steps described in this section are to:</w:t>
      </w:r>
    </w:p>
    <w:p w:rsidR="000661D5" w:rsidRPr="00FE7ED0" w:rsidRDefault="00765279" w:rsidP="002C564C">
      <w:pPr>
        <w:numPr>
          <w:ilvl w:val="0"/>
          <w:numId w:val="3"/>
        </w:numPr>
        <w:tabs>
          <w:tab w:val="clear" w:pos="360"/>
          <w:tab w:val="left" w:pos="2160"/>
        </w:tabs>
        <w:spacing w:before="161" w:line="277" w:lineRule="exact"/>
        <w:ind w:left="2160" w:right="-992" w:hanging="360"/>
        <w:textAlignment w:val="baseline"/>
        <w:rPr>
          <w:rFonts w:asciiTheme="minorHAnsi" w:eastAsia="Arial" w:hAnsiTheme="minorHAnsi"/>
        </w:rPr>
      </w:pPr>
      <w:r w:rsidRPr="00FE7ED0">
        <w:rPr>
          <w:rFonts w:asciiTheme="minorHAnsi" w:eastAsia="Arial" w:hAnsiTheme="minorHAnsi"/>
        </w:rPr>
        <w:t>minimise the spread of Panama disease tropical race 4 both within and external to the property.</w:t>
      </w:r>
    </w:p>
    <w:p w:rsidR="000661D5" w:rsidRPr="00FE7ED0" w:rsidRDefault="00765279" w:rsidP="002C564C">
      <w:pPr>
        <w:numPr>
          <w:ilvl w:val="0"/>
          <w:numId w:val="3"/>
        </w:numPr>
        <w:tabs>
          <w:tab w:val="clear" w:pos="360"/>
          <w:tab w:val="left" w:pos="2160"/>
          <w:tab w:val="left" w:pos="8931"/>
        </w:tabs>
        <w:spacing w:before="17" w:line="277" w:lineRule="exact"/>
        <w:ind w:left="2160" w:right="-850" w:hanging="360"/>
        <w:jc w:val="both"/>
        <w:textAlignment w:val="baseline"/>
        <w:rPr>
          <w:rFonts w:asciiTheme="minorHAnsi" w:eastAsia="Arial" w:hAnsiTheme="minorHAnsi"/>
        </w:rPr>
      </w:pPr>
      <w:r w:rsidRPr="00FE7ED0">
        <w:rPr>
          <w:rFonts w:asciiTheme="minorHAnsi" w:eastAsia="Arial" w:hAnsiTheme="minorHAnsi"/>
        </w:rPr>
        <w:t>comply with the requirements and conditions described in the Notice of presence of Panama TR4, Biosecurity Manual</w:t>
      </w:r>
    </w:p>
    <w:p w:rsidR="000661D5" w:rsidRPr="00FE7ED0" w:rsidRDefault="00765279" w:rsidP="002C564C">
      <w:pPr>
        <w:numPr>
          <w:ilvl w:val="0"/>
          <w:numId w:val="3"/>
        </w:numPr>
        <w:tabs>
          <w:tab w:val="clear" w:pos="360"/>
          <w:tab w:val="left" w:pos="2160"/>
        </w:tabs>
        <w:spacing w:before="22" w:line="277" w:lineRule="exact"/>
        <w:ind w:left="2160" w:right="-709" w:hanging="360"/>
        <w:jc w:val="both"/>
        <w:textAlignment w:val="baseline"/>
        <w:rPr>
          <w:rFonts w:asciiTheme="minorHAnsi" w:eastAsia="Arial" w:hAnsiTheme="minorHAnsi"/>
        </w:rPr>
      </w:pPr>
      <w:r w:rsidRPr="00FE7ED0">
        <w:rPr>
          <w:rFonts w:asciiTheme="minorHAnsi" w:eastAsia="Arial" w:hAnsiTheme="minorHAnsi"/>
        </w:rPr>
        <w:lastRenderedPageBreak/>
        <w:t>enable destruction and maintenance activities to occur while managing the risks posed by the disease.</w:t>
      </w:r>
    </w:p>
    <w:p w:rsidR="000661D5" w:rsidRPr="00C63AFA" w:rsidRDefault="00DA597F" w:rsidP="00FE7ED0">
      <w:pPr>
        <w:pStyle w:val="Heading2"/>
        <w:ind w:left="648" w:firstLine="720"/>
      </w:pPr>
      <w:bookmarkStart w:id="14" w:name="_Toc486841601"/>
      <w:r>
        <w:t xml:space="preserve">5.2 </w:t>
      </w:r>
      <w:r w:rsidR="00765279" w:rsidRPr="00C63AFA">
        <w:t>Risk Minim</w:t>
      </w:r>
      <w:r w:rsidR="00FE7ED0">
        <w:t xml:space="preserve">isation Requirements for Panama </w:t>
      </w:r>
      <w:r w:rsidR="00765279" w:rsidRPr="00C63AFA">
        <w:t>Disease Tropical Race 4</w:t>
      </w:r>
      <w:bookmarkEnd w:id="14"/>
    </w:p>
    <w:p w:rsidR="008E73C2" w:rsidRPr="00FE7ED0" w:rsidRDefault="008E73C2" w:rsidP="002C564C">
      <w:pPr>
        <w:tabs>
          <w:tab w:val="left" w:pos="9356"/>
        </w:tabs>
        <w:spacing w:before="154" w:line="277" w:lineRule="exact"/>
        <w:ind w:left="1368" w:right="-850"/>
        <w:textAlignment w:val="baseline"/>
        <w:rPr>
          <w:rFonts w:asciiTheme="minorHAnsi" w:eastAsia="Arial" w:hAnsiTheme="minorHAnsi"/>
          <w:lang w:val="en-AU"/>
        </w:rPr>
      </w:pPr>
      <w:r w:rsidRPr="00FE7ED0">
        <w:rPr>
          <w:rFonts w:asciiTheme="minorHAnsi" w:eastAsia="Arial" w:hAnsiTheme="minorHAnsi"/>
          <w:lang w:val="en-AU"/>
        </w:rPr>
        <w:t>This se</w:t>
      </w:r>
      <w:r w:rsidR="003A445C" w:rsidRPr="00FE7ED0">
        <w:rPr>
          <w:rFonts w:asciiTheme="minorHAnsi" w:eastAsia="Arial" w:hAnsiTheme="minorHAnsi"/>
          <w:lang w:val="en-AU"/>
        </w:rPr>
        <w:t>ction outlines how (</w:t>
      </w:r>
      <w:r w:rsidR="003A445C" w:rsidRPr="00FE7ED0">
        <w:rPr>
          <w:rFonts w:asciiTheme="minorHAnsi" w:eastAsia="Arial" w:hAnsiTheme="minorHAnsi"/>
          <w:i/>
        </w:rPr>
        <w:t>Owner/manager)</w:t>
      </w:r>
      <w:r w:rsidRPr="00FE7ED0">
        <w:rPr>
          <w:rFonts w:asciiTheme="minorHAnsi" w:eastAsia="Arial" w:hAnsiTheme="minorHAnsi"/>
          <w:lang w:val="en-AU"/>
        </w:rPr>
        <w:t xml:space="preserve">, as owners and managers of </w:t>
      </w:r>
      <w:r w:rsidR="00526C62" w:rsidRPr="00FE7ED0">
        <w:rPr>
          <w:rFonts w:asciiTheme="minorHAnsi" w:eastAsia="Arial" w:hAnsiTheme="minorHAnsi"/>
        </w:rPr>
        <w:t>…………………</w:t>
      </w:r>
      <w:r w:rsidR="00613500" w:rsidRPr="00FE7ED0">
        <w:rPr>
          <w:rFonts w:asciiTheme="minorHAnsi" w:eastAsia="Arial" w:hAnsiTheme="minorHAnsi"/>
          <w:lang w:val="en-AU"/>
        </w:rPr>
        <w:t xml:space="preserve"> farm</w:t>
      </w:r>
      <w:r w:rsidRPr="00FE7ED0">
        <w:rPr>
          <w:rFonts w:asciiTheme="minorHAnsi" w:eastAsia="Arial" w:hAnsiTheme="minorHAnsi"/>
          <w:lang w:val="en-AU"/>
        </w:rPr>
        <w:t>, will meet the requirements and conditions described in the mandated requirements when performing maintenance and destruction activities on the properties.</w:t>
      </w:r>
    </w:p>
    <w:p w:rsidR="007D7A14" w:rsidRPr="00FE7ED0" w:rsidRDefault="008E73C2" w:rsidP="002C564C">
      <w:pPr>
        <w:spacing w:before="154" w:line="277" w:lineRule="exact"/>
        <w:ind w:left="1368" w:right="-425"/>
        <w:textAlignment w:val="baseline"/>
        <w:rPr>
          <w:rFonts w:asciiTheme="minorHAnsi" w:eastAsia="Arial" w:hAnsiTheme="minorHAnsi"/>
          <w:lang w:val="en-AU"/>
        </w:rPr>
      </w:pPr>
      <w:r w:rsidRPr="00FE7ED0">
        <w:rPr>
          <w:rFonts w:asciiTheme="minorHAnsi" w:eastAsia="Arial" w:hAnsiTheme="minorHAnsi"/>
          <w:lang w:val="en-AU"/>
        </w:rPr>
        <w:lastRenderedPageBreak/>
        <w:t xml:space="preserve">The </w:t>
      </w:r>
      <w:r w:rsidR="007D7A14" w:rsidRPr="00FE7ED0">
        <w:rPr>
          <w:rFonts w:asciiTheme="minorHAnsi" w:eastAsia="Arial" w:hAnsiTheme="minorHAnsi"/>
          <w:lang w:val="en-AU"/>
        </w:rPr>
        <w:t xml:space="preserve">left hand column of the </w:t>
      </w:r>
      <w:r w:rsidRPr="00FE7ED0">
        <w:rPr>
          <w:rFonts w:asciiTheme="minorHAnsi" w:eastAsia="Arial" w:hAnsiTheme="minorHAnsi"/>
          <w:lang w:val="en-AU"/>
        </w:rPr>
        <w:t xml:space="preserve">following </w:t>
      </w:r>
      <w:r w:rsidR="007D7A14" w:rsidRPr="00FE7ED0">
        <w:rPr>
          <w:rFonts w:asciiTheme="minorHAnsi" w:eastAsia="Arial" w:hAnsiTheme="minorHAnsi"/>
          <w:lang w:val="en-AU"/>
        </w:rPr>
        <w:t xml:space="preserve">table </w:t>
      </w:r>
      <w:r w:rsidRPr="00FE7ED0">
        <w:rPr>
          <w:rFonts w:asciiTheme="minorHAnsi" w:eastAsia="Arial" w:hAnsiTheme="minorHAnsi"/>
          <w:lang w:val="en-AU"/>
        </w:rPr>
        <w:t xml:space="preserve">are requirements prescribed by the Biosecurity Manual, under the Biosecurity Regulation 2016 s.58 (4)(6).  </w:t>
      </w:r>
    </w:p>
    <w:p w:rsidR="008E73C2" w:rsidRPr="00FE7ED0" w:rsidRDefault="007D7A14" w:rsidP="002C564C">
      <w:pPr>
        <w:spacing w:before="154" w:line="277" w:lineRule="exact"/>
        <w:ind w:left="1368" w:right="-850"/>
        <w:textAlignment w:val="baseline"/>
        <w:rPr>
          <w:rFonts w:asciiTheme="minorHAnsi" w:eastAsia="Arial" w:hAnsiTheme="minorHAnsi"/>
          <w:lang w:val="en-AU"/>
        </w:rPr>
      </w:pPr>
      <w:r w:rsidRPr="00FE7ED0">
        <w:rPr>
          <w:rFonts w:asciiTheme="minorHAnsi" w:eastAsia="Arial" w:hAnsiTheme="minorHAnsi"/>
          <w:lang w:val="en-AU"/>
        </w:rPr>
        <w:t xml:space="preserve">The right hand columns are to be completed by the managers of property that has Panama TR4 confirmed.  </w:t>
      </w:r>
      <w:r w:rsidR="008E73C2" w:rsidRPr="00FE7ED0">
        <w:rPr>
          <w:rFonts w:asciiTheme="minorHAnsi" w:eastAsia="Arial" w:hAnsiTheme="minorHAnsi"/>
          <w:lang w:val="en-AU"/>
        </w:rPr>
        <w:t>This Farm Biosecurity Plan will be updated to include any changes that occur to the Biosecurity Manual.</w:t>
      </w:r>
    </w:p>
    <w:p w:rsidR="000661D5" w:rsidRDefault="000661D5" w:rsidP="002C564C">
      <w:pPr>
        <w:spacing w:after="227" w:line="20" w:lineRule="exact"/>
      </w:pPr>
    </w:p>
    <w:p w:rsidR="00EB5D0E" w:rsidRPr="00C63AFA" w:rsidRDefault="00DA597F" w:rsidP="00DE4FAC">
      <w:pPr>
        <w:pStyle w:val="Heading2"/>
        <w:ind w:left="648" w:firstLine="720"/>
        <w:rPr>
          <w:w w:val="105"/>
        </w:rPr>
      </w:pPr>
      <w:bookmarkStart w:id="15" w:name="_Toc486841602"/>
      <w:r>
        <w:rPr>
          <w:w w:val="105"/>
        </w:rPr>
        <w:t xml:space="preserve">5.3 </w:t>
      </w:r>
      <w:r w:rsidR="00EB5D0E" w:rsidRPr="00C63AFA">
        <w:rPr>
          <w:w w:val="105"/>
        </w:rPr>
        <w:t>Roles and responsibilities</w:t>
      </w:r>
      <w:bookmarkEnd w:id="15"/>
    </w:p>
    <w:p w:rsidR="00EB5D0E" w:rsidRPr="00FE7ED0" w:rsidRDefault="00096465" w:rsidP="00EB5D0E">
      <w:pPr>
        <w:spacing w:before="190" w:line="252" w:lineRule="exact"/>
        <w:ind w:left="1368"/>
        <w:textAlignment w:val="baseline"/>
        <w:rPr>
          <w:rFonts w:asciiTheme="minorHAnsi" w:eastAsia="Arial" w:hAnsiTheme="minorHAnsi"/>
        </w:rPr>
      </w:pPr>
      <w:r w:rsidRPr="00FE7ED0">
        <w:rPr>
          <w:rFonts w:asciiTheme="minorHAnsi" w:eastAsia="Arial" w:hAnsiTheme="minorHAnsi"/>
          <w:i/>
        </w:rPr>
        <w:t>(O</w:t>
      </w:r>
      <w:r w:rsidR="003A445C" w:rsidRPr="00FE7ED0">
        <w:rPr>
          <w:rFonts w:asciiTheme="minorHAnsi" w:eastAsia="Arial" w:hAnsiTheme="minorHAnsi"/>
          <w:i/>
        </w:rPr>
        <w:t>wner/manager</w:t>
      </w:r>
      <w:r w:rsidRPr="00FE7ED0">
        <w:rPr>
          <w:rFonts w:asciiTheme="minorHAnsi" w:eastAsia="Arial" w:hAnsiTheme="minorHAnsi"/>
        </w:rPr>
        <w:t>)</w:t>
      </w:r>
      <w:r w:rsidR="00EB5D0E" w:rsidRPr="00FE7ED0">
        <w:rPr>
          <w:rFonts w:asciiTheme="minorHAnsi" w:eastAsia="Arial" w:hAnsiTheme="minorHAnsi"/>
        </w:rPr>
        <w:t xml:space="preserve"> is responsible for:</w:t>
      </w:r>
    </w:p>
    <w:p w:rsidR="00EB5D0E" w:rsidRPr="00FE7ED0" w:rsidRDefault="00EB5D0E" w:rsidP="00EB5D0E">
      <w:pPr>
        <w:numPr>
          <w:ilvl w:val="0"/>
          <w:numId w:val="14"/>
        </w:numPr>
        <w:tabs>
          <w:tab w:val="clear" w:pos="432"/>
          <w:tab w:val="left" w:pos="2448"/>
        </w:tabs>
        <w:spacing w:before="144" w:line="276" w:lineRule="auto"/>
        <w:ind w:left="2448" w:right="1224" w:hanging="432"/>
        <w:textAlignment w:val="baseline"/>
        <w:rPr>
          <w:rFonts w:asciiTheme="minorHAnsi" w:eastAsia="Arial" w:hAnsiTheme="minorHAnsi"/>
        </w:rPr>
      </w:pPr>
      <w:r w:rsidRPr="00FE7ED0">
        <w:rPr>
          <w:rFonts w:asciiTheme="minorHAnsi" w:eastAsia="Arial" w:hAnsiTheme="minorHAnsi"/>
        </w:rPr>
        <w:lastRenderedPageBreak/>
        <w:t>Following the requirements in the Notice of presence of Panama Disease Tropical Race 4, and the Biosecurity Manual.</w:t>
      </w:r>
    </w:p>
    <w:p w:rsidR="00EB5D0E" w:rsidRPr="00FE7ED0" w:rsidRDefault="00EB5D0E" w:rsidP="00EB5D0E">
      <w:pPr>
        <w:keepLines/>
        <w:numPr>
          <w:ilvl w:val="0"/>
          <w:numId w:val="14"/>
        </w:numPr>
        <w:tabs>
          <w:tab w:val="clear" w:pos="432"/>
          <w:tab w:val="left" w:pos="2448"/>
        </w:tabs>
        <w:spacing w:line="276" w:lineRule="auto"/>
        <w:ind w:left="2450" w:right="142" w:hanging="431"/>
        <w:jc w:val="both"/>
        <w:textAlignment w:val="baseline"/>
        <w:rPr>
          <w:rFonts w:asciiTheme="minorHAnsi" w:eastAsia="Arial" w:hAnsiTheme="minorHAnsi"/>
        </w:rPr>
      </w:pPr>
      <w:r w:rsidRPr="00FE7ED0">
        <w:rPr>
          <w:rFonts w:asciiTheme="minorHAnsi" w:eastAsia="Arial" w:hAnsiTheme="minorHAnsi"/>
        </w:rPr>
        <w:t xml:space="preserve">Reporting any significant issues or contraventions of the requirements prescribed in the </w:t>
      </w:r>
      <w:r w:rsidRPr="00FE7ED0">
        <w:rPr>
          <w:rFonts w:asciiTheme="minorHAnsi" w:hAnsiTheme="minorHAnsi" w:cs="Arial"/>
        </w:rPr>
        <w:t>Biosecurity Manual to a DAF Inspector.</w:t>
      </w:r>
    </w:p>
    <w:p w:rsidR="00EB5D0E" w:rsidRPr="00FE7ED0" w:rsidRDefault="00EB5D0E" w:rsidP="00EB5D0E">
      <w:pPr>
        <w:keepLines/>
        <w:numPr>
          <w:ilvl w:val="0"/>
          <w:numId w:val="14"/>
        </w:numPr>
        <w:tabs>
          <w:tab w:val="clear" w:pos="432"/>
          <w:tab w:val="left" w:pos="2410"/>
        </w:tabs>
        <w:spacing w:after="10" w:line="276" w:lineRule="auto"/>
        <w:ind w:left="2410" w:right="1077" w:hanging="425"/>
        <w:jc w:val="both"/>
        <w:textAlignment w:val="baseline"/>
        <w:rPr>
          <w:rFonts w:asciiTheme="minorHAnsi" w:eastAsia="Arial" w:hAnsiTheme="minorHAnsi"/>
        </w:rPr>
      </w:pPr>
      <w:r w:rsidRPr="00FE7ED0">
        <w:rPr>
          <w:rFonts w:asciiTheme="minorHAnsi" w:eastAsia="Arial" w:hAnsiTheme="minorHAnsi"/>
        </w:rPr>
        <w:t xml:space="preserve">Training staff working on </w:t>
      </w:r>
      <w:r w:rsidR="00526C62" w:rsidRPr="00FE7ED0">
        <w:rPr>
          <w:rFonts w:asciiTheme="minorHAnsi" w:eastAsia="Arial" w:hAnsiTheme="minorHAnsi"/>
        </w:rPr>
        <w:t>…………………….</w:t>
      </w:r>
      <w:r w:rsidRPr="00FE7ED0">
        <w:rPr>
          <w:rFonts w:asciiTheme="minorHAnsi" w:eastAsia="Arial" w:hAnsiTheme="minorHAnsi"/>
        </w:rPr>
        <w:t>farm to respect and follow appropriate procedures</w:t>
      </w:r>
    </w:p>
    <w:p w:rsidR="00EB5D0E" w:rsidRPr="00FE7ED0" w:rsidRDefault="00EB5D0E" w:rsidP="00EB5D0E">
      <w:pPr>
        <w:keepLines/>
        <w:numPr>
          <w:ilvl w:val="0"/>
          <w:numId w:val="14"/>
        </w:numPr>
        <w:tabs>
          <w:tab w:val="clear" w:pos="432"/>
          <w:tab w:val="left" w:pos="2410"/>
        </w:tabs>
        <w:spacing w:after="10" w:line="276" w:lineRule="auto"/>
        <w:ind w:left="2410" w:right="1077" w:hanging="425"/>
        <w:jc w:val="both"/>
        <w:textAlignment w:val="baseline"/>
        <w:rPr>
          <w:rFonts w:asciiTheme="minorHAnsi" w:eastAsia="Arial" w:hAnsiTheme="minorHAnsi"/>
        </w:rPr>
      </w:pPr>
      <w:r w:rsidRPr="00FE7ED0">
        <w:rPr>
          <w:rFonts w:asciiTheme="minorHAnsi" w:eastAsia="Arial" w:hAnsiTheme="minorHAnsi"/>
        </w:rPr>
        <w:t>Update this plan as necessary and adherence to this Farm Biosecurity Management Plan.</w:t>
      </w:r>
    </w:p>
    <w:p w:rsidR="00EB5D0E" w:rsidRPr="00FE7ED0" w:rsidRDefault="00EB5D0E" w:rsidP="00EB5D0E">
      <w:pPr>
        <w:spacing w:before="171" w:line="276" w:lineRule="auto"/>
        <w:ind w:left="1440"/>
        <w:textAlignment w:val="baseline"/>
        <w:rPr>
          <w:rFonts w:asciiTheme="minorHAnsi" w:eastAsia="Arial" w:hAnsiTheme="minorHAnsi"/>
          <w:spacing w:val="-1"/>
        </w:rPr>
      </w:pPr>
      <w:r w:rsidRPr="00FE7ED0">
        <w:rPr>
          <w:rFonts w:asciiTheme="minorHAnsi" w:eastAsia="Arial" w:hAnsiTheme="minorHAnsi"/>
          <w:spacing w:val="-1"/>
        </w:rPr>
        <w:lastRenderedPageBreak/>
        <w:t xml:space="preserve">DAF inspectors </w:t>
      </w:r>
      <w:r w:rsidRPr="00FE7ED0">
        <w:rPr>
          <w:rFonts w:asciiTheme="minorHAnsi" w:eastAsia="Arial" w:hAnsiTheme="minorHAnsi"/>
          <w:spacing w:val="-2"/>
        </w:rPr>
        <w:t>are responsible for:</w:t>
      </w:r>
    </w:p>
    <w:p w:rsidR="00EB5D0E" w:rsidRPr="00FE7ED0" w:rsidRDefault="00EB5D0E" w:rsidP="00EB5D0E">
      <w:pPr>
        <w:numPr>
          <w:ilvl w:val="0"/>
          <w:numId w:val="14"/>
        </w:numPr>
        <w:tabs>
          <w:tab w:val="clear" w:pos="432"/>
          <w:tab w:val="left" w:pos="2448"/>
        </w:tabs>
        <w:spacing w:before="145" w:line="276" w:lineRule="auto"/>
        <w:ind w:left="2448" w:right="72" w:hanging="432"/>
        <w:textAlignment w:val="baseline"/>
        <w:rPr>
          <w:rFonts w:asciiTheme="minorHAnsi" w:eastAsia="Arial" w:hAnsiTheme="minorHAnsi"/>
        </w:rPr>
      </w:pPr>
      <w:r w:rsidRPr="00FE7ED0">
        <w:rPr>
          <w:rFonts w:asciiTheme="minorHAnsi" w:eastAsia="Arial" w:hAnsiTheme="minorHAnsi"/>
        </w:rPr>
        <w:t xml:space="preserve">Auditing processes on site at </w:t>
      </w:r>
      <w:r w:rsidR="00526C62" w:rsidRPr="00FE7ED0">
        <w:rPr>
          <w:rFonts w:asciiTheme="minorHAnsi" w:eastAsia="Arial" w:hAnsiTheme="minorHAnsi"/>
        </w:rPr>
        <w:t>………………….</w:t>
      </w:r>
      <w:r w:rsidRPr="00FE7ED0">
        <w:rPr>
          <w:rFonts w:asciiTheme="minorHAnsi" w:eastAsia="Arial" w:hAnsiTheme="minorHAnsi"/>
        </w:rPr>
        <w:t>and maintaining records of compliance e.g. checklist</w:t>
      </w:r>
    </w:p>
    <w:p w:rsidR="00EB5D0E" w:rsidRPr="00FE7ED0" w:rsidRDefault="00EB5D0E" w:rsidP="00EB5D0E">
      <w:pPr>
        <w:numPr>
          <w:ilvl w:val="0"/>
          <w:numId w:val="14"/>
        </w:numPr>
        <w:tabs>
          <w:tab w:val="clear" w:pos="432"/>
          <w:tab w:val="left" w:pos="2448"/>
        </w:tabs>
        <w:spacing w:before="144" w:line="276" w:lineRule="auto"/>
        <w:ind w:left="2450" w:hanging="431"/>
        <w:textAlignment w:val="baseline"/>
        <w:rPr>
          <w:rFonts w:asciiTheme="minorHAnsi" w:eastAsia="Arial" w:hAnsiTheme="minorHAnsi"/>
        </w:rPr>
      </w:pPr>
      <w:r w:rsidRPr="00FE7ED0">
        <w:rPr>
          <w:rFonts w:asciiTheme="minorHAnsi" w:eastAsia="Arial" w:hAnsiTheme="minorHAnsi"/>
        </w:rPr>
        <w:t xml:space="preserve">Sharing records of compliance e.g. checklist with </w:t>
      </w:r>
      <w:r w:rsidR="00526C62" w:rsidRPr="00FE7ED0">
        <w:rPr>
          <w:rFonts w:asciiTheme="minorHAnsi" w:eastAsia="Arial" w:hAnsiTheme="minorHAnsi"/>
        </w:rPr>
        <w:t>……………</w:t>
      </w:r>
      <w:r w:rsidRPr="00FE7ED0">
        <w:rPr>
          <w:rFonts w:asciiTheme="minorHAnsi" w:eastAsia="Arial" w:hAnsiTheme="minorHAnsi"/>
        </w:rPr>
        <w:t>owners</w:t>
      </w:r>
    </w:p>
    <w:p w:rsidR="00EB5D0E" w:rsidRPr="00FE7ED0" w:rsidRDefault="00EB5D0E" w:rsidP="00EB5D0E">
      <w:pPr>
        <w:numPr>
          <w:ilvl w:val="0"/>
          <w:numId w:val="14"/>
        </w:numPr>
        <w:tabs>
          <w:tab w:val="clear" w:pos="432"/>
          <w:tab w:val="left" w:pos="2448"/>
        </w:tabs>
        <w:spacing w:before="148" w:line="276" w:lineRule="auto"/>
        <w:ind w:left="2450" w:hanging="431"/>
        <w:textAlignment w:val="baseline"/>
        <w:rPr>
          <w:rFonts w:asciiTheme="minorHAnsi" w:eastAsia="Arial" w:hAnsiTheme="minorHAnsi"/>
        </w:rPr>
      </w:pPr>
      <w:r w:rsidRPr="00FE7ED0">
        <w:rPr>
          <w:rFonts w:asciiTheme="minorHAnsi" w:eastAsia="Arial" w:hAnsiTheme="minorHAnsi"/>
        </w:rPr>
        <w:t>Writing and implementing Notice of presence of Panama Disease Tropical Race 4.</w:t>
      </w:r>
    </w:p>
    <w:p w:rsidR="00EB5D0E" w:rsidRDefault="00EB5D0E" w:rsidP="00D73829">
      <w:pPr>
        <w:spacing w:after="375" w:line="370" w:lineRule="exact"/>
        <w:ind w:left="1843" w:right="425" w:hanging="425"/>
        <w:textAlignment w:val="baseline"/>
        <w:rPr>
          <w:rFonts w:ascii="Arial" w:eastAsia="Arial" w:hAnsi="Arial"/>
          <w:b/>
          <w:sz w:val="28"/>
        </w:rPr>
      </w:pPr>
    </w:p>
    <w:p w:rsidR="00EB5D0E" w:rsidRDefault="00EB5D0E">
      <w:pPr>
        <w:rPr>
          <w:rFonts w:ascii="Arial" w:eastAsia="Arial" w:hAnsi="Arial"/>
          <w:b/>
          <w:sz w:val="28"/>
        </w:rPr>
      </w:pPr>
      <w:r>
        <w:rPr>
          <w:rFonts w:ascii="Arial" w:eastAsia="Arial" w:hAnsi="Arial"/>
          <w:b/>
          <w:sz w:val="28"/>
        </w:rPr>
        <w:br w:type="page"/>
      </w:r>
    </w:p>
    <w:p w:rsidR="00EB5D0E" w:rsidRPr="00C63AFA" w:rsidRDefault="00DA597F" w:rsidP="00FE7ED0">
      <w:pPr>
        <w:pStyle w:val="Heading1"/>
        <w:ind w:left="1368"/>
      </w:pPr>
      <w:bookmarkStart w:id="16" w:name="_Toc486841603"/>
      <w:r>
        <w:lastRenderedPageBreak/>
        <w:t xml:space="preserve">6. </w:t>
      </w:r>
      <w:r w:rsidR="00EB5D0E" w:rsidRPr="00C63AFA">
        <w:t>Processes and procedur</w:t>
      </w:r>
      <w:r w:rsidR="00EB5D0E">
        <w:t xml:space="preserve">es that </w:t>
      </w:r>
      <w:r w:rsidR="00EB5D0E" w:rsidRPr="00C63AFA">
        <w:t>minimise risk of spread of d</w:t>
      </w:r>
      <w:r w:rsidR="00EB5D0E">
        <w:t>isease from affected land</w:t>
      </w:r>
      <w:bookmarkEnd w:id="16"/>
      <w:r w:rsidR="00EB5D0E">
        <w:t xml:space="preserve"> </w:t>
      </w:r>
    </w:p>
    <w:p w:rsidR="00EB5D0E" w:rsidRPr="00FE7ED0" w:rsidRDefault="00EB5D0E" w:rsidP="00EB5D0E">
      <w:pPr>
        <w:spacing w:before="376" w:after="152" w:line="264" w:lineRule="exact"/>
        <w:ind w:left="1368" w:right="1008"/>
        <w:textAlignment w:val="baseline"/>
        <w:rPr>
          <w:rFonts w:asciiTheme="minorHAnsi" w:eastAsia="Arial" w:hAnsiTheme="minorHAnsi"/>
          <w:color w:val="000000"/>
        </w:rPr>
      </w:pPr>
      <w:r w:rsidRPr="00FE7ED0">
        <w:rPr>
          <w:rFonts w:asciiTheme="minorHAnsi" w:eastAsia="Arial" w:hAnsiTheme="minorHAnsi"/>
        </w:rPr>
        <w:t xml:space="preserve">The following risk minimisation requirements are part of </w:t>
      </w:r>
      <w:r w:rsidRPr="00FE7ED0">
        <w:rPr>
          <w:rFonts w:asciiTheme="minorHAnsi" w:eastAsia="Arial" w:hAnsiTheme="minorHAnsi"/>
          <w:color w:val="000000"/>
        </w:rPr>
        <w:t xml:space="preserve">a layered hazard control approach to minimise the risk of disease spread from the </w:t>
      </w:r>
      <w:r w:rsidR="00526C62" w:rsidRPr="00FE7ED0">
        <w:rPr>
          <w:rFonts w:asciiTheme="minorHAnsi" w:eastAsia="Arial" w:hAnsiTheme="minorHAnsi"/>
        </w:rPr>
        <w:t>…………………..</w:t>
      </w:r>
      <w:r w:rsidRPr="00FE7ED0">
        <w:rPr>
          <w:rFonts w:asciiTheme="minorHAnsi" w:eastAsia="Arial" w:hAnsiTheme="minorHAnsi"/>
          <w:color w:val="000000"/>
        </w:rPr>
        <w:t>Farm.</w:t>
      </w:r>
    </w:p>
    <w:tbl>
      <w:tblPr>
        <w:tblW w:w="10060"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3969"/>
      </w:tblGrid>
      <w:tr w:rsidR="00EB5D0E" w:rsidRPr="00C4031B" w:rsidTr="00720527">
        <w:tc>
          <w:tcPr>
            <w:tcW w:w="6091" w:type="dxa"/>
            <w:shd w:val="clear" w:color="auto" w:fill="auto"/>
          </w:tcPr>
          <w:p w:rsidR="00EB5D0E" w:rsidRPr="00C63AFA" w:rsidRDefault="00EB5D0E" w:rsidP="00720527">
            <w:pPr>
              <w:spacing w:beforeLines="60" w:before="144" w:afterLines="60" w:after="144" w:line="276" w:lineRule="auto"/>
              <w:rPr>
                <w:rFonts w:ascii="Arial" w:eastAsia="Symbol" w:hAnsi="Arial" w:cs="Arial"/>
                <w:b/>
                <w:lang w:val="en-AU" w:eastAsia="en-AU"/>
              </w:rPr>
            </w:pPr>
            <w:r w:rsidRPr="00C63AFA">
              <w:rPr>
                <w:rFonts w:ascii="Arial" w:eastAsia="Symbol" w:hAnsi="Arial" w:cs="Arial"/>
                <w:b/>
                <w:lang w:val="en-AU" w:eastAsia="en-AU"/>
              </w:rPr>
              <w:t>Biosecurity Manual Requirements</w:t>
            </w:r>
            <w:r>
              <w:rPr>
                <w:rFonts w:ascii="Arial" w:eastAsia="Symbol" w:hAnsi="Arial" w:cs="Arial"/>
                <w:b/>
                <w:lang w:val="en-AU" w:eastAsia="en-AU"/>
              </w:rPr>
              <w:t xml:space="preserve"> (Prescribed)</w:t>
            </w:r>
          </w:p>
        </w:tc>
        <w:tc>
          <w:tcPr>
            <w:tcW w:w="3969" w:type="dxa"/>
            <w:shd w:val="clear" w:color="auto" w:fill="auto"/>
          </w:tcPr>
          <w:p w:rsidR="00EB5D0E" w:rsidRPr="00C4031B" w:rsidRDefault="00EB5D0E" w:rsidP="00720527">
            <w:pPr>
              <w:spacing w:beforeLines="60" w:before="144" w:afterLines="60" w:after="144" w:line="276" w:lineRule="auto"/>
              <w:rPr>
                <w:rFonts w:ascii="Arial" w:eastAsia="Symbol" w:hAnsi="Arial" w:cs="Arial"/>
                <w:b/>
                <w:color w:val="FF0000"/>
                <w:lang w:val="en-AU" w:eastAsia="en-AU"/>
              </w:rPr>
            </w:pPr>
            <w:r w:rsidRPr="00C63AFA">
              <w:rPr>
                <w:rFonts w:ascii="Arial" w:eastAsia="Arial" w:hAnsi="Arial"/>
                <w:b/>
              </w:rPr>
              <w:t>Evidence/Comments</w:t>
            </w:r>
          </w:p>
        </w:tc>
      </w:tr>
      <w:tr w:rsidR="00EB5D0E" w:rsidRPr="00C4031B" w:rsidTr="00720527">
        <w:tc>
          <w:tcPr>
            <w:tcW w:w="6091" w:type="dxa"/>
            <w:shd w:val="clear" w:color="auto" w:fill="auto"/>
          </w:tcPr>
          <w:p w:rsidR="00EB5D0E" w:rsidRDefault="00EB5D0E" w:rsidP="00720527">
            <w:pPr>
              <w:tabs>
                <w:tab w:val="left" w:pos="454"/>
              </w:tabs>
              <w:autoSpaceDE w:val="0"/>
              <w:autoSpaceDN w:val="0"/>
              <w:adjustRightInd w:val="0"/>
              <w:rPr>
                <w:rFonts w:ascii="Arial" w:eastAsia="Cambria" w:hAnsi="Arial" w:cs="Arial"/>
                <w:sz w:val="20"/>
                <w:szCs w:val="20"/>
                <w:lang w:val="en-AU" w:eastAsia="en-AU"/>
              </w:rPr>
            </w:pPr>
          </w:p>
          <w:p w:rsidR="00EB5D0E" w:rsidRPr="00C63AFA" w:rsidRDefault="00DA597F" w:rsidP="003877AF">
            <w:pPr>
              <w:pStyle w:val="Heading2"/>
              <w:rPr>
                <w:rFonts w:ascii="Arial" w:eastAsia="Cambria" w:hAnsi="Arial" w:cs="Arial"/>
                <w:sz w:val="20"/>
                <w:szCs w:val="20"/>
                <w:lang w:val="en-AU" w:eastAsia="en-AU"/>
              </w:rPr>
            </w:pPr>
            <w:bookmarkStart w:id="17" w:name="_Toc486841604"/>
            <w:r w:rsidRPr="00DA597F">
              <w:rPr>
                <w:rStyle w:val="Heading2Char"/>
              </w:rPr>
              <w:t>6.1</w:t>
            </w:r>
            <w:r>
              <w:rPr>
                <w:rFonts w:ascii="Arial" w:eastAsia="Cambria" w:hAnsi="Arial" w:cs="Arial"/>
                <w:sz w:val="20"/>
                <w:szCs w:val="20"/>
                <w:lang w:val="en-AU" w:eastAsia="en-AU"/>
              </w:rPr>
              <w:t xml:space="preserve"> </w:t>
            </w:r>
            <w:r w:rsidR="00EB5D0E" w:rsidRPr="00DE4FAC">
              <w:rPr>
                <w:rStyle w:val="Heading2Char"/>
              </w:rPr>
              <w:t>Record keeping</w:t>
            </w:r>
            <w:bookmarkEnd w:id="17"/>
            <w:r w:rsidR="00EB5D0E" w:rsidRPr="00C63AFA">
              <w:rPr>
                <w:rFonts w:ascii="Arial" w:eastAsia="Cambria" w:hAnsi="Arial" w:cs="Arial"/>
                <w:b/>
                <w:bCs/>
                <w:sz w:val="20"/>
                <w:szCs w:val="20"/>
                <w:lang w:val="en-AU" w:eastAsia="en-AU"/>
              </w:rPr>
              <w:t xml:space="preserve"> </w:t>
            </w:r>
          </w:p>
          <w:p w:rsidR="00EB5D0E" w:rsidRPr="00C63AFA" w:rsidRDefault="00EB5D0E" w:rsidP="00640C2C">
            <w:pPr>
              <w:tabs>
                <w:tab w:val="left" w:pos="454"/>
              </w:tabs>
              <w:autoSpaceDE w:val="0"/>
              <w:autoSpaceDN w:val="0"/>
              <w:adjustRightInd w:val="0"/>
              <w:spacing w:line="276" w:lineRule="auto"/>
              <w:ind w:left="454" w:hanging="425"/>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a) </w:t>
            </w:r>
            <w:r w:rsidRPr="00C63AFA">
              <w:rPr>
                <w:rFonts w:ascii="Arial" w:eastAsia="Cambria" w:hAnsi="Arial" w:cs="Arial"/>
                <w:sz w:val="20"/>
                <w:szCs w:val="20"/>
                <w:lang w:val="en-AU" w:eastAsia="en-AU"/>
              </w:rPr>
              <w:tab/>
              <w:t xml:space="preserve">Records must be established and maintained that provide accurate and clear information of the risk minimisation measures undertaken on the affected land including: </w:t>
            </w:r>
          </w:p>
          <w:p w:rsidR="00EB5D0E" w:rsidRPr="00C63AFA" w:rsidRDefault="00EB5D0E" w:rsidP="00640C2C">
            <w:pPr>
              <w:tabs>
                <w:tab w:val="left" w:pos="738"/>
              </w:tabs>
              <w:autoSpaceDE w:val="0"/>
              <w:autoSpaceDN w:val="0"/>
              <w:adjustRightInd w:val="0"/>
              <w:spacing w:after="49" w:line="276" w:lineRule="auto"/>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 </w:t>
            </w:r>
            <w:r w:rsidRPr="00C63AFA">
              <w:rPr>
                <w:rFonts w:ascii="Arial" w:eastAsia="Cambria" w:hAnsi="Arial" w:cs="Arial"/>
                <w:sz w:val="20"/>
                <w:szCs w:val="20"/>
                <w:lang w:val="en-AU" w:eastAsia="en-AU"/>
              </w:rPr>
              <w:tab/>
              <w:t xml:space="preserve">farm plans that identify operational processes and procedures that minimise biosecurity risk of disease spread; and </w:t>
            </w:r>
          </w:p>
          <w:p w:rsidR="00EB5D0E" w:rsidRPr="00C63AFA" w:rsidRDefault="00EB5D0E" w:rsidP="00640C2C">
            <w:pPr>
              <w:tabs>
                <w:tab w:val="left" w:pos="738"/>
              </w:tabs>
              <w:autoSpaceDE w:val="0"/>
              <w:autoSpaceDN w:val="0"/>
              <w:adjustRightInd w:val="0"/>
              <w:spacing w:after="49" w:line="276" w:lineRule="auto"/>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lastRenderedPageBreak/>
              <w:t xml:space="preserve">ii. </w:t>
            </w:r>
            <w:r w:rsidRPr="00C63AFA">
              <w:rPr>
                <w:rFonts w:ascii="Arial" w:eastAsia="Cambria" w:hAnsi="Arial" w:cs="Arial"/>
                <w:sz w:val="20"/>
                <w:szCs w:val="20"/>
                <w:lang w:val="en-AU" w:eastAsia="en-AU"/>
              </w:rPr>
              <w:tab/>
              <w:t xml:space="preserve">banana planting records that, as a minimum, record the type of planting material used, whether it was completely soil free, details of where and when the material was sourced from and locations where and when the material was planted; and </w:t>
            </w:r>
          </w:p>
          <w:p w:rsidR="00EB5D0E" w:rsidRPr="00C63AFA" w:rsidRDefault="00EB5D0E" w:rsidP="00640C2C">
            <w:pPr>
              <w:tabs>
                <w:tab w:val="left" w:pos="738"/>
              </w:tabs>
              <w:autoSpaceDE w:val="0"/>
              <w:autoSpaceDN w:val="0"/>
              <w:adjustRightInd w:val="0"/>
              <w:spacing w:after="49" w:line="276" w:lineRule="auto"/>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iii. </w:t>
            </w:r>
            <w:r w:rsidRPr="00C63AFA">
              <w:rPr>
                <w:rFonts w:ascii="Arial" w:eastAsia="Cambria" w:hAnsi="Arial" w:cs="Arial"/>
                <w:sz w:val="20"/>
                <w:szCs w:val="20"/>
                <w:lang w:val="en-AU" w:eastAsia="en-AU"/>
              </w:rPr>
              <w:tab/>
              <w:t xml:space="preserve">vehicle and appliance decontamination and movement registers including details of date, time, vehicle registration/appliance details, where vehicle or appliance is being moved from and to, name and signature of person conducting decontamination and/or move; and </w:t>
            </w:r>
          </w:p>
          <w:p w:rsidR="00EB5D0E" w:rsidRPr="00C63AFA" w:rsidRDefault="00EB5D0E" w:rsidP="00640C2C">
            <w:pPr>
              <w:tabs>
                <w:tab w:val="left" w:pos="738"/>
              </w:tabs>
              <w:autoSpaceDE w:val="0"/>
              <w:autoSpaceDN w:val="0"/>
              <w:adjustRightInd w:val="0"/>
              <w:spacing w:after="49" w:line="276" w:lineRule="auto"/>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iv. </w:t>
            </w:r>
            <w:r w:rsidRPr="00C63AFA">
              <w:rPr>
                <w:rFonts w:ascii="Arial" w:eastAsia="Cambria" w:hAnsi="Arial" w:cs="Arial"/>
                <w:sz w:val="20"/>
                <w:szCs w:val="20"/>
                <w:lang w:val="en-AU" w:eastAsia="en-AU"/>
              </w:rPr>
              <w:tab/>
              <w:t xml:space="preserve">staff training registers; and </w:t>
            </w:r>
          </w:p>
          <w:p w:rsidR="00EB5D0E" w:rsidRPr="00C63AFA" w:rsidRDefault="00EB5D0E" w:rsidP="00640C2C">
            <w:pPr>
              <w:tabs>
                <w:tab w:val="left" w:pos="738"/>
              </w:tabs>
              <w:autoSpaceDE w:val="0"/>
              <w:autoSpaceDN w:val="0"/>
              <w:adjustRightInd w:val="0"/>
              <w:spacing w:after="49" w:line="276" w:lineRule="auto"/>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v. </w:t>
            </w:r>
            <w:r w:rsidRPr="00C63AFA">
              <w:rPr>
                <w:rFonts w:ascii="Arial" w:eastAsia="Cambria" w:hAnsi="Arial" w:cs="Arial"/>
                <w:sz w:val="20"/>
                <w:szCs w:val="20"/>
                <w:lang w:val="en-AU" w:eastAsia="en-AU"/>
              </w:rPr>
              <w:tab/>
              <w:t xml:space="preserve">an inventory of appliances, vehicles, machinery and equipment used on the property; and </w:t>
            </w:r>
          </w:p>
          <w:p w:rsidR="00EB5D0E" w:rsidRPr="00C63AFA" w:rsidRDefault="00EB5D0E" w:rsidP="00640C2C">
            <w:pPr>
              <w:tabs>
                <w:tab w:val="left" w:pos="738"/>
              </w:tabs>
              <w:autoSpaceDE w:val="0"/>
              <w:autoSpaceDN w:val="0"/>
              <w:adjustRightInd w:val="0"/>
              <w:spacing w:after="49" w:line="276" w:lineRule="auto"/>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vi. </w:t>
            </w:r>
            <w:r w:rsidRPr="00C63AFA">
              <w:rPr>
                <w:rFonts w:ascii="Arial" w:eastAsia="Cambria" w:hAnsi="Arial" w:cs="Arial"/>
                <w:sz w:val="20"/>
                <w:szCs w:val="20"/>
                <w:lang w:val="en-AU" w:eastAsia="en-AU"/>
              </w:rPr>
              <w:tab/>
              <w:t xml:space="preserve">fruit and other produce consignment information; and </w:t>
            </w:r>
          </w:p>
          <w:p w:rsidR="00EB5D0E" w:rsidRPr="00C63AFA" w:rsidRDefault="00EB5D0E" w:rsidP="00640C2C">
            <w:pPr>
              <w:tabs>
                <w:tab w:val="left" w:pos="738"/>
              </w:tabs>
              <w:autoSpaceDE w:val="0"/>
              <w:autoSpaceDN w:val="0"/>
              <w:adjustRightInd w:val="0"/>
              <w:spacing w:line="276" w:lineRule="auto"/>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vii.</w:t>
            </w:r>
            <w:r w:rsidRPr="00C63AFA">
              <w:rPr>
                <w:rFonts w:ascii="Arial" w:eastAsia="Cambria" w:hAnsi="Arial" w:cs="Arial"/>
                <w:sz w:val="20"/>
                <w:szCs w:val="20"/>
                <w:lang w:val="en-AU" w:eastAsia="en-AU"/>
              </w:rPr>
              <w:tab/>
              <w:t xml:space="preserve">records of destruction activities undertaken to meet requirement 12A. </w:t>
            </w:r>
          </w:p>
          <w:p w:rsidR="00EB5D0E" w:rsidRPr="00C63AFA" w:rsidRDefault="00EB5D0E" w:rsidP="00640C2C">
            <w:pPr>
              <w:tabs>
                <w:tab w:val="left" w:pos="738"/>
              </w:tabs>
              <w:autoSpaceDE w:val="0"/>
              <w:autoSpaceDN w:val="0"/>
              <w:adjustRightInd w:val="0"/>
              <w:spacing w:line="276" w:lineRule="auto"/>
              <w:ind w:left="738" w:hanging="284"/>
              <w:rPr>
                <w:rFonts w:ascii="Arial" w:eastAsia="Cambria" w:hAnsi="Arial" w:cs="Arial"/>
                <w:sz w:val="20"/>
                <w:szCs w:val="20"/>
                <w:lang w:val="en-AU" w:eastAsia="en-AU"/>
              </w:rPr>
            </w:pPr>
          </w:p>
          <w:p w:rsidR="00EB5D0E" w:rsidRDefault="00EB5D0E" w:rsidP="00640C2C">
            <w:pPr>
              <w:autoSpaceDE w:val="0"/>
              <w:autoSpaceDN w:val="0"/>
              <w:adjustRightInd w:val="0"/>
              <w:spacing w:line="276" w:lineRule="auto"/>
              <w:ind w:left="29"/>
              <w:rPr>
                <w:rFonts w:ascii="Arial" w:eastAsia="Cambria" w:hAnsi="Arial" w:cs="Arial"/>
                <w:sz w:val="20"/>
                <w:szCs w:val="20"/>
                <w:lang w:val="en-AU" w:eastAsia="en-AU"/>
              </w:rPr>
            </w:pPr>
            <w:r w:rsidRPr="00C63AFA">
              <w:rPr>
                <w:rFonts w:ascii="Arial" w:eastAsia="Cambria" w:hAnsi="Arial" w:cs="Arial"/>
                <w:sz w:val="20"/>
                <w:szCs w:val="20"/>
                <w:lang w:val="en-AU" w:eastAsia="en-AU"/>
              </w:rPr>
              <w:t>These records must be made available for inspection and verification by an authorised officer upon request, to provide evidence of biosecurity compliance with the Regulation.</w:t>
            </w:r>
          </w:p>
          <w:p w:rsidR="00EB5D0E" w:rsidRPr="00C63AFA" w:rsidRDefault="00EB5D0E" w:rsidP="00720527">
            <w:pPr>
              <w:autoSpaceDE w:val="0"/>
              <w:autoSpaceDN w:val="0"/>
              <w:adjustRightInd w:val="0"/>
              <w:ind w:left="29"/>
              <w:rPr>
                <w:rFonts w:ascii="Arial" w:eastAsia="Times New Roman" w:hAnsi="Arial" w:cs="Arial"/>
                <w:lang w:val="en-AU"/>
              </w:rPr>
            </w:pPr>
          </w:p>
        </w:tc>
        <w:tc>
          <w:tcPr>
            <w:tcW w:w="3969" w:type="dxa"/>
            <w:shd w:val="clear" w:color="auto" w:fill="auto"/>
          </w:tcPr>
          <w:p w:rsidR="00EB5D0E" w:rsidRDefault="00EB5D0E" w:rsidP="00720527">
            <w:pPr>
              <w:ind w:left="108"/>
              <w:textAlignment w:val="baseline"/>
              <w:rPr>
                <w:rFonts w:ascii="Arial" w:eastAsia="Arial" w:hAnsi="Arial"/>
                <w:color w:val="000000"/>
                <w:sz w:val="20"/>
              </w:rPr>
            </w:pPr>
          </w:p>
          <w:p w:rsidR="00EB5D0E" w:rsidRDefault="00EB5D0E" w:rsidP="00720527">
            <w:pPr>
              <w:ind w:left="108"/>
              <w:textAlignment w:val="baseline"/>
              <w:rPr>
                <w:rFonts w:ascii="Arial" w:eastAsia="Arial" w:hAnsi="Arial"/>
                <w:color w:val="000000"/>
                <w:sz w:val="20"/>
              </w:rPr>
            </w:pPr>
          </w:p>
          <w:p w:rsidR="00EB5D0E" w:rsidRDefault="00EB5D0E" w:rsidP="00720527">
            <w:pPr>
              <w:ind w:left="108"/>
              <w:textAlignment w:val="baseline"/>
              <w:rPr>
                <w:rFonts w:ascii="Arial" w:eastAsia="Arial" w:hAnsi="Arial"/>
                <w:color w:val="000000"/>
                <w:sz w:val="20"/>
              </w:rPr>
            </w:pPr>
          </w:p>
          <w:p w:rsidR="00EB5D0E" w:rsidRDefault="00EB5D0E" w:rsidP="00720527">
            <w:pPr>
              <w:ind w:left="108"/>
              <w:textAlignment w:val="baseline"/>
              <w:rPr>
                <w:rFonts w:ascii="Arial" w:eastAsia="Arial" w:hAnsi="Arial"/>
                <w:color w:val="000000"/>
                <w:sz w:val="20"/>
              </w:rPr>
            </w:pPr>
          </w:p>
          <w:p w:rsidR="00EB5D0E" w:rsidRDefault="00EB5D0E" w:rsidP="00720527">
            <w:pPr>
              <w:ind w:left="108"/>
              <w:textAlignment w:val="baseline"/>
              <w:rPr>
                <w:rFonts w:ascii="Arial" w:eastAsia="Arial" w:hAnsi="Arial"/>
                <w:color w:val="000000"/>
                <w:sz w:val="20"/>
              </w:rPr>
            </w:pPr>
          </w:p>
          <w:p w:rsidR="00EB5D0E" w:rsidRDefault="00EB5D0E" w:rsidP="00720527">
            <w:pPr>
              <w:ind w:left="108"/>
              <w:textAlignment w:val="baseline"/>
              <w:rPr>
                <w:rFonts w:ascii="Arial" w:eastAsia="Arial" w:hAnsi="Arial"/>
                <w:color w:val="000000"/>
                <w:sz w:val="20"/>
              </w:rPr>
            </w:pPr>
          </w:p>
          <w:p w:rsidR="00EB5D0E" w:rsidRDefault="00EB5D0E" w:rsidP="00720527">
            <w:pPr>
              <w:ind w:left="108"/>
              <w:textAlignment w:val="baseline"/>
              <w:rPr>
                <w:rFonts w:ascii="Arial" w:eastAsia="Arial" w:hAnsi="Arial"/>
                <w:color w:val="000000"/>
                <w:sz w:val="20"/>
              </w:rPr>
            </w:pPr>
          </w:p>
          <w:p w:rsidR="00EB5D0E" w:rsidRDefault="00EB5D0E" w:rsidP="00720527">
            <w:pPr>
              <w:ind w:left="108"/>
              <w:textAlignment w:val="baseline"/>
              <w:rPr>
                <w:rFonts w:ascii="Arial" w:eastAsia="Arial" w:hAnsi="Arial"/>
                <w:color w:val="000000"/>
                <w:sz w:val="20"/>
              </w:rPr>
            </w:pPr>
          </w:p>
          <w:p w:rsidR="00EB5D0E" w:rsidRDefault="00EB5D0E" w:rsidP="00720527">
            <w:pPr>
              <w:ind w:left="108"/>
              <w:textAlignment w:val="baseline"/>
              <w:rPr>
                <w:rFonts w:ascii="Arial" w:eastAsia="Arial" w:hAnsi="Arial"/>
                <w:color w:val="000000"/>
                <w:sz w:val="20"/>
              </w:rPr>
            </w:pPr>
          </w:p>
          <w:p w:rsidR="00640C2C" w:rsidRDefault="00640C2C" w:rsidP="00720527">
            <w:pPr>
              <w:ind w:left="108"/>
              <w:textAlignment w:val="baseline"/>
              <w:rPr>
                <w:rFonts w:ascii="Arial" w:eastAsia="Arial" w:hAnsi="Arial"/>
                <w:color w:val="000000"/>
                <w:sz w:val="20"/>
              </w:rPr>
            </w:pPr>
          </w:p>
          <w:p w:rsidR="00640C2C" w:rsidRDefault="00640C2C" w:rsidP="00720527">
            <w:pPr>
              <w:ind w:left="108"/>
              <w:textAlignment w:val="baseline"/>
              <w:rPr>
                <w:rFonts w:ascii="Arial" w:eastAsia="Arial" w:hAnsi="Arial"/>
                <w:color w:val="000000"/>
                <w:sz w:val="20"/>
              </w:rPr>
            </w:pPr>
          </w:p>
          <w:p w:rsidR="00640C2C" w:rsidRDefault="00640C2C" w:rsidP="00720527">
            <w:pPr>
              <w:ind w:left="108"/>
              <w:textAlignment w:val="baseline"/>
              <w:rPr>
                <w:rFonts w:ascii="Arial" w:eastAsia="Arial" w:hAnsi="Arial"/>
                <w:color w:val="000000"/>
                <w:sz w:val="20"/>
              </w:rPr>
            </w:pPr>
          </w:p>
          <w:p w:rsidR="00EB5D0E" w:rsidRDefault="00EB5D0E" w:rsidP="00720527">
            <w:pPr>
              <w:ind w:left="108"/>
              <w:textAlignment w:val="baseline"/>
              <w:rPr>
                <w:rFonts w:ascii="Arial" w:eastAsia="Arial" w:hAnsi="Arial"/>
                <w:color w:val="000000"/>
                <w:sz w:val="20"/>
              </w:rPr>
            </w:pPr>
          </w:p>
          <w:p w:rsidR="00EB5D0E" w:rsidRDefault="00EB5D0E"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p w:rsidR="00526C62" w:rsidRDefault="00526C62" w:rsidP="00526C62">
            <w:pPr>
              <w:ind w:left="108"/>
              <w:textAlignment w:val="baseline"/>
              <w:rPr>
                <w:rFonts w:ascii="Arial" w:eastAsia="Arial" w:hAnsi="Arial"/>
                <w:color w:val="000000"/>
                <w:sz w:val="20"/>
              </w:rPr>
            </w:pPr>
          </w:p>
        </w:tc>
      </w:tr>
    </w:tbl>
    <w:p w:rsidR="00EB5D0E" w:rsidRDefault="00EB5D0E">
      <w:pPr>
        <w:rPr>
          <w:rFonts w:ascii="Arial" w:eastAsia="Arial" w:hAnsi="Arial"/>
          <w:b/>
          <w:sz w:val="28"/>
        </w:rPr>
      </w:pPr>
      <w:r>
        <w:rPr>
          <w:rFonts w:ascii="Arial" w:eastAsia="Arial" w:hAnsi="Arial"/>
          <w:b/>
          <w:sz w:val="28"/>
        </w:rPr>
        <w:lastRenderedPageBreak/>
        <w:br w:type="page"/>
      </w:r>
    </w:p>
    <w:p w:rsidR="00EB5D0E" w:rsidRDefault="00EB5D0E" w:rsidP="00EB5D0E">
      <w:pPr>
        <w:spacing w:before="597" w:line="319" w:lineRule="exact"/>
        <w:ind w:left="1418"/>
        <w:textAlignment w:val="baseline"/>
        <w:rPr>
          <w:rFonts w:ascii="Arial" w:eastAsia="Arial" w:hAnsi="Arial"/>
          <w:b/>
          <w:sz w:val="28"/>
        </w:rPr>
      </w:pPr>
      <w:r>
        <w:rPr>
          <w:rFonts w:ascii="Arial" w:eastAsia="Arial" w:hAnsi="Arial"/>
          <w:b/>
          <w:sz w:val="28"/>
        </w:rPr>
        <w:lastRenderedPageBreak/>
        <w:tab/>
      </w:r>
      <w:r>
        <w:rPr>
          <w:rFonts w:ascii="Arial" w:eastAsia="Arial" w:hAnsi="Arial"/>
          <w:b/>
          <w:sz w:val="28"/>
        </w:rPr>
        <w:tab/>
      </w:r>
    </w:p>
    <w:p w:rsidR="00EB5D0E" w:rsidRPr="00C63AFA" w:rsidRDefault="00DA597F" w:rsidP="00DE4FAC">
      <w:pPr>
        <w:pStyle w:val="Heading2"/>
        <w:ind w:left="1080" w:firstLine="720"/>
      </w:pPr>
      <w:bookmarkStart w:id="18" w:name="_Toc486841605"/>
      <w:r>
        <w:t xml:space="preserve">6.2 </w:t>
      </w:r>
      <w:r w:rsidR="00EB5D0E" w:rsidRPr="00C63AFA">
        <w:t>Carrying out destru</w:t>
      </w:r>
      <w:r w:rsidR="00EB5D0E">
        <w:t>ction of affected plants</w:t>
      </w:r>
      <w:bookmarkEnd w:id="18"/>
      <w:r w:rsidR="00EB5D0E">
        <w:t xml:space="preserve"> </w:t>
      </w:r>
    </w:p>
    <w:p w:rsidR="00EB5D0E" w:rsidRPr="00FE7ED0" w:rsidRDefault="00EB5D0E" w:rsidP="00EB5D0E">
      <w:pPr>
        <w:spacing w:after="265" w:line="402" w:lineRule="exact"/>
        <w:ind w:left="1800"/>
        <w:textAlignment w:val="baseline"/>
        <w:rPr>
          <w:rFonts w:asciiTheme="minorHAnsi" w:eastAsia="Arial" w:hAnsiTheme="minorHAnsi"/>
        </w:rPr>
      </w:pPr>
      <w:r w:rsidRPr="00FE7ED0">
        <w:rPr>
          <w:rFonts w:asciiTheme="minorHAnsi" w:eastAsia="Arial" w:hAnsiTheme="minorHAnsi"/>
        </w:rPr>
        <w:t>The requirements for ongoing activities will be met as follows</w:t>
      </w:r>
    </w:p>
    <w:p w:rsidR="008F6FB1" w:rsidRPr="00FE7ED0" w:rsidRDefault="008F6FB1" w:rsidP="00EB5D0E">
      <w:pPr>
        <w:spacing w:after="265" w:line="402" w:lineRule="exact"/>
        <w:ind w:left="1800"/>
        <w:textAlignment w:val="baseline"/>
        <w:rPr>
          <w:rFonts w:asciiTheme="minorHAnsi" w:eastAsia="Arial" w:hAnsiTheme="minorHAnsi"/>
          <w:b/>
          <w:spacing w:val="-7"/>
          <w:w w:val="105"/>
        </w:rPr>
      </w:pPr>
      <w:r w:rsidRPr="00FE7ED0">
        <w:rPr>
          <w:rFonts w:asciiTheme="minorHAnsi" w:eastAsia="Arial" w:hAnsiTheme="minorHAnsi"/>
        </w:rPr>
        <w:t>Destruction activities to be supervised by a Biosecurity Authorised officer.</w:t>
      </w:r>
    </w:p>
    <w:tbl>
      <w:tblPr>
        <w:tblW w:w="10218" w:type="dxa"/>
        <w:tblInd w:w="987" w:type="dxa"/>
        <w:tblLayout w:type="fixed"/>
        <w:tblCellMar>
          <w:left w:w="0" w:type="dxa"/>
          <w:right w:w="0" w:type="dxa"/>
        </w:tblCellMar>
        <w:tblLook w:val="0000" w:firstRow="0" w:lastRow="0" w:firstColumn="0" w:lastColumn="0" w:noHBand="0" w:noVBand="0"/>
      </w:tblPr>
      <w:tblGrid>
        <w:gridCol w:w="5658"/>
        <w:gridCol w:w="2280"/>
        <w:gridCol w:w="2280"/>
      </w:tblGrid>
      <w:tr w:rsidR="00EB5D0E" w:rsidRPr="00C63AFA" w:rsidTr="00720527">
        <w:trPr>
          <w:trHeight w:hRule="exact" w:val="590"/>
        </w:trPr>
        <w:tc>
          <w:tcPr>
            <w:tcW w:w="5658" w:type="dxa"/>
            <w:tcBorders>
              <w:top w:val="single" w:sz="5" w:space="0" w:color="000000"/>
              <w:left w:val="single" w:sz="5" w:space="0" w:color="000000"/>
              <w:bottom w:val="single" w:sz="5" w:space="0" w:color="000000"/>
              <w:right w:val="single" w:sz="5" w:space="0" w:color="000000"/>
            </w:tcBorders>
            <w:vAlign w:val="center"/>
          </w:tcPr>
          <w:p w:rsidR="00EB5D0E" w:rsidRPr="00C63AFA" w:rsidRDefault="00EB5D0E" w:rsidP="00720527">
            <w:pPr>
              <w:spacing w:before="158" w:after="170" w:line="252" w:lineRule="exact"/>
              <w:ind w:left="120"/>
              <w:textAlignment w:val="baseline"/>
              <w:rPr>
                <w:rFonts w:ascii="Arial" w:eastAsia="Arial" w:hAnsi="Arial"/>
                <w:b/>
              </w:rPr>
            </w:pPr>
            <w:r w:rsidRPr="00C63AFA">
              <w:rPr>
                <w:rFonts w:ascii="Arial" w:eastAsia="Arial" w:hAnsi="Arial"/>
                <w:b/>
              </w:rPr>
              <w:t>Biosecurity Manual Requirements (Prescribed)</w:t>
            </w:r>
          </w:p>
        </w:tc>
        <w:tc>
          <w:tcPr>
            <w:tcW w:w="4560" w:type="dxa"/>
            <w:gridSpan w:val="2"/>
            <w:tcBorders>
              <w:top w:val="single" w:sz="5" w:space="0" w:color="000000"/>
              <w:left w:val="single" w:sz="5" w:space="0" w:color="000000"/>
              <w:bottom w:val="single" w:sz="5" w:space="0" w:color="000000"/>
              <w:right w:val="single" w:sz="5" w:space="0" w:color="000000"/>
            </w:tcBorders>
            <w:vAlign w:val="center"/>
          </w:tcPr>
          <w:p w:rsidR="00EB5D0E" w:rsidRPr="00C63AFA" w:rsidRDefault="00EB5D0E" w:rsidP="00720527">
            <w:pPr>
              <w:spacing w:before="158" w:after="170" w:line="252" w:lineRule="exact"/>
              <w:ind w:left="110"/>
              <w:textAlignment w:val="baseline"/>
              <w:rPr>
                <w:rFonts w:ascii="Arial" w:eastAsia="Arial" w:hAnsi="Arial"/>
                <w:b/>
              </w:rPr>
            </w:pPr>
            <w:r w:rsidRPr="00C63AFA">
              <w:rPr>
                <w:rFonts w:ascii="Arial" w:eastAsia="Arial" w:hAnsi="Arial"/>
                <w:b/>
              </w:rPr>
              <w:t>Evidence/Comments</w:t>
            </w:r>
          </w:p>
        </w:tc>
      </w:tr>
      <w:tr w:rsidR="008F6FB1" w:rsidRPr="00ED4FDE" w:rsidTr="008F6F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0"/>
        </w:trPr>
        <w:tc>
          <w:tcPr>
            <w:tcW w:w="5658" w:type="dxa"/>
            <w:vMerge w:val="restart"/>
            <w:shd w:val="clear" w:color="auto" w:fill="auto"/>
          </w:tcPr>
          <w:p w:rsidR="008F6FB1" w:rsidRPr="00720527" w:rsidRDefault="008F6FB1" w:rsidP="00720527">
            <w:pPr>
              <w:tabs>
                <w:tab w:val="left" w:pos="313"/>
              </w:tabs>
              <w:autoSpaceDE w:val="0"/>
              <w:autoSpaceDN w:val="0"/>
              <w:adjustRightInd w:val="0"/>
              <w:rPr>
                <w:rFonts w:ascii="Arial" w:eastAsia="Cambria" w:hAnsi="Arial" w:cs="Arial"/>
                <w:sz w:val="20"/>
                <w:szCs w:val="20"/>
                <w:lang w:eastAsia="en-AU"/>
              </w:rPr>
            </w:pPr>
          </w:p>
          <w:p w:rsidR="008F6FB1" w:rsidRPr="00CF2E45" w:rsidRDefault="008F6FB1" w:rsidP="00640C2C">
            <w:pPr>
              <w:tabs>
                <w:tab w:val="left" w:pos="313"/>
              </w:tabs>
              <w:autoSpaceDE w:val="0"/>
              <w:autoSpaceDN w:val="0"/>
              <w:adjustRightInd w:val="0"/>
              <w:spacing w:line="276" w:lineRule="auto"/>
              <w:rPr>
                <w:rFonts w:ascii="Arial" w:eastAsia="Cambria" w:hAnsi="Arial" w:cs="Arial"/>
                <w:sz w:val="20"/>
                <w:szCs w:val="20"/>
                <w:lang w:eastAsia="en-AU"/>
              </w:rPr>
            </w:pPr>
            <w:r w:rsidRPr="00CF2E45">
              <w:rPr>
                <w:rFonts w:ascii="Arial" w:eastAsia="Cambria" w:hAnsi="Arial" w:cs="Arial"/>
                <w:sz w:val="20"/>
                <w:szCs w:val="20"/>
                <w:lang w:eastAsia="en-AU"/>
              </w:rPr>
              <w:lastRenderedPageBreak/>
              <w:t xml:space="preserve">All destruction activities must be notified to an authorised officer prior to commencing. </w:t>
            </w:r>
          </w:p>
          <w:p w:rsidR="008F6FB1" w:rsidRPr="00720527" w:rsidRDefault="008F6FB1" w:rsidP="00720527">
            <w:pPr>
              <w:tabs>
                <w:tab w:val="left" w:pos="313"/>
              </w:tabs>
              <w:autoSpaceDE w:val="0"/>
              <w:autoSpaceDN w:val="0"/>
              <w:adjustRightInd w:val="0"/>
              <w:rPr>
                <w:rFonts w:ascii="Arial" w:eastAsia="Cambria" w:hAnsi="Arial" w:cs="Arial"/>
                <w:sz w:val="20"/>
                <w:szCs w:val="20"/>
                <w:lang w:eastAsia="en-AU"/>
              </w:rPr>
            </w:pPr>
          </w:p>
          <w:p w:rsidR="008F6FB1" w:rsidRPr="00C63AFA" w:rsidRDefault="008F6FB1" w:rsidP="00640C2C">
            <w:pPr>
              <w:tabs>
                <w:tab w:val="left" w:pos="313"/>
              </w:tabs>
              <w:autoSpaceDE w:val="0"/>
              <w:autoSpaceDN w:val="0"/>
              <w:adjustRightInd w:val="0"/>
              <w:spacing w:after="200" w:line="276" w:lineRule="auto"/>
              <w:ind w:left="313" w:hanging="313"/>
              <w:rPr>
                <w:rFonts w:ascii="Arial" w:eastAsia="Cambria" w:hAnsi="Arial" w:cs="Arial"/>
                <w:sz w:val="20"/>
                <w:szCs w:val="20"/>
                <w:lang w:eastAsia="en-AU"/>
              </w:rPr>
            </w:pPr>
            <w:r w:rsidRPr="00C63AFA">
              <w:rPr>
                <w:rFonts w:ascii="Arial" w:eastAsia="Cambria" w:hAnsi="Arial" w:cs="Arial"/>
                <w:sz w:val="20"/>
                <w:szCs w:val="20"/>
                <w:lang w:eastAsia="en-AU"/>
              </w:rPr>
              <w:t>All banana plants determi</w:t>
            </w:r>
            <w:r>
              <w:rPr>
                <w:rFonts w:ascii="Arial" w:eastAsia="Cambria" w:hAnsi="Arial" w:cs="Arial"/>
                <w:sz w:val="20"/>
                <w:szCs w:val="20"/>
                <w:lang w:eastAsia="en-AU"/>
              </w:rPr>
              <w:t>ned to be infected with Panama Disease Tropical R</w:t>
            </w:r>
            <w:r w:rsidRPr="00C63AFA">
              <w:rPr>
                <w:rFonts w:ascii="Arial" w:eastAsia="Cambria" w:hAnsi="Arial" w:cs="Arial"/>
                <w:sz w:val="20"/>
                <w:szCs w:val="20"/>
                <w:lang w:eastAsia="en-AU"/>
              </w:rPr>
              <w:t xml:space="preserve">ace 4 must be destroyed as soon as possible and </w:t>
            </w:r>
            <w:r w:rsidRPr="003664C7">
              <w:rPr>
                <w:rFonts w:ascii="Arial" w:eastAsia="Cambria" w:hAnsi="Arial" w:cs="Arial"/>
                <w:sz w:val="20"/>
                <w:szCs w:val="20"/>
                <w:lang w:eastAsia="en-AU"/>
              </w:rPr>
              <w:t>no later than two (2) weeks</w:t>
            </w:r>
            <w:r w:rsidRPr="00C63AFA">
              <w:rPr>
                <w:rFonts w:ascii="Arial" w:eastAsia="Cambria" w:hAnsi="Arial" w:cs="Arial"/>
                <w:sz w:val="20"/>
                <w:szCs w:val="20"/>
                <w:lang w:eastAsia="en-AU"/>
              </w:rPr>
              <w:t xml:space="preserve"> from the date of receiving written documentation advising of a positive test result, and in accordance with the following requirements: </w:t>
            </w:r>
          </w:p>
          <w:p w:rsidR="008F6FB1" w:rsidRPr="00C63AFA" w:rsidRDefault="008F6FB1" w:rsidP="00720527">
            <w:pPr>
              <w:tabs>
                <w:tab w:val="left" w:pos="596"/>
              </w:tabs>
              <w:autoSpaceDE w:val="0"/>
              <w:autoSpaceDN w:val="0"/>
              <w:adjustRightInd w:val="0"/>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a) </w:t>
            </w:r>
            <w:r w:rsidRPr="00C63AFA">
              <w:rPr>
                <w:rFonts w:ascii="Arial" w:eastAsia="Cambria" w:hAnsi="Arial" w:cs="Arial"/>
                <w:sz w:val="20"/>
                <w:szCs w:val="20"/>
                <w:lang w:eastAsia="en-AU"/>
              </w:rPr>
              <w:tab/>
              <w:t xml:space="preserve">where the banana plant is </w:t>
            </w:r>
            <w:r w:rsidRPr="00C63AFA">
              <w:rPr>
                <w:rFonts w:ascii="Arial" w:eastAsia="Cambria" w:hAnsi="Arial" w:cs="Arial"/>
                <w:b/>
                <w:bCs/>
                <w:sz w:val="20"/>
                <w:szCs w:val="20"/>
                <w:lang w:eastAsia="en-AU"/>
              </w:rPr>
              <w:t xml:space="preserve">no longer standing </w:t>
            </w:r>
            <w:r w:rsidRPr="00C63AFA">
              <w:rPr>
                <w:rFonts w:ascii="Arial" w:eastAsia="Cambria" w:hAnsi="Arial" w:cs="Arial"/>
                <w:sz w:val="20"/>
                <w:szCs w:val="20"/>
                <w:lang w:eastAsia="en-AU"/>
              </w:rPr>
              <w:t xml:space="preserve">or has been chopped down: </w:t>
            </w:r>
          </w:p>
          <w:p w:rsidR="008F6FB1" w:rsidRPr="00C63AFA" w:rsidRDefault="008F6FB1" w:rsidP="00720527">
            <w:pPr>
              <w:tabs>
                <w:tab w:val="left" w:pos="880"/>
              </w:tabs>
              <w:autoSpaceDE w:val="0"/>
              <w:autoSpaceDN w:val="0"/>
              <w:adjustRightInd w:val="0"/>
              <w:spacing w:after="49"/>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i. </w:t>
            </w:r>
            <w:r w:rsidRPr="00C63AFA">
              <w:rPr>
                <w:rFonts w:ascii="Arial" w:eastAsia="Cambria" w:hAnsi="Arial" w:cs="Arial"/>
                <w:sz w:val="20"/>
                <w:szCs w:val="20"/>
                <w:lang w:eastAsia="en-AU"/>
              </w:rPr>
              <w:tab/>
              <w:t xml:space="preserve">cut off pseudostems at ground level; and </w:t>
            </w:r>
          </w:p>
          <w:p w:rsidR="008F6FB1" w:rsidRPr="00C63AFA" w:rsidRDefault="008F6FB1" w:rsidP="00720527">
            <w:pPr>
              <w:tabs>
                <w:tab w:val="left" w:pos="880"/>
              </w:tabs>
              <w:autoSpaceDE w:val="0"/>
              <w:autoSpaceDN w:val="0"/>
              <w:adjustRightInd w:val="0"/>
              <w:spacing w:after="49"/>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ii. </w:t>
            </w:r>
            <w:r w:rsidRPr="00C63AFA">
              <w:rPr>
                <w:rFonts w:ascii="Arial" w:eastAsia="Cambria" w:hAnsi="Arial" w:cs="Arial"/>
                <w:sz w:val="20"/>
                <w:szCs w:val="20"/>
                <w:lang w:eastAsia="en-AU"/>
              </w:rPr>
              <w:tab/>
              <w:t xml:space="preserve">chop up pseudostems and leaf material into 60–80 cm pieces; and </w:t>
            </w:r>
          </w:p>
          <w:p w:rsidR="008F6FB1" w:rsidRPr="00C63AFA" w:rsidRDefault="008F6FB1" w:rsidP="00720527">
            <w:pPr>
              <w:tabs>
                <w:tab w:val="left" w:pos="880"/>
              </w:tabs>
              <w:autoSpaceDE w:val="0"/>
              <w:autoSpaceDN w:val="0"/>
              <w:adjustRightInd w:val="0"/>
              <w:spacing w:after="49"/>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iii. </w:t>
            </w:r>
            <w:r w:rsidRPr="00C63AFA">
              <w:rPr>
                <w:rFonts w:ascii="Arial" w:eastAsia="Cambria" w:hAnsi="Arial" w:cs="Arial"/>
                <w:sz w:val="20"/>
                <w:szCs w:val="20"/>
                <w:lang w:eastAsia="en-AU"/>
              </w:rPr>
              <w:tab/>
              <w:t xml:space="preserve">place all pieces of the infected plants in heavy duty plastic bags; and </w:t>
            </w:r>
          </w:p>
          <w:p w:rsidR="008F6FB1" w:rsidRPr="00C63AFA" w:rsidRDefault="008F6FB1" w:rsidP="00720527">
            <w:pPr>
              <w:tabs>
                <w:tab w:val="left" w:pos="880"/>
              </w:tabs>
              <w:autoSpaceDE w:val="0"/>
              <w:autoSpaceDN w:val="0"/>
              <w:adjustRightInd w:val="0"/>
              <w:spacing w:after="49"/>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iv. </w:t>
            </w:r>
            <w:r w:rsidRPr="00C63AFA">
              <w:rPr>
                <w:rFonts w:ascii="Arial" w:eastAsia="Cambria" w:hAnsi="Arial" w:cs="Arial"/>
                <w:sz w:val="20"/>
                <w:szCs w:val="20"/>
                <w:lang w:eastAsia="en-AU"/>
              </w:rPr>
              <w:tab/>
              <w:t xml:space="preserve">place 1 kg of urea in each bag and seal bags securely; and </w:t>
            </w:r>
          </w:p>
          <w:p w:rsidR="008F6FB1" w:rsidRPr="00C63AFA" w:rsidRDefault="008F6FB1" w:rsidP="00720527">
            <w:pPr>
              <w:tabs>
                <w:tab w:val="left" w:pos="880"/>
              </w:tabs>
              <w:autoSpaceDE w:val="0"/>
              <w:autoSpaceDN w:val="0"/>
              <w:adjustRightInd w:val="0"/>
              <w:spacing w:after="49"/>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v. </w:t>
            </w:r>
            <w:r w:rsidRPr="00C63AFA">
              <w:rPr>
                <w:rFonts w:ascii="Arial" w:eastAsia="Cambria" w:hAnsi="Arial" w:cs="Arial"/>
                <w:sz w:val="20"/>
                <w:szCs w:val="20"/>
                <w:lang w:eastAsia="en-AU"/>
              </w:rPr>
              <w:tab/>
              <w:t xml:space="preserve">scarify (gouge out) the surface of the remaining corm to create a hollow to allow penetration of urea; and </w:t>
            </w:r>
          </w:p>
          <w:p w:rsidR="008F6FB1" w:rsidRPr="00C63AFA" w:rsidRDefault="008F6FB1" w:rsidP="00720527">
            <w:pPr>
              <w:tabs>
                <w:tab w:val="left" w:pos="880"/>
              </w:tabs>
              <w:autoSpaceDE w:val="0"/>
              <w:autoSpaceDN w:val="0"/>
              <w:adjustRightInd w:val="0"/>
              <w:spacing w:after="49"/>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vi. </w:t>
            </w:r>
            <w:r w:rsidRPr="00C63AFA">
              <w:rPr>
                <w:rFonts w:ascii="Arial" w:eastAsia="Cambria" w:hAnsi="Arial" w:cs="Arial"/>
                <w:sz w:val="20"/>
                <w:szCs w:val="20"/>
                <w:lang w:eastAsia="en-AU"/>
              </w:rPr>
              <w:tab/>
              <w:t xml:space="preserve">apply 200 g of urea evenly to the surface of each corm, and apply urea 1 kg per m2 evenly around the infected stools; and </w:t>
            </w:r>
          </w:p>
          <w:p w:rsidR="008F6FB1" w:rsidRPr="00C63AFA" w:rsidRDefault="008F6FB1" w:rsidP="00720527">
            <w:pPr>
              <w:tabs>
                <w:tab w:val="left" w:pos="880"/>
              </w:tabs>
              <w:autoSpaceDE w:val="0"/>
              <w:autoSpaceDN w:val="0"/>
              <w:adjustRightInd w:val="0"/>
              <w:spacing w:after="49"/>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vii.inject plant stools with 5 mL glyphosate at a rate of 90 g/L; and </w:t>
            </w:r>
          </w:p>
          <w:p w:rsidR="008F6FB1" w:rsidRDefault="008F6FB1" w:rsidP="00720527">
            <w:pPr>
              <w:tabs>
                <w:tab w:val="left" w:pos="880"/>
              </w:tabs>
              <w:autoSpaceDE w:val="0"/>
              <w:autoSpaceDN w:val="0"/>
              <w:adjustRightInd w:val="0"/>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viii.inject plant stools with 2.5 mL product containing imidacloprid 350 g/L (undiluted or 50:50 as per label instructions) to control potential infestations of banana weevil borer; </w:t>
            </w:r>
          </w:p>
          <w:p w:rsidR="008F6FB1" w:rsidRDefault="008F6FB1" w:rsidP="00720527">
            <w:pPr>
              <w:tabs>
                <w:tab w:val="left" w:pos="880"/>
              </w:tabs>
              <w:autoSpaceDE w:val="0"/>
              <w:autoSpaceDN w:val="0"/>
              <w:adjustRightInd w:val="0"/>
              <w:ind w:left="880" w:hanging="284"/>
              <w:rPr>
                <w:rFonts w:ascii="Arial" w:eastAsia="Cambria" w:hAnsi="Arial" w:cs="Arial"/>
                <w:sz w:val="20"/>
                <w:szCs w:val="20"/>
                <w:lang w:eastAsia="en-AU"/>
              </w:rPr>
            </w:pPr>
          </w:p>
          <w:p w:rsidR="008F6FB1" w:rsidRPr="00C63AFA" w:rsidRDefault="008F6FB1" w:rsidP="00640C2C">
            <w:pPr>
              <w:tabs>
                <w:tab w:val="left" w:pos="596"/>
              </w:tabs>
              <w:autoSpaceDE w:val="0"/>
              <w:autoSpaceDN w:val="0"/>
              <w:adjustRightInd w:val="0"/>
              <w:spacing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b) </w:t>
            </w:r>
            <w:r w:rsidRPr="00C63AFA">
              <w:rPr>
                <w:rFonts w:ascii="Arial" w:eastAsia="Cambria" w:hAnsi="Arial" w:cs="Arial"/>
                <w:sz w:val="20"/>
                <w:szCs w:val="20"/>
                <w:lang w:eastAsia="en-AU"/>
              </w:rPr>
              <w:tab/>
              <w:t xml:space="preserve">where the banana plant has been window sampled or </w:t>
            </w:r>
            <w:r w:rsidRPr="008225FB">
              <w:rPr>
                <w:rFonts w:ascii="Arial" w:eastAsia="Cambria" w:hAnsi="Arial" w:cs="Arial"/>
                <w:bCs/>
                <w:sz w:val="20"/>
                <w:szCs w:val="20"/>
                <w:lang w:eastAsia="en-AU"/>
              </w:rPr>
              <w:t>is still standing</w:t>
            </w:r>
            <w:r w:rsidRPr="00C63AFA">
              <w:rPr>
                <w:rFonts w:ascii="Arial" w:eastAsia="Cambria" w:hAnsi="Arial" w:cs="Arial"/>
                <w:sz w:val="20"/>
                <w:szCs w:val="20"/>
                <w:lang w:eastAsia="en-AU"/>
              </w:rPr>
              <w:t xml:space="preserve">: </w:t>
            </w:r>
          </w:p>
          <w:p w:rsidR="008F6FB1" w:rsidRPr="00C63AFA" w:rsidRDefault="008F6FB1" w:rsidP="00640C2C">
            <w:pPr>
              <w:tabs>
                <w:tab w:val="left" w:pos="880"/>
              </w:tabs>
              <w:autoSpaceDE w:val="0"/>
              <w:autoSpaceDN w:val="0"/>
              <w:adjustRightInd w:val="0"/>
              <w:spacing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i. </w:t>
            </w:r>
            <w:r w:rsidRPr="00C63AFA">
              <w:rPr>
                <w:rFonts w:ascii="Arial" w:eastAsia="Cambria" w:hAnsi="Arial" w:cs="Arial"/>
                <w:sz w:val="20"/>
                <w:szCs w:val="20"/>
                <w:lang w:eastAsia="en-AU"/>
              </w:rPr>
              <w:tab/>
              <w:t xml:space="preserve">for all plants that are less than 1 metre tall inject at one point around the stem with 5 mL glyphosate at a rate of 90 g/L; and </w:t>
            </w:r>
          </w:p>
          <w:p w:rsidR="008F6FB1" w:rsidRPr="00C63AFA" w:rsidRDefault="008F6FB1" w:rsidP="00640C2C">
            <w:pPr>
              <w:tabs>
                <w:tab w:val="left" w:pos="880"/>
              </w:tabs>
              <w:autoSpaceDE w:val="0"/>
              <w:autoSpaceDN w:val="0"/>
              <w:adjustRightInd w:val="0"/>
              <w:spacing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ii. </w:t>
            </w:r>
            <w:r w:rsidRPr="00C63AFA">
              <w:rPr>
                <w:rFonts w:ascii="Arial" w:eastAsia="Cambria" w:hAnsi="Arial" w:cs="Arial"/>
                <w:sz w:val="20"/>
                <w:szCs w:val="20"/>
                <w:lang w:eastAsia="en-AU"/>
              </w:rPr>
              <w:tab/>
              <w:t xml:space="preserve">for all plants that are over 1 metre tall inject at three points around the stem with a total of 15 mL </w:t>
            </w:r>
            <w:r w:rsidRPr="00C63AFA">
              <w:rPr>
                <w:rFonts w:ascii="Arial" w:eastAsia="Cambria" w:hAnsi="Arial" w:cs="Arial"/>
                <w:sz w:val="20"/>
                <w:szCs w:val="20"/>
                <w:lang w:eastAsia="en-AU"/>
              </w:rPr>
              <w:lastRenderedPageBreak/>
              <w:t xml:space="preserve">glyphosate at a rate of 90 g/L at waist height (approximately 0.5 - 1 metre) and leave to die </w:t>
            </w:r>
            <w:r w:rsidRPr="00C63AFA">
              <w:rPr>
                <w:rFonts w:ascii="Arial" w:eastAsia="Cambria" w:hAnsi="Arial" w:cs="Arial"/>
                <w:i/>
                <w:iCs/>
                <w:sz w:val="20"/>
                <w:szCs w:val="20"/>
                <w:lang w:eastAsia="en-AU"/>
              </w:rPr>
              <w:t>in situ</w:t>
            </w:r>
            <w:r w:rsidRPr="00C63AFA">
              <w:rPr>
                <w:rFonts w:ascii="Arial" w:eastAsia="Cambria" w:hAnsi="Arial" w:cs="Arial"/>
                <w:sz w:val="20"/>
                <w:szCs w:val="20"/>
                <w:lang w:eastAsia="en-AU"/>
              </w:rPr>
              <w:t xml:space="preserve">; and </w:t>
            </w:r>
          </w:p>
          <w:p w:rsidR="008F6FB1" w:rsidRPr="00C63AFA" w:rsidRDefault="008F6FB1" w:rsidP="00640C2C">
            <w:pPr>
              <w:tabs>
                <w:tab w:val="left" w:pos="880"/>
              </w:tabs>
              <w:autoSpaceDE w:val="0"/>
              <w:autoSpaceDN w:val="0"/>
              <w:adjustRightInd w:val="0"/>
              <w:spacing w:after="49"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iii. </w:t>
            </w:r>
            <w:r w:rsidRPr="00C63AFA">
              <w:rPr>
                <w:rFonts w:ascii="Arial" w:eastAsia="Cambria" w:hAnsi="Arial" w:cs="Arial"/>
                <w:sz w:val="20"/>
                <w:szCs w:val="20"/>
                <w:lang w:eastAsia="en-AU"/>
              </w:rPr>
              <w:tab/>
              <w:t xml:space="preserve">inject each stool with 2.5 mL product containing imidacloprid 350 g/L (undiluted or 50:50 as per label instructions), to control potential infestations of banana weevil borer; and </w:t>
            </w:r>
          </w:p>
          <w:p w:rsidR="008F6FB1" w:rsidRPr="00C63AFA" w:rsidRDefault="008F6FB1" w:rsidP="00640C2C">
            <w:pPr>
              <w:tabs>
                <w:tab w:val="left" w:pos="880"/>
              </w:tabs>
              <w:autoSpaceDE w:val="0"/>
              <w:autoSpaceDN w:val="0"/>
              <w:adjustRightInd w:val="0"/>
              <w:spacing w:after="49"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iv. </w:t>
            </w:r>
            <w:r w:rsidRPr="00C63AFA">
              <w:rPr>
                <w:rFonts w:ascii="Arial" w:eastAsia="Cambria" w:hAnsi="Arial" w:cs="Arial"/>
                <w:sz w:val="20"/>
                <w:szCs w:val="20"/>
                <w:lang w:eastAsia="en-AU"/>
              </w:rPr>
              <w:tab/>
              <w:t xml:space="preserve">ensure all intact bunches are sprayed prominently with red marker dye or paint; and </w:t>
            </w:r>
          </w:p>
          <w:p w:rsidR="008F6FB1" w:rsidRPr="00C63AFA" w:rsidRDefault="008F6FB1" w:rsidP="00640C2C">
            <w:pPr>
              <w:tabs>
                <w:tab w:val="left" w:pos="880"/>
              </w:tabs>
              <w:autoSpaceDE w:val="0"/>
              <w:autoSpaceDN w:val="0"/>
              <w:adjustRightInd w:val="0"/>
              <w:spacing w:after="49"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v. </w:t>
            </w:r>
            <w:r w:rsidRPr="00C63AFA">
              <w:rPr>
                <w:rFonts w:ascii="Arial" w:eastAsia="Cambria" w:hAnsi="Arial" w:cs="Arial"/>
                <w:sz w:val="20"/>
                <w:szCs w:val="20"/>
                <w:lang w:eastAsia="en-AU"/>
              </w:rPr>
              <w:tab/>
              <w:t xml:space="preserve">leave all treated plants to dry out. </w:t>
            </w:r>
          </w:p>
          <w:p w:rsidR="008F6FB1" w:rsidRPr="00C63AFA" w:rsidRDefault="008F6FB1" w:rsidP="00640C2C">
            <w:pPr>
              <w:tabs>
                <w:tab w:val="left" w:pos="880"/>
              </w:tabs>
              <w:autoSpaceDE w:val="0"/>
              <w:autoSpaceDN w:val="0"/>
              <w:adjustRightInd w:val="0"/>
              <w:spacing w:after="49"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vi. </w:t>
            </w:r>
            <w:r w:rsidRPr="00C63AFA">
              <w:rPr>
                <w:rFonts w:ascii="Arial" w:eastAsia="Cambria" w:hAnsi="Arial" w:cs="Arial"/>
                <w:sz w:val="20"/>
                <w:szCs w:val="20"/>
                <w:lang w:eastAsia="en-AU"/>
              </w:rPr>
              <w:tab/>
              <w:t xml:space="preserve">between </w:t>
            </w:r>
            <w:r w:rsidRPr="003664C7">
              <w:rPr>
                <w:rFonts w:ascii="Arial" w:eastAsia="Cambria" w:hAnsi="Arial" w:cs="Arial"/>
                <w:sz w:val="20"/>
                <w:szCs w:val="20"/>
                <w:lang w:eastAsia="en-AU"/>
              </w:rPr>
              <w:t>10 and 15 days</w:t>
            </w:r>
            <w:r w:rsidRPr="00C63AFA">
              <w:rPr>
                <w:rFonts w:ascii="Arial" w:eastAsia="Cambria" w:hAnsi="Arial" w:cs="Arial"/>
                <w:sz w:val="20"/>
                <w:szCs w:val="20"/>
                <w:lang w:eastAsia="en-AU"/>
              </w:rPr>
              <w:t xml:space="preserve"> after the initial treatment, cut off pseudostems at ground level; and </w:t>
            </w:r>
          </w:p>
          <w:p w:rsidR="008F6FB1" w:rsidRDefault="008F6FB1" w:rsidP="00640C2C">
            <w:pPr>
              <w:tabs>
                <w:tab w:val="left" w:pos="880"/>
              </w:tabs>
              <w:autoSpaceDE w:val="0"/>
              <w:autoSpaceDN w:val="0"/>
              <w:adjustRightInd w:val="0"/>
              <w:spacing w:after="49"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vii.chop up pseudostems and leaf material into 60–80 cm pieces; and </w:t>
            </w:r>
          </w:p>
          <w:p w:rsidR="008F6FB1" w:rsidRPr="00C63AFA" w:rsidRDefault="008F6FB1" w:rsidP="00640C2C">
            <w:pPr>
              <w:tabs>
                <w:tab w:val="left" w:pos="880"/>
              </w:tabs>
              <w:autoSpaceDE w:val="0"/>
              <w:autoSpaceDN w:val="0"/>
              <w:adjustRightInd w:val="0"/>
              <w:spacing w:after="49"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viii.place all pieces of the infected plants in heavy duty plastic bags; and </w:t>
            </w:r>
          </w:p>
          <w:p w:rsidR="008F6FB1" w:rsidRPr="00C63AFA" w:rsidRDefault="008F6FB1" w:rsidP="00640C2C">
            <w:pPr>
              <w:tabs>
                <w:tab w:val="left" w:pos="880"/>
              </w:tabs>
              <w:autoSpaceDE w:val="0"/>
              <w:autoSpaceDN w:val="0"/>
              <w:adjustRightInd w:val="0"/>
              <w:spacing w:after="49"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ix. </w:t>
            </w:r>
            <w:r w:rsidRPr="00C63AFA">
              <w:rPr>
                <w:rFonts w:ascii="Arial" w:eastAsia="Cambria" w:hAnsi="Arial" w:cs="Arial"/>
                <w:sz w:val="20"/>
                <w:szCs w:val="20"/>
                <w:lang w:eastAsia="en-AU"/>
              </w:rPr>
              <w:tab/>
              <w:t xml:space="preserve">place 1 kg of urea in each bag and seal bags securely; and </w:t>
            </w:r>
          </w:p>
          <w:p w:rsidR="008F6FB1" w:rsidRPr="00C63AFA" w:rsidRDefault="008F6FB1" w:rsidP="00640C2C">
            <w:pPr>
              <w:tabs>
                <w:tab w:val="left" w:pos="880"/>
              </w:tabs>
              <w:autoSpaceDE w:val="0"/>
              <w:autoSpaceDN w:val="0"/>
              <w:adjustRightInd w:val="0"/>
              <w:spacing w:after="49"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x. </w:t>
            </w:r>
            <w:r w:rsidRPr="00C63AFA">
              <w:rPr>
                <w:rFonts w:ascii="Arial" w:eastAsia="Cambria" w:hAnsi="Arial" w:cs="Arial"/>
                <w:sz w:val="20"/>
                <w:szCs w:val="20"/>
                <w:lang w:eastAsia="en-AU"/>
              </w:rPr>
              <w:tab/>
              <w:t xml:space="preserve">scarify (gouge out) the surface of the remaining corm to create a hollow to allow penetration of urea; and </w:t>
            </w:r>
          </w:p>
          <w:p w:rsidR="008F6FB1" w:rsidRPr="008913FE" w:rsidRDefault="008F6FB1" w:rsidP="00640C2C">
            <w:pPr>
              <w:tabs>
                <w:tab w:val="left" w:pos="880"/>
              </w:tabs>
              <w:autoSpaceDE w:val="0"/>
              <w:autoSpaceDN w:val="0"/>
              <w:adjustRightInd w:val="0"/>
              <w:spacing w:line="276" w:lineRule="auto"/>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xi. </w:t>
            </w:r>
            <w:r w:rsidRPr="00C63AFA">
              <w:rPr>
                <w:rFonts w:ascii="Arial" w:eastAsia="Cambria" w:hAnsi="Arial" w:cs="Arial"/>
                <w:sz w:val="20"/>
                <w:szCs w:val="20"/>
                <w:lang w:eastAsia="en-AU"/>
              </w:rPr>
              <w:tab/>
              <w:t>apply 200 g urea evenly to the surface of each corm, and apply urea 1 kg per m2 evenly around the infected stools.</w:t>
            </w:r>
          </w:p>
        </w:tc>
        <w:tc>
          <w:tcPr>
            <w:tcW w:w="2280" w:type="dxa"/>
            <w:shd w:val="clear" w:color="auto" w:fill="auto"/>
          </w:tcPr>
          <w:p w:rsidR="008F6FB1" w:rsidRPr="00096465" w:rsidRDefault="008F6FB1" w:rsidP="00720527">
            <w:pPr>
              <w:spacing w:before="144" w:after="144"/>
              <w:jc w:val="center"/>
              <w:rPr>
                <w:rFonts w:ascii="Arial" w:eastAsia="Arial" w:hAnsi="Arial" w:cs="Arial"/>
                <w:b/>
                <w:lang w:eastAsia="en-AU"/>
              </w:rPr>
            </w:pPr>
            <w:r w:rsidRPr="00096465">
              <w:rPr>
                <w:rFonts w:ascii="Arial" w:eastAsia="Arial" w:hAnsi="Arial" w:cs="Arial"/>
                <w:b/>
                <w:lang w:eastAsia="en-AU"/>
              </w:rPr>
              <w:lastRenderedPageBreak/>
              <w:t>Tick on completion</w:t>
            </w:r>
          </w:p>
        </w:tc>
        <w:tc>
          <w:tcPr>
            <w:tcW w:w="2280" w:type="dxa"/>
            <w:shd w:val="clear" w:color="auto" w:fill="auto"/>
          </w:tcPr>
          <w:p w:rsidR="008F6FB1" w:rsidRPr="00096465" w:rsidRDefault="008F6FB1" w:rsidP="00720527">
            <w:pPr>
              <w:spacing w:before="144" w:after="144"/>
              <w:jc w:val="center"/>
              <w:rPr>
                <w:rFonts w:ascii="Arial" w:eastAsia="Arial" w:hAnsi="Arial" w:cs="Arial"/>
                <w:b/>
                <w:lang w:eastAsia="en-AU"/>
              </w:rPr>
            </w:pPr>
            <w:r w:rsidRPr="00096465">
              <w:rPr>
                <w:rFonts w:ascii="Arial" w:eastAsia="Arial" w:hAnsi="Arial" w:cs="Arial"/>
                <w:b/>
                <w:lang w:eastAsia="en-AU"/>
              </w:rPr>
              <w:t>Date</w:t>
            </w:r>
          </w:p>
        </w:tc>
      </w:tr>
      <w:tr w:rsidR="008F6FB1" w:rsidRPr="00ED4FDE" w:rsidTr="007205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962"/>
        </w:trPr>
        <w:tc>
          <w:tcPr>
            <w:tcW w:w="5658" w:type="dxa"/>
            <w:vMerge/>
            <w:shd w:val="clear" w:color="auto" w:fill="auto"/>
          </w:tcPr>
          <w:p w:rsidR="008F6FB1" w:rsidRPr="008225FB" w:rsidRDefault="008F6FB1" w:rsidP="00720527">
            <w:pPr>
              <w:tabs>
                <w:tab w:val="left" w:pos="880"/>
              </w:tabs>
              <w:autoSpaceDE w:val="0"/>
              <w:autoSpaceDN w:val="0"/>
              <w:adjustRightInd w:val="0"/>
              <w:ind w:left="880" w:hanging="284"/>
              <w:rPr>
                <w:rFonts w:ascii="Arial" w:eastAsia="Cambria" w:hAnsi="Arial" w:cs="Arial"/>
                <w:sz w:val="20"/>
                <w:szCs w:val="20"/>
                <w:lang w:eastAsia="en-AU"/>
              </w:rPr>
            </w:pPr>
          </w:p>
        </w:tc>
        <w:tc>
          <w:tcPr>
            <w:tcW w:w="2280" w:type="dxa"/>
            <w:shd w:val="clear" w:color="auto" w:fill="auto"/>
          </w:tcPr>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Pr="0044645C" w:rsidRDefault="00526C62" w:rsidP="00526C62">
            <w:pPr>
              <w:spacing w:before="144" w:after="144"/>
              <w:rPr>
                <w:rFonts w:ascii="Arial" w:eastAsia="Arial" w:hAnsi="Arial" w:cs="Arial"/>
                <w:lang w:eastAsia="en-AU"/>
              </w:rPr>
            </w:pPr>
          </w:p>
        </w:tc>
        <w:tc>
          <w:tcPr>
            <w:tcW w:w="2280" w:type="dxa"/>
            <w:shd w:val="clear" w:color="auto" w:fill="auto"/>
          </w:tcPr>
          <w:p w:rsidR="008F6FB1" w:rsidRDefault="008F6FB1"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Default="00526C62" w:rsidP="00526C62">
            <w:pPr>
              <w:spacing w:before="144" w:after="144"/>
              <w:rPr>
                <w:rFonts w:ascii="Arial" w:eastAsia="Arial" w:hAnsi="Arial" w:cs="Arial"/>
                <w:lang w:eastAsia="en-AU"/>
              </w:rPr>
            </w:pPr>
          </w:p>
          <w:p w:rsidR="00526C62" w:rsidRPr="0044645C" w:rsidRDefault="00526C62" w:rsidP="00526C62">
            <w:pPr>
              <w:spacing w:before="144" w:after="144"/>
              <w:rPr>
                <w:rFonts w:ascii="Arial" w:eastAsia="Arial" w:hAnsi="Arial" w:cs="Arial"/>
                <w:lang w:eastAsia="en-AU"/>
              </w:rPr>
            </w:pPr>
          </w:p>
        </w:tc>
      </w:tr>
      <w:tr w:rsidR="00EB5D0E" w:rsidRPr="00ED4FDE" w:rsidTr="007205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658" w:type="dxa"/>
            <w:shd w:val="clear" w:color="auto" w:fill="auto"/>
          </w:tcPr>
          <w:p w:rsidR="00640C2C" w:rsidRDefault="00640C2C" w:rsidP="00640C2C">
            <w:pPr>
              <w:tabs>
                <w:tab w:val="left" w:pos="313"/>
              </w:tabs>
              <w:autoSpaceDE w:val="0"/>
              <w:autoSpaceDN w:val="0"/>
              <w:adjustRightInd w:val="0"/>
              <w:spacing w:after="49" w:line="276" w:lineRule="auto"/>
              <w:ind w:left="313" w:hanging="313"/>
              <w:rPr>
                <w:rFonts w:ascii="Arial" w:eastAsia="Cambria" w:hAnsi="Arial" w:cs="Arial"/>
                <w:sz w:val="20"/>
                <w:szCs w:val="20"/>
                <w:lang w:eastAsia="en-AU"/>
              </w:rPr>
            </w:pPr>
          </w:p>
          <w:p w:rsidR="00640C2C" w:rsidRPr="00C63AFA" w:rsidRDefault="00640C2C" w:rsidP="00640C2C">
            <w:pPr>
              <w:tabs>
                <w:tab w:val="left" w:pos="313"/>
              </w:tabs>
              <w:autoSpaceDE w:val="0"/>
              <w:autoSpaceDN w:val="0"/>
              <w:adjustRightInd w:val="0"/>
              <w:spacing w:after="49" w:line="276" w:lineRule="auto"/>
              <w:ind w:left="313" w:hanging="313"/>
              <w:rPr>
                <w:rFonts w:ascii="Arial" w:eastAsia="Cambria" w:hAnsi="Arial" w:cs="Arial"/>
                <w:sz w:val="20"/>
                <w:szCs w:val="20"/>
                <w:lang w:eastAsia="en-AU"/>
              </w:rPr>
            </w:pPr>
            <w:r w:rsidRPr="00C63AFA">
              <w:rPr>
                <w:rFonts w:ascii="Arial" w:eastAsia="Cambria" w:hAnsi="Arial" w:cs="Arial"/>
                <w:sz w:val="20"/>
                <w:szCs w:val="20"/>
                <w:lang w:eastAsia="en-AU"/>
              </w:rPr>
              <w:t xml:space="preserve">Between </w:t>
            </w:r>
            <w:r w:rsidRPr="003664C7">
              <w:rPr>
                <w:rFonts w:ascii="Arial" w:eastAsia="Cambria" w:hAnsi="Arial" w:cs="Arial"/>
                <w:sz w:val="20"/>
                <w:szCs w:val="20"/>
                <w:lang w:eastAsia="en-AU"/>
              </w:rPr>
              <w:t>10 and 15 days after</w:t>
            </w:r>
            <w:r w:rsidRPr="00C63AFA">
              <w:rPr>
                <w:rFonts w:ascii="Arial" w:eastAsia="Cambria" w:hAnsi="Arial" w:cs="Arial"/>
                <w:sz w:val="20"/>
                <w:szCs w:val="20"/>
                <w:lang w:eastAsia="en-AU"/>
              </w:rPr>
              <w:t xml:space="preserve"> the initial treatment: </w:t>
            </w:r>
          </w:p>
          <w:p w:rsidR="00640C2C" w:rsidRPr="00C63AFA" w:rsidRDefault="00640C2C"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a) </w:t>
            </w:r>
            <w:r w:rsidRPr="00C63AFA">
              <w:rPr>
                <w:rFonts w:ascii="Arial" w:eastAsia="Cambria" w:hAnsi="Arial" w:cs="Arial"/>
                <w:sz w:val="20"/>
                <w:szCs w:val="20"/>
                <w:lang w:eastAsia="en-AU"/>
              </w:rPr>
              <w:tab/>
              <w:t xml:space="preserve">cut off all injected pseudostems at ground level; and </w:t>
            </w:r>
          </w:p>
          <w:p w:rsidR="00640C2C" w:rsidRPr="00C63AFA" w:rsidRDefault="00640C2C"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b) </w:t>
            </w:r>
            <w:r w:rsidRPr="00C63AFA">
              <w:rPr>
                <w:rFonts w:ascii="Arial" w:eastAsia="Cambria" w:hAnsi="Arial" w:cs="Arial"/>
                <w:sz w:val="20"/>
                <w:szCs w:val="20"/>
                <w:lang w:eastAsia="en-AU"/>
              </w:rPr>
              <w:tab/>
              <w:t xml:space="preserve">chop up all pseudostem and leaf material into 60–80 cm pieces, and leave on the ground; and </w:t>
            </w:r>
          </w:p>
          <w:p w:rsidR="00640C2C" w:rsidRPr="00C63AFA" w:rsidRDefault="00640C2C"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c) </w:t>
            </w:r>
            <w:r w:rsidRPr="00C63AFA">
              <w:rPr>
                <w:rFonts w:ascii="Arial" w:eastAsia="Cambria" w:hAnsi="Arial" w:cs="Arial"/>
                <w:sz w:val="20"/>
                <w:szCs w:val="20"/>
                <w:lang w:eastAsia="en-AU"/>
              </w:rPr>
              <w:tab/>
              <w:t xml:space="preserve">scarify (gouge out) the surface of the corm material to create a small hollow to allow the penetration of urea; and </w:t>
            </w:r>
          </w:p>
          <w:p w:rsidR="00640C2C" w:rsidRPr="00C63AFA" w:rsidRDefault="00640C2C"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lastRenderedPageBreak/>
              <w:t xml:space="preserve">d) </w:t>
            </w:r>
            <w:r w:rsidRPr="00C63AFA">
              <w:rPr>
                <w:rFonts w:ascii="Arial" w:eastAsia="Cambria" w:hAnsi="Arial" w:cs="Arial"/>
                <w:sz w:val="20"/>
                <w:szCs w:val="20"/>
                <w:lang w:eastAsia="en-AU"/>
              </w:rPr>
              <w:tab/>
              <w:t xml:space="preserve">add 200 g of urea evenly to the surface of each corm; and </w:t>
            </w:r>
          </w:p>
          <w:p w:rsidR="00640C2C" w:rsidRPr="00C63AFA" w:rsidRDefault="00640C2C"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e) </w:t>
            </w:r>
            <w:r w:rsidRPr="00C63AFA">
              <w:rPr>
                <w:rFonts w:ascii="Arial" w:eastAsia="Cambria" w:hAnsi="Arial" w:cs="Arial"/>
                <w:sz w:val="20"/>
                <w:szCs w:val="20"/>
                <w:lang w:eastAsia="en-AU"/>
              </w:rPr>
              <w:tab/>
              <w:t xml:space="preserve">treat the destruction zone with urea at a rate of approximately 1 kg per m2; and </w:t>
            </w:r>
          </w:p>
          <w:p w:rsidR="00640C2C" w:rsidRPr="00C63AFA" w:rsidRDefault="00640C2C"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f) </w:t>
            </w:r>
            <w:r w:rsidRPr="00C63AFA">
              <w:rPr>
                <w:rFonts w:ascii="Arial" w:eastAsia="Cambria" w:hAnsi="Arial" w:cs="Arial"/>
                <w:sz w:val="20"/>
                <w:szCs w:val="20"/>
                <w:lang w:eastAsia="en-AU"/>
              </w:rPr>
              <w:tab/>
              <w:t xml:space="preserve">cover the site, including the bags of infected plant material with high grade plastic sheeting; and </w:t>
            </w:r>
          </w:p>
          <w:p w:rsidR="00640C2C" w:rsidRDefault="00640C2C" w:rsidP="00640C2C">
            <w:pPr>
              <w:spacing w:line="276" w:lineRule="auto"/>
              <w:ind w:left="579" w:hanging="426"/>
              <w:textAlignment w:val="baseline"/>
              <w:rPr>
                <w:rFonts w:ascii="Arial" w:eastAsia="Cambria" w:hAnsi="Arial" w:cs="Arial"/>
                <w:sz w:val="20"/>
                <w:szCs w:val="20"/>
                <w:lang w:eastAsia="en-AU"/>
              </w:rPr>
            </w:pPr>
            <w:r w:rsidRPr="00C63AFA">
              <w:rPr>
                <w:rFonts w:ascii="Arial" w:eastAsia="Cambria" w:hAnsi="Arial" w:cs="Arial"/>
                <w:sz w:val="20"/>
                <w:szCs w:val="20"/>
                <w:lang w:eastAsia="en-AU"/>
              </w:rPr>
              <w:t xml:space="preserve">g) </w:t>
            </w:r>
            <w:r w:rsidRPr="00C63AFA">
              <w:rPr>
                <w:rFonts w:ascii="Arial" w:eastAsia="Cambria" w:hAnsi="Arial" w:cs="Arial"/>
                <w:sz w:val="20"/>
                <w:szCs w:val="20"/>
                <w:lang w:eastAsia="en-AU"/>
              </w:rPr>
              <w:tab/>
              <w:t xml:space="preserve">secure the plastic sheeting in place (e.g. with tent pegs or other suitable means). </w:t>
            </w:r>
          </w:p>
          <w:p w:rsidR="00EB5D0E" w:rsidRPr="00C63AFA" w:rsidRDefault="00EB5D0E"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p>
        </w:tc>
        <w:tc>
          <w:tcPr>
            <w:tcW w:w="2280" w:type="dxa"/>
            <w:shd w:val="clear" w:color="auto" w:fill="auto"/>
          </w:tcPr>
          <w:p w:rsidR="00EB5D0E" w:rsidRPr="004A146B" w:rsidRDefault="00EB5D0E"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tc>
        <w:tc>
          <w:tcPr>
            <w:tcW w:w="2280" w:type="dxa"/>
            <w:shd w:val="clear" w:color="auto" w:fill="auto"/>
          </w:tcPr>
          <w:p w:rsidR="00EB5D0E" w:rsidRPr="004A146B" w:rsidRDefault="00EB5D0E"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p w:rsidR="00526C62" w:rsidRPr="004A146B" w:rsidRDefault="00526C62" w:rsidP="004A146B">
            <w:pPr>
              <w:spacing w:before="144" w:after="144"/>
              <w:rPr>
                <w:rFonts w:ascii="Arial" w:eastAsia="Arial" w:hAnsi="Arial" w:cs="Arial"/>
                <w:lang w:eastAsia="en-AU"/>
              </w:rPr>
            </w:pPr>
          </w:p>
        </w:tc>
      </w:tr>
      <w:tr w:rsidR="00EB5D0E" w:rsidRPr="00ED4FDE" w:rsidTr="007205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218" w:type="dxa"/>
            <w:gridSpan w:val="3"/>
            <w:shd w:val="clear" w:color="auto" w:fill="auto"/>
          </w:tcPr>
          <w:p w:rsidR="00EB5D0E" w:rsidRPr="00ED4FDE" w:rsidRDefault="00EB5D0E" w:rsidP="00640C2C">
            <w:pPr>
              <w:spacing w:before="144" w:after="144" w:line="276" w:lineRule="auto"/>
              <w:rPr>
                <w:rFonts w:ascii="Arial" w:eastAsia="Arial" w:hAnsi="Arial" w:cs="Arial"/>
                <w:color w:val="FF0000"/>
                <w:lang w:eastAsia="en-AU"/>
              </w:rPr>
            </w:pPr>
            <w:r w:rsidRPr="00C63AFA">
              <w:rPr>
                <w:rFonts w:ascii="Arial" w:eastAsia="Cambria" w:hAnsi="Arial" w:cs="Arial"/>
                <w:sz w:val="20"/>
                <w:szCs w:val="20"/>
                <w:lang w:eastAsia="en-AU"/>
              </w:rPr>
              <w:lastRenderedPageBreak/>
              <w:t>The prescribed measures must be undertaken by or under the direction of the person who is subject to the no</w:t>
            </w:r>
            <w:r>
              <w:rPr>
                <w:rFonts w:ascii="Arial" w:eastAsia="Cambria" w:hAnsi="Arial" w:cs="Arial"/>
                <w:sz w:val="20"/>
                <w:szCs w:val="20"/>
                <w:lang w:eastAsia="en-AU"/>
              </w:rPr>
              <w:t>tice of the presence of Panama Disease Tropical R</w:t>
            </w:r>
            <w:r w:rsidRPr="00C63AFA">
              <w:rPr>
                <w:rFonts w:ascii="Arial" w:eastAsia="Cambria" w:hAnsi="Arial" w:cs="Arial"/>
                <w:sz w:val="20"/>
                <w:szCs w:val="20"/>
                <w:lang w:eastAsia="en-AU"/>
              </w:rPr>
              <w:t xml:space="preserve">ace 4. </w:t>
            </w:r>
          </w:p>
        </w:tc>
      </w:tr>
      <w:tr w:rsidR="00EB5D0E" w:rsidRPr="00ED4FDE" w:rsidTr="007205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6"/>
        </w:trPr>
        <w:tc>
          <w:tcPr>
            <w:tcW w:w="10218" w:type="dxa"/>
            <w:gridSpan w:val="3"/>
            <w:shd w:val="clear" w:color="auto" w:fill="auto"/>
          </w:tcPr>
          <w:p w:rsidR="00EB5D0E" w:rsidRDefault="00EB5D0E" w:rsidP="00720527">
            <w:pPr>
              <w:tabs>
                <w:tab w:val="left" w:pos="313"/>
              </w:tabs>
              <w:autoSpaceDE w:val="0"/>
              <w:autoSpaceDN w:val="0"/>
              <w:adjustRightInd w:val="0"/>
              <w:ind w:left="313" w:hanging="313"/>
              <w:rPr>
                <w:rFonts w:ascii="Arial" w:eastAsia="Cambria" w:hAnsi="Arial" w:cs="Arial"/>
                <w:sz w:val="20"/>
                <w:szCs w:val="20"/>
                <w:lang w:eastAsia="en-AU"/>
              </w:rPr>
            </w:pPr>
          </w:p>
          <w:p w:rsidR="00EB5D0E" w:rsidRDefault="00EB5D0E" w:rsidP="00720527">
            <w:pPr>
              <w:tabs>
                <w:tab w:val="left" w:pos="313"/>
              </w:tabs>
              <w:autoSpaceDE w:val="0"/>
              <w:autoSpaceDN w:val="0"/>
              <w:adjustRightInd w:val="0"/>
              <w:ind w:left="313" w:hanging="313"/>
              <w:rPr>
                <w:rFonts w:ascii="Arial" w:eastAsia="Cambria" w:hAnsi="Arial" w:cs="Arial"/>
                <w:sz w:val="20"/>
                <w:szCs w:val="20"/>
                <w:lang w:eastAsia="en-AU"/>
              </w:rPr>
            </w:pPr>
            <w:r w:rsidRPr="003B6DC3">
              <w:rPr>
                <w:rFonts w:ascii="Arial" w:eastAsia="Cambria" w:hAnsi="Arial" w:cs="Arial"/>
                <w:sz w:val="20"/>
                <w:szCs w:val="20"/>
                <w:lang w:eastAsia="en-AU"/>
              </w:rPr>
              <w:t>Only persons undertaking the activities specified in this condition are permitted in the destruction zone.</w:t>
            </w:r>
            <w:r w:rsidRPr="008913FE">
              <w:rPr>
                <w:rFonts w:ascii="Arial" w:eastAsia="Cambria" w:hAnsi="Arial" w:cs="Arial"/>
                <w:sz w:val="20"/>
                <w:szCs w:val="20"/>
                <w:lang w:eastAsia="en-AU"/>
              </w:rPr>
              <w:t xml:space="preserve"> </w:t>
            </w:r>
          </w:p>
          <w:p w:rsidR="00CF2E45" w:rsidRDefault="00CF2E45" w:rsidP="00720527">
            <w:pPr>
              <w:tabs>
                <w:tab w:val="left" w:pos="313"/>
              </w:tabs>
              <w:autoSpaceDE w:val="0"/>
              <w:autoSpaceDN w:val="0"/>
              <w:adjustRightInd w:val="0"/>
              <w:ind w:left="313" w:hanging="313"/>
              <w:rPr>
                <w:rFonts w:ascii="Arial" w:eastAsia="Cambria" w:hAnsi="Arial" w:cs="Arial"/>
                <w:sz w:val="20"/>
                <w:szCs w:val="20"/>
                <w:lang w:eastAsia="en-AU"/>
              </w:rPr>
            </w:pPr>
          </w:p>
          <w:p w:rsidR="00CF2E45" w:rsidRPr="003B6DC3" w:rsidRDefault="00CF2E45" w:rsidP="00720527">
            <w:pPr>
              <w:tabs>
                <w:tab w:val="left" w:pos="313"/>
              </w:tabs>
              <w:autoSpaceDE w:val="0"/>
              <w:autoSpaceDN w:val="0"/>
              <w:adjustRightInd w:val="0"/>
              <w:ind w:left="313" w:hanging="313"/>
              <w:rPr>
                <w:rFonts w:ascii="Arial" w:eastAsia="Cambria" w:hAnsi="Arial" w:cs="Arial"/>
                <w:sz w:val="20"/>
                <w:szCs w:val="20"/>
                <w:lang w:eastAsia="en-AU"/>
              </w:rPr>
            </w:pPr>
          </w:p>
        </w:tc>
      </w:tr>
    </w:tbl>
    <w:p w:rsidR="00CF2E45" w:rsidRDefault="00CF2E45">
      <w:r>
        <w:br w:type="page"/>
      </w:r>
    </w:p>
    <w:p w:rsidR="00CF2E45" w:rsidRDefault="00CF2E45"/>
    <w:p w:rsidR="00CF2E45" w:rsidRPr="00C63AFA" w:rsidRDefault="00DA597F" w:rsidP="00DE4FAC">
      <w:pPr>
        <w:pStyle w:val="Heading2"/>
        <w:ind w:left="720" w:firstLine="720"/>
      </w:pPr>
      <w:bookmarkStart w:id="19" w:name="_Toc486841606"/>
      <w:r>
        <w:t xml:space="preserve">6.3 </w:t>
      </w:r>
      <w:r w:rsidR="00CF2E45" w:rsidRPr="00C63AFA">
        <w:t>Carrying out destru</w:t>
      </w:r>
      <w:r w:rsidR="00CF2E45">
        <w:t>ction of non- affected plants in the destruction zone</w:t>
      </w:r>
      <w:bookmarkEnd w:id="19"/>
    </w:p>
    <w:p w:rsidR="00CF2E45" w:rsidRDefault="00CF2E45"/>
    <w:p w:rsidR="00CF2E45" w:rsidRDefault="00CF2E45"/>
    <w:tbl>
      <w:tblPr>
        <w:tblW w:w="10501" w:type="dxa"/>
        <w:tblInd w:w="987" w:type="dxa"/>
        <w:tblLayout w:type="fixed"/>
        <w:tblCellMar>
          <w:left w:w="0" w:type="dxa"/>
          <w:right w:w="0" w:type="dxa"/>
        </w:tblCellMar>
        <w:tblLook w:val="0000" w:firstRow="0" w:lastRow="0" w:firstColumn="0" w:lastColumn="0" w:noHBand="0" w:noVBand="0"/>
      </w:tblPr>
      <w:tblGrid>
        <w:gridCol w:w="5658"/>
        <w:gridCol w:w="2292"/>
        <w:gridCol w:w="2551"/>
      </w:tblGrid>
      <w:tr w:rsidR="00FF72D8" w:rsidRPr="00663D0F" w:rsidTr="00FF72D8">
        <w:trPr>
          <w:trHeight w:val="5372"/>
        </w:trPr>
        <w:tc>
          <w:tcPr>
            <w:tcW w:w="5658" w:type="dxa"/>
            <w:tcBorders>
              <w:top w:val="single" w:sz="5" w:space="0" w:color="000000"/>
              <w:left w:val="single" w:sz="5" w:space="0" w:color="000000"/>
              <w:bottom w:val="single" w:sz="5" w:space="0" w:color="000000"/>
              <w:right w:val="single" w:sz="5" w:space="0" w:color="000000"/>
            </w:tcBorders>
          </w:tcPr>
          <w:p w:rsidR="00FF72D8" w:rsidRDefault="00FF72D8" w:rsidP="00CF2E45">
            <w:pPr>
              <w:tabs>
                <w:tab w:val="left" w:pos="313"/>
              </w:tabs>
              <w:autoSpaceDE w:val="0"/>
              <w:autoSpaceDN w:val="0"/>
              <w:adjustRightInd w:val="0"/>
              <w:spacing w:after="49"/>
              <w:ind w:left="313" w:hanging="313"/>
              <w:rPr>
                <w:rFonts w:ascii="Arial" w:eastAsia="Cambria" w:hAnsi="Arial" w:cs="Arial"/>
                <w:sz w:val="20"/>
                <w:szCs w:val="20"/>
                <w:lang w:eastAsia="en-AU"/>
              </w:rPr>
            </w:pPr>
          </w:p>
          <w:p w:rsidR="00FF72D8" w:rsidRPr="00C63AFA" w:rsidRDefault="00FF72D8" w:rsidP="00640C2C">
            <w:pPr>
              <w:tabs>
                <w:tab w:val="left" w:pos="313"/>
              </w:tabs>
              <w:autoSpaceDE w:val="0"/>
              <w:autoSpaceDN w:val="0"/>
              <w:adjustRightInd w:val="0"/>
              <w:spacing w:after="49" w:line="276" w:lineRule="auto"/>
              <w:ind w:left="313" w:hanging="313"/>
              <w:rPr>
                <w:rFonts w:ascii="Arial" w:eastAsia="Cambria" w:hAnsi="Arial" w:cs="Arial"/>
                <w:sz w:val="20"/>
                <w:szCs w:val="20"/>
                <w:lang w:eastAsia="en-AU"/>
              </w:rPr>
            </w:pPr>
            <w:r w:rsidRPr="00C63AFA">
              <w:rPr>
                <w:rFonts w:ascii="Arial" w:eastAsia="Cambria" w:hAnsi="Arial" w:cs="Arial"/>
                <w:sz w:val="20"/>
                <w:szCs w:val="20"/>
                <w:lang w:eastAsia="en-AU"/>
              </w:rPr>
              <w:t xml:space="preserve">A person must treat and destroy all banana plants in the destruction zone, other than the infected plants, as soon as possible and </w:t>
            </w:r>
            <w:r w:rsidRPr="003664C7">
              <w:rPr>
                <w:rFonts w:ascii="Arial" w:eastAsia="Cambria" w:hAnsi="Arial" w:cs="Arial"/>
                <w:sz w:val="20"/>
                <w:szCs w:val="20"/>
                <w:lang w:eastAsia="en-AU"/>
              </w:rPr>
              <w:t>within two (2) weeks</w:t>
            </w:r>
            <w:r w:rsidRPr="00C63AFA">
              <w:rPr>
                <w:rFonts w:ascii="Arial" w:eastAsia="Cambria" w:hAnsi="Arial" w:cs="Arial"/>
                <w:sz w:val="20"/>
                <w:szCs w:val="20"/>
                <w:lang w:eastAsia="en-AU"/>
              </w:rPr>
              <w:t xml:space="preserve"> in accordance with the following requirements: </w:t>
            </w:r>
          </w:p>
          <w:p w:rsidR="00FF72D8" w:rsidRPr="00C63AFA"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a) </w:t>
            </w:r>
            <w:r w:rsidRPr="00C63AFA">
              <w:rPr>
                <w:rFonts w:ascii="Arial" w:eastAsia="Cambria" w:hAnsi="Arial" w:cs="Arial"/>
                <w:sz w:val="20"/>
                <w:szCs w:val="20"/>
                <w:lang w:eastAsia="en-AU"/>
              </w:rPr>
              <w:tab/>
              <w:t xml:space="preserve">inject at one point around the stem with 5 mL glyphosate at a rate of 90 g/L glyphosate; and </w:t>
            </w:r>
          </w:p>
          <w:p w:rsidR="00FF72D8"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b) </w:t>
            </w:r>
            <w:r w:rsidRPr="00C63AFA">
              <w:rPr>
                <w:rFonts w:ascii="Arial" w:eastAsia="Cambria" w:hAnsi="Arial" w:cs="Arial"/>
                <w:sz w:val="20"/>
                <w:szCs w:val="20"/>
                <w:lang w:eastAsia="en-AU"/>
              </w:rPr>
              <w:tab/>
              <w:t xml:space="preserve">for all suckers that are over 1 metre tall inject at three points around the stem with a total of 15 mL glyphosate at a rate of 90 g/L at waist height (approximately 0.5 - 1 metre) and leave to die in situ; and </w:t>
            </w:r>
          </w:p>
          <w:p w:rsidR="00FF72D8" w:rsidRPr="00C63AFA"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p>
          <w:p w:rsidR="00FF72D8" w:rsidRPr="00C63AFA"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c) </w:t>
            </w:r>
            <w:r w:rsidRPr="00C63AFA">
              <w:rPr>
                <w:rFonts w:ascii="Arial" w:eastAsia="Cambria" w:hAnsi="Arial" w:cs="Arial"/>
                <w:sz w:val="20"/>
                <w:szCs w:val="20"/>
                <w:lang w:eastAsia="en-AU"/>
              </w:rPr>
              <w:tab/>
              <w:t xml:space="preserve">Inject each stool with 2.5mL product containing imidacloprid 350 g/L (undiluted or 50:50 as per label instructions), to control potential infestations of banana weevil borer; and </w:t>
            </w:r>
          </w:p>
          <w:p w:rsidR="00FF72D8" w:rsidRPr="00C63AFA"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d) </w:t>
            </w:r>
            <w:r w:rsidRPr="00C63AFA">
              <w:rPr>
                <w:rFonts w:ascii="Arial" w:eastAsia="Cambria" w:hAnsi="Arial" w:cs="Arial"/>
                <w:sz w:val="20"/>
                <w:szCs w:val="20"/>
                <w:lang w:eastAsia="en-AU"/>
              </w:rPr>
              <w:tab/>
              <w:t xml:space="preserve">ensure all intact bunches are sprayed prominently with red marker dye or paint; and </w:t>
            </w:r>
          </w:p>
          <w:p w:rsidR="00FF72D8" w:rsidRDefault="00FF72D8" w:rsidP="00640C2C">
            <w:pPr>
              <w:spacing w:line="276" w:lineRule="auto"/>
              <w:ind w:left="579" w:hanging="426"/>
              <w:textAlignment w:val="baseline"/>
              <w:rPr>
                <w:rFonts w:ascii="Arial" w:eastAsia="Arial" w:hAnsi="Arial"/>
                <w:spacing w:val="-7"/>
                <w:w w:val="105"/>
                <w:sz w:val="20"/>
                <w:szCs w:val="20"/>
              </w:rPr>
            </w:pPr>
            <w:r w:rsidRPr="00C63AFA">
              <w:rPr>
                <w:rFonts w:ascii="Arial" w:eastAsia="Cambria" w:hAnsi="Arial" w:cs="Arial"/>
                <w:sz w:val="20"/>
                <w:szCs w:val="20"/>
                <w:lang w:eastAsia="en-AU"/>
              </w:rPr>
              <w:t xml:space="preserve">e) </w:t>
            </w:r>
            <w:r w:rsidRPr="00C63AFA">
              <w:rPr>
                <w:rFonts w:ascii="Arial" w:eastAsia="Cambria" w:hAnsi="Arial" w:cs="Arial"/>
                <w:sz w:val="20"/>
                <w:szCs w:val="20"/>
                <w:lang w:eastAsia="en-AU"/>
              </w:rPr>
              <w:tab/>
              <w:t>leave all treated plants to dry out.</w:t>
            </w:r>
          </w:p>
        </w:tc>
        <w:tc>
          <w:tcPr>
            <w:tcW w:w="2292" w:type="dxa"/>
            <w:tcBorders>
              <w:top w:val="single" w:sz="5" w:space="0" w:color="000000"/>
              <w:left w:val="single" w:sz="5" w:space="0" w:color="000000"/>
              <w:bottom w:val="single" w:sz="5" w:space="0" w:color="000000"/>
              <w:right w:val="single" w:sz="5" w:space="0" w:color="000000"/>
            </w:tcBorders>
          </w:tcPr>
          <w:p w:rsidR="00FF72D8" w:rsidRPr="00096465" w:rsidRDefault="00FF72D8" w:rsidP="00FF72D8">
            <w:pPr>
              <w:spacing w:after="120"/>
              <w:ind w:left="227"/>
              <w:jc w:val="both"/>
              <w:textAlignment w:val="baseline"/>
              <w:rPr>
                <w:rFonts w:ascii="Arial" w:eastAsia="Arial" w:hAnsi="Arial" w:cs="Arial"/>
                <w:b/>
                <w:lang w:eastAsia="en-AU"/>
              </w:rPr>
            </w:pPr>
            <w:r w:rsidRPr="00096465">
              <w:rPr>
                <w:rFonts w:ascii="Arial" w:eastAsia="Arial" w:hAnsi="Arial" w:cs="Arial"/>
                <w:b/>
                <w:lang w:eastAsia="en-AU"/>
              </w:rPr>
              <w:t>Tick on completion</w:t>
            </w:r>
          </w:p>
          <w:p w:rsidR="0010310E" w:rsidRPr="004A146B" w:rsidRDefault="0010310E" w:rsidP="004A146B">
            <w:pPr>
              <w:spacing w:after="120"/>
              <w:ind w:left="227"/>
              <w:jc w:val="both"/>
              <w:textAlignment w:val="baseline"/>
              <w:rPr>
                <w:rFonts w:ascii="Arial" w:eastAsia="Arial" w:hAnsi="Arial" w:cs="Arial"/>
                <w:lang w:eastAsia="en-AU"/>
              </w:rPr>
            </w:pPr>
          </w:p>
          <w:p w:rsidR="0010310E" w:rsidRPr="004A146B" w:rsidRDefault="0010310E" w:rsidP="004A146B">
            <w:pPr>
              <w:spacing w:after="120"/>
              <w:ind w:left="227"/>
              <w:jc w:val="both"/>
              <w:textAlignment w:val="baseline"/>
              <w:rPr>
                <w:rFonts w:ascii="Arial" w:eastAsia="Arial" w:hAnsi="Arial" w:cs="Arial"/>
                <w:lang w:eastAsia="en-AU"/>
              </w:rPr>
            </w:pPr>
          </w:p>
          <w:p w:rsidR="0010310E" w:rsidRPr="004A146B" w:rsidRDefault="0010310E" w:rsidP="004A146B">
            <w:pPr>
              <w:spacing w:after="120"/>
              <w:ind w:left="227"/>
              <w:jc w:val="both"/>
              <w:textAlignment w:val="baseline"/>
              <w:rPr>
                <w:rFonts w:ascii="Arial" w:eastAsia="Arial" w:hAnsi="Arial" w:cs="Arial"/>
                <w:lang w:eastAsia="en-AU"/>
              </w:rPr>
            </w:pPr>
          </w:p>
          <w:p w:rsidR="0010310E" w:rsidRPr="004A146B" w:rsidRDefault="0010310E" w:rsidP="004A146B">
            <w:pPr>
              <w:spacing w:after="120"/>
              <w:ind w:left="227"/>
              <w:jc w:val="both"/>
              <w:textAlignment w:val="baseline"/>
              <w:rPr>
                <w:rFonts w:ascii="Arial" w:eastAsia="Arial" w:hAnsi="Arial" w:cs="Arial"/>
                <w:lang w:eastAsia="en-AU"/>
              </w:rPr>
            </w:pPr>
          </w:p>
          <w:p w:rsidR="0010310E" w:rsidRPr="004A146B" w:rsidRDefault="0010310E" w:rsidP="004A146B">
            <w:pPr>
              <w:spacing w:after="120"/>
              <w:ind w:left="227"/>
              <w:jc w:val="both"/>
              <w:textAlignment w:val="baseline"/>
              <w:rPr>
                <w:rFonts w:ascii="Arial" w:eastAsia="Arial" w:hAnsi="Arial" w:cs="Arial"/>
                <w:lang w:eastAsia="en-AU"/>
              </w:rPr>
            </w:pPr>
          </w:p>
          <w:p w:rsidR="0010310E" w:rsidRPr="004A146B" w:rsidRDefault="0010310E" w:rsidP="004A146B">
            <w:pPr>
              <w:spacing w:after="120"/>
              <w:ind w:left="227"/>
              <w:jc w:val="both"/>
              <w:textAlignment w:val="baseline"/>
              <w:rPr>
                <w:rFonts w:ascii="Arial" w:eastAsia="Arial" w:hAnsi="Arial" w:cs="Arial"/>
                <w:lang w:eastAsia="en-AU"/>
              </w:rPr>
            </w:pPr>
          </w:p>
          <w:p w:rsidR="0010310E" w:rsidRPr="004A146B" w:rsidRDefault="0010310E" w:rsidP="004A146B">
            <w:pPr>
              <w:spacing w:after="120"/>
              <w:ind w:left="227"/>
              <w:jc w:val="both"/>
              <w:textAlignment w:val="baseline"/>
              <w:rPr>
                <w:rFonts w:ascii="Arial" w:eastAsia="Arial" w:hAnsi="Arial" w:cs="Arial"/>
                <w:lang w:eastAsia="en-AU"/>
              </w:rPr>
            </w:pPr>
          </w:p>
          <w:p w:rsidR="0010310E" w:rsidRPr="004A146B" w:rsidRDefault="0010310E" w:rsidP="004A146B">
            <w:pPr>
              <w:spacing w:after="120"/>
              <w:ind w:left="227"/>
              <w:jc w:val="both"/>
              <w:textAlignment w:val="baseline"/>
              <w:rPr>
                <w:rFonts w:ascii="Arial" w:eastAsia="Arial" w:hAnsi="Arial" w:cs="Arial"/>
                <w:lang w:eastAsia="en-AU"/>
              </w:rPr>
            </w:pPr>
          </w:p>
          <w:p w:rsidR="0010310E" w:rsidRPr="004A146B" w:rsidRDefault="0010310E" w:rsidP="004A146B">
            <w:pPr>
              <w:spacing w:after="120"/>
              <w:ind w:left="227"/>
              <w:jc w:val="both"/>
              <w:textAlignment w:val="baseline"/>
              <w:rPr>
                <w:rFonts w:ascii="Arial" w:eastAsia="Arial" w:hAnsi="Arial" w:cs="Arial"/>
                <w:lang w:eastAsia="en-AU"/>
              </w:rPr>
            </w:pPr>
          </w:p>
          <w:p w:rsidR="0010310E" w:rsidRPr="004A146B" w:rsidRDefault="0010310E" w:rsidP="004A146B">
            <w:pPr>
              <w:spacing w:after="120"/>
              <w:ind w:left="227"/>
              <w:jc w:val="both"/>
              <w:textAlignment w:val="baseline"/>
              <w:rPr>
                <w:rFonts w:ascii="Arial" w:eastAsia="Arial" w:hAnsi="Arial" w:cs="Arial"/>
                <w:lang w:eastAsia="en-AU"/>
              </w:rPr>
            </w:pPr>
          </w:p>
          <w:p w:rsidR="0010310E" w:rsidRPr="004A146B" w:rsidRDefault="0010310E" w:rsidP="004A146B">
            <w:pPr>
              <w:spacing w:after="120"/>
              <w:ind w:left="227"/>
              <w:jc w:val="both"/>
              <w:textAlignment w:val="baseline"/>
              <w:rPr>
                <w:rFonts w:ascii="Arial" w:eastAsia="Arial" w:hAnsi="Arial" w:cs="Arial"/>
                <w:lang w:eastAsia="en-AU"/>
              </w:rPr>
            </w:pPr>
          </w:p>
          <w:p w:rsidR="0010310E" w:rsidRDefault="0010310E" w:rsidP="0010310E">
            <w:pPr>
              <w:ind w:left="113"/>
              <w:textAlignment w:val="baseline"/>
              <w:rPr>
                <w:rFonts w:ascii="Arial" w:eastAsia="Arial" w:hAnsi="Arial"/>
                <w:b/>
                <w:spacing w:val="-7"/>
                <w:w w:val="105"/>
                <w:sz w:val="36"/>
              </w:rPr>
            </w:pPr>
          </w:p>
        </w:tc>
        <w:tc>
          <w:tcPr>
            <w:tcW w:w="2551" w:type="dxa"/>
            <w:tcBorders>
              <w:top w:val="single" w:sz="5" w:space="0" w:color="000000"/>
              <w:left w:val="single" w:sz="5" w:space="0" w:color="000000"/>
              <w:bottom w:val="single" w:sz="5" w:space="0" w:color="000000"/>
              <w:right w:val="single" w:sz="5" w:space="0" w:color="000000"/>
            </w:tcBorders>
          </w:tcPr>
          <w:p w:rsidR="00FF72D8" w:rsidRPr="00096465" w:rsidRDefault="00FF72D8" w:rsidP="00FF72D8">
            <w:pPr>
              <w:spacing w:after="120"/>
              <w:ind w:left="227"/>
              <w:jc w:val="both"/>
              <w:textAlignment w:val="baseline"/>
              <w:rPr>
                <w:rFonts w:ascii="Arial" w:eastAsia="Arial" w:hAnsi="Arial" w:cs="Arial"/>
                <w:b/>
                <w:lang w:eastAsia="en-AU"/>
              </w:rPr>
            </w:pPr>
            <w:r w:rsidRPr="00096465">
              <w:rPr>
                <w:rFonts w:ascii="Arial" w:eastAsia="Arial" w:hAnsi="Arial" w:cs="Arial"/>
                <w:b/>
                <w:lang w:eastAsia="en-AU"/>
              </w:rPr>
              <w:t>Date</w:t>
            </w: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Default="0010310E" w:rsidP="00FF72D8">
            <w:pPr>
              <w:spacing w:after="120"/>
              <w:ind w:left="227"/>
              <w:jc w:val="both"/>
              <w:textAlignment w:val="baseline"/>
              <w:rPr>
                <w:rFonts w:ascii="Arial" w:eastAsia="Arial" w:hAnsi="Arial" w:cs="Arial"/>
                <w:lang w:eastAsia="en-AU"/>
              </w:rPr>
            </w:pPr>
          </w:p>
          <w:p w:rsidR="0010310E" w:rsidRPr="00663D0F" w:rsidRDefault="0010310E" w:rsidP="00FF72D8">
            <w:pPr>
              <w:spacing w:after="120"/>
              <w:ind w:left="227"/>
              <w:jc w:val="both"/>
              <w:textAlignment w:val="baseline"/>
              <w:rPr>
                <w:rFonts w:ascii="Arial" w:eastAsia="Arial" w:hAnsi="Arial"/>
                <w:b/>
                <w:spacing w:val="-7"/>
                <w:w w:val="105"/>
                <w:sz w:val="36"/>
              </w:rPr>
            </w:pPr>
          </w:p>
        </w:tc>
      </w:tr>
      <w:tr w:rsidR="00FF72D8" w:rsidRPr="00FF72D8" w:rsidTr="00FF72D8">
        <w:trPr>
          <w:trHeight w:val="5372"/>
        </w:trPr>
        <w:tc>
          <w:tcPr>
            <w:tcW w:w="5658" w:type="dxa"/>
            <w:tcBorders>
              <w:top w:val="single" w:sz="5" w:space="0" w:color="000000"/>
              <w:left w:val="single" w:sz="5" w:space="0" w:color="000000"/>
              <w:bottom w:val="single" w:sz="5" w:space="0" w:color="000000"/>
              <w:right w:val="single" w:sz="5" w:space="0" w:color="000000"/>
            </w:tcBorders>
          </w:tcPr>
          <w:p w:rsidR="00FF72D8" w:rsidRDefault="00FF72D8" w:rsidP="00640C2C">
            <w:pPr>
              <w:tabs>
                <w:tab w:val="left" w:pos="313"/>
              </w:tabs>
              <w:autoSpaceDE w:val="0"/>
              <w:autoSpaceDN w:val="0"/>
              <w:adjustRightInd w:val="0"/>
              <w:spacing w:after="49" w:line="276" w:lineRule="auto"/>
              <w:ind w:left="313" w:hanging="313"/>
              <w:rPr>
                <w:rFonts w:ascii="Arial" w:eastAsia="Cambria" w:hAnsi="Arial" w:cs="Arial"/>
                <w:sz w:val="20"/>
                <w:szCs w:val="20"/>
                <w:lang w:eastAsia="en-AU"/>
              </w:rPr>
            </w:pPr>
          </w:p>
          <w:p w:rsidR="00FF72D8" w:rsidRPr="00C63AFA" w:rsidRDefault="00FF72D8" w:rsidP="00640C2C">
            <w:pPr>
              <w:tabs>
                <w:tab w:val="left" w:pos="313"/>
              </w:tabs>
              <w:autoSpaceDE w:val="0"/>
              <w:autoSpaceDN w:val="0"/>
              <w:adjustRightInd w:val="0"/>
              <w:spacing w:after="49" w:line="276" w:lineRule="auto"/>
              <w:ind w:left="313" w:hanging="313"/>
              <w:rPr>
                <w:rFonts w:ascii="Arial" w:eastAsia="Cambria" w:hAnsi="Arial" w:cs="Arial"/>
                <w:sz w:val="20"/>
                <w:szCs w:val="20"/>
                <w:lang w:eastAsia="en-AU"/>
              </w:rPr>
            </w:pPr>
            <w:r w:rsidRPr="00C63AFA">
              <w:rPr>
                <w:rFonts w:ascii="Arial" w:eastAsia="Cambria" w:hAnsi="Arial" w:cs="Arial"/>
                <w:sz w:val="20"/>
                <w:szCs w:val="20"/>
                <w:lang w:eastAsia="en-AU"/>
              </w:rPr>
              <w:t xml:space="preserve">Between </w:t>
            </w:r>
            <w:r w:rsidRPr="003664C7">
              <w:rPr>
                <w:rFonts w:ascii="Arial" w:eastAsia="Cambria" w:hAnsi="Arial" w:cs="Arial"/>
                <w:sz w:val="20"/>
                <w:szCs w:val="20"/>
                <w:lang w:eastAsia="en-AU"/>
              </w:rPr>
              <w:t>10 and 15 days after</w:t>
            </w:r>
            <w:r w:rsidRPr="00C63AFA">
              <w:rPr>
                <w:rFonts w:ascii="Arial" w:eastAsia="Cambria" w:hAnsi="Arial" w:cs="Arial"/>
                <w:sz w:val="20"/>
                <w:szCs w:val="20"/>
                <w:lang w:eastAsia="en-AU"/>
              </w:rPr>
              <w:t xml:space="preserve"> the initial treatment: </w:t>
            </w:r>
          </w:p>
          <w:p w:rsidR="00FF72D8" w:rsidRPr="00C63AFA"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a) </w:t>
            </w:r>
            <w:r w:rsidRPr="00C63AFA">
              <w:rPr>
                <w:rFonts w:ascii="Arial" w:eastAsia="Cambria" w:hAnsi="Arial" w:cs="Arial"/>
                <w:sz w:val="20"/>
                <w:szCs w:val="20"/>
                <w:lang w:eastAsia="en-AU"/>
              </w:rPr>
              <w:tab/>
              <w:t xml:space="preserve">cut off all injected pseudostems at ground level; and </w:t>
            </w:r>
          </w:p>
          <w:p w:rsidR="00FF72D8" w:rsidRPr="00C63AFA"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b) </w:t>
            </w:r>
            <w:r w:rsidRPr="00C63AFA">
              <w:rPr>
                <w:rFonts w:ascii="Arial" w:eastAsia="Cambria" w:hAnsi="Arial" w:cs="Arial"/>
                <w:sz w:val="20"/>
                <w:szCs w:val="20"/>
                <w:lang w:eastAsia="en-AU"/>
              </w:rPr>
              <w:tab/>
              <w:t xml:space="preserve">chop up all pseudostem and leaf material into 60–80 cm pieces, and leave on the ground; and </w:t>
            </w:r>
          </w:p>
          <w:p w:rsidR="00FF72D8" w:rsidRPr="00C63AFA"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c) </w:t>
            </w:r>
            <w:r w:rsidRPr="00C63AFA">
              <w:rPr>
                <w:rFonts w:ascii="Arial" w:eastAsia="Cambria" w:hAnsi="Arial" w:cs="Arial"/>
                <w:sz w:val="20"/>
                <w:szCs w:val="20"/>
                <w:lang w:eastAsia="en-AU"/>
              </w:rPr>
              <w:tab/>
              <w:t xml:space="preserve">scarify (gouge out) the surface of the corm material to create a small hollow to allow the penetration of urea; and </w:t>
            </w:r>
          </w:p>
          <w:p w:rsidR="00FF72D8" w:rsidRPr="00C63AFA"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d) </w:t>
            </w:r>
            <w:r w:rsidRPr="00C63AFA">
              <w:rPr>
                <w:rFonts w:ascii="Arial" w:eastAsia="Cambria" w:hAnsi="Arial" w:cs="Arial"/>
                <w:sz w:val="20"/>
                <w:szCs w:val="20"/>
                <w:lang w:eastAsia="en-AU"/>
              </w:rPr>
              <w:tab/>
              <w:t xml:space="preserve">add 200 g of urea evenly to the surface of each corm; and </w:t>
            </w:r>
          </w:p>
          <w:p w:rsidR="00FF72D8" w:rsidRPr="00C63AFA"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e) </w:t>
            </w:r>
            <w:r w:rsidRPr="00C63AFA">
              <w:rPr>
                <w:rFonts w:ascii="Arial" w:eastAsia="Cambria" w:hAnsi="Arial" w:cs="Arial"/>
                <w:sz w:val="20"/>
                <w:szCs w:val="20"/>
                <w:lang w:eastAsia="en-AU"/>
              </w:rPr>
              <w:tab/>
              <w:t xml:space="preserve">treat the destruction zone with urea at a rate of approximately 1 kg per m2; and </w:t>
            </w:r>
          </w:p>
          <w:p w:rsidR="00FF72D8" w:rsidRPr="00C63AFA" w:rsidRDefault="00FF72D8" w:rsidP="00640C2C">
            <w:pPr>
              <w:tabs>
                <w:tab w:val="left" w:pos="596"/>
              </w:tabs>
              <w:autoSpaceDE w:val="0"/>
              <w:autoSpaceDN w:val="0"/>
              <w:adjustRightInd w:val="0"/>
              <w:spacing w:after="49" w:line="276" w:lineRule="auto"/>
              <w:ind w:left="596" w:hanging="283"/>
              <w:rPr>
                <w:rFonts w:ascii="Arial" w:eastAsia="Cambria" w:hAnsi="Arial" w:cs="Arial"/>
                <w:sz w:val="20"/>
                <w:szCs w:val="20"/>
                <w:lang w:eastAsia="en-AU"/>
              </w:rPr>
            </w:pPr>
            <w:r w:rsidRPr="00C63AFA">
              <w:rPr>
                <w:rFonts w:ascii="Arial" w:eastAsia="Cambria" w:hAnsi="Arial" w:cs="Arial"/>
                <w:sz w:val="20"/>
                <w:szCs w:val="20"/>
                <w:lang w:eastAsia="en-AU"/>
              </w:rPr>
              <w:t xml:space="preserve">f) </w:t>
            </w:r>
            <w:r w:rsidRPr="00C63AFA">
              <w:rPr>
                <w:rFonts w:ascii="Arial" w:eastAsia="Cambria" w:hAnsi="Arial" w:cs="Arial"/>
                <w:sz w:val="20"/>
                <w:szCs w:val="20"/>
                <w:lang w:eastAsia="en-AU"/>
              </w:rPr>
              <w:tab/>
              <w:t xml:space="preserve">cover the site, including the bags of infected plant material with high grade plastic sheeting; and </w:t>
            </w:r>
          </w:p>
          <w:p w:rsidR="00FF72D8" w:rsidRDefault="00FF72D8" w:rsidP="00640C2C">
            <w:pPr>
              <w:spacing w:line="276" w:lineRule="auto"/>
              <w:ind w:left="579" w:hanging="426"/>
              <w:textAlignment w:val="baseline"/>
              <w:rPr>
                <w:rFonts w:ascii="Arial" w:eastAsia="Cambria" w:hAnsi="Arial" w:cs="Arial"/>
                <w:sz w:val="20"/>
                <w:szCs w:val="20"/>
                <w:lang w:eastAsia="en-AU"/>
              </w:rPr>
            </w:pPr>
            <w:r w:rsidRPr="00C63AFA">
              <w:rPr>
                <w:rFonts w:ascii="Arial" w:eastAsia="Cambria" w:hAnsi="Arial" w:cs="Arial"/>
                <w:sz w:val="20"/>
                <w:szCs w:val="20"/>
                <w:lang w:eastAsia="en-AU"/>
              </w:rPr>
              <w:t xml:space="preserve">g) </w:t>
            </w:r>
            <w:r w:rsidRPr="00C63AFA">
              <w:rPr>
                <w:rFonts w:ascii="Arial" w:eastAsia="Cambria" w:hAnsi="Arial" w:cs="Arial"/>
                <w:sz w:val="20"/>
                <w:szCs w:val="20"/>
                <w:lang w:eastAsia="en-AU"/>
              </w:rPr>
              <w:tab/>
              <w:t xml:space="preserve">secure the plastic sheeting in place (e.g. with tent pegs or other suitable means). </w:t>
            </w:r>
          </w:p>
          <w:p w:rsidR="00FF72D8" w:rsidRDefault="00FF72D8" w:rsidP="00640C2C">
            <w:pPr>
              <w:spacing w:line="276" w:lineRule="auto"/>
              <w:ind w:left="579" w:hanging="426"/>
              <w:textAlignment w:val="baseline"/>
              <w:rPr>
                <w:rFonts w:ascii="Arial" w:eastAsia="Cambria" w:hAnsi="Arial" w:cs="Arial"/>
                <w:sz w:val="20"/>
                <w:szCs w:val="20"/>
                <w:lang w:eastAsia="en-AU"/>
              </w:rPr>
            </w:pPr>
          </w:p>
          <w:p w:rsidR="00FF72D8" w:rsidRDefault="00FF72D8" w:rsidP="00640C2C">
            <w:pPr>
              <w:spacing w:line="276" w:lineRule="auto"/>
              <w:ind w:left="579" w:hanging="426"/>
              <w:textAlignment w:val="baseline"/>
              <w:rPr>
                <w:rFonts w:ascii="Arial" w:eastAsia="Arial" w:hAnsi="Arial"/>
                <w:spacing w:val="-7"/>
                <w:w w:val="105"/>
                <w:sz w:val="20"/>
                <w:szCs w:val="20"/>
              </w:rPr>
            </w:pPr>
          </w:p>
        </w:tc>
        <w:tc>
          <w:tcPr>
            <w:tcW w:w="2292" w:type="dxa"/>
            <w:tcBorders>
              <w:top w:val="single" w:sz="5" w:space="0" w:color="000000"/>
              <w:left w:val="single" w:sz="5" w:space="0" w:color="000000"/>
              <w:bottom w:val="single" w:sz="5" w:space="0" w:color="000000"/>
              <w:right w:val="single" w:sz="5" w:space="0" w:color="000000"/>
            </w:tcBorders>
          </w:tcPr>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Default="00FF72D8" w:rsidP="00FF72D8"/>
          <w:p w:rsidR="00FF72D8" w:rsidRPr="00FF72D8" w:rsidRDefault="00FF72D8" w:rsidP="00FF72D8"/>
        </w:tc>
        <w:tc>
          <w:tcPr>
            <w:tcW w:w="2551" w:type="dxa"/>
            <w:tcBorders>
              <w:top w:val="single" w:sz="5" w:space="0" w:color="000000"/>
              <w:left w:val="single" w:sz="5" w:space="0" w:color="000000"/>
              <w:bottom w:val="single" w:sz="5" w:space="0" w:color="000000"/>
              <w:right w:val="single" w:sz="5" w:space="0" w:color="000000"/>
            </w:tcBorders>
          </w:tcPr>
          <w:p w:rsidR="00FF72D8" w:rsidRDefault="00FF72D8"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Default="0010310E" w:rsidP="00FF72D8"/>
          <w:p w:rsidR="0010310E" w:rsidRPr="00FF72D8" w:rsidRDefault="0010310E" w:rsidP="00FF72D8"/>
        </w:tc>
      </w:tr>
    </w:tbl>
    <w:p w:rsidR="00CF2E45" w:rsidRDefault="00CF2E45" w:rsidP="00640C2C">
      <w:pPr>
        <w:spacing w:line="276" w:lineRule="auto"/>
      </w:pPr>
      <w:r>
        <w:br w:type="page"/>
      </w:r>
    </w:p>
    <w:p w:rsidR="0082579E" w:rsidRDefault="00CF2E45">
      <w:r>
        <w:lastRenderedPageBreak/>
        <w:tab/>
      </w:r>
      <w:r>
        <w:tab/>
      </w:r>
    </w:p>
    <w:p w:rsidR="0082579E" w:rsidRDefault="0082579E"/>
    <w:p w:rsidR="00CF2E45" w:rsidRPr="007A5649" w:rsidRDefault="0082579E" w:rsidP="00FE7ED0">
      <w:pPr>
        <w:pStyle w:val="Heading1"/>
      </w:pPr>
      <w:r>
        <w:tab/>
      </w:r>
      <w:r>
        <w:tab/>
      </w:r>
      <w:bookmarkStart w:id="20" w:name="_Toc486841607"/>
      <w:r w:rsidR="00DA597F">
        <w:t xml:space="preserve">7. </w:t>
      </w:r>
      <w:r w:rsidR="00CF2E45" w:rsidRPr="007A5649">
        <w:t>Securing the farm</w:t>
      </w:r>
      <w:r w:rsidR="007A5649" w:rsidRPr="007A5649">
        <w:t xml:space="preserve"> and destruction zone to restri</w:t>
      </w:r>
      <w:r w:rsidR="00CF2E45" w:rsidRPr="007A5649">
        <w:t xml:space="preserve">ct Panama </w:t>
      </w:r>
      <w:r w:rsidR="007A5649">
        <w:tab/>
      </w:r>
      <w:r w:rsidR="007A5649">
        <w:tab/>
      </w:r>
      <w:r w:rsidR="007A5649">
        <w:tab/>
      </w:r>
      <w:r w:rsidR="00CF2E45" w:rsidRPr="007A5649">
        <w:t>disease tropical race 4 spread</w:t>
      </w:r>
      <w:bookmarkEnd w:id="20"/>
    </w:p>
    <w:p w:rsidR="007A5649" w:rsidRDefault="007A5649"/>
    <w:tbl>
      <w:tblPr>
        <w:tblW w:w="10218" w:type="dxa"/>
        <w:tblInd w:w="987" w:type="dxa"/>
        <w:tblLayout w:type="fixed"/>
        <w:tblCellMar>
          <w:left w:w="0" w:type="dxa"/>
          <w:right w:w="0" w:type="dxa"/>
        </w:tblCellMar>
        <w:tblLook w:val="0000" w:firstRow="0" w:lastRow="0" w:firstColumn="0" w:lastColumn="0" w:noHBand="0" w:noVBand="0"/>
      </w:tblPr>
      <w:tblGrid>
        <w:gridCol w:w="6096"/>
        <w:gridCol w:w="2562"/>
        <w:gridCol w:w="1560"/>
      </w:tblGrid>
      <w:tr w:rsidR="007A5649" w:rsidRPr="00C63AFA" w:rsidTr="00EC37D2">
        <w:trPr>
          <w:trHeight w:hRule="exact" w:val="595"/>
        </w:trPr>
        <w:tc>
          <w:tcPr>
            <w:tcW w:w="6096" w:type="dxa"/>
            <w:tcBorders>
              <w:top w:val="single" w:sz="5" w:space="0" w:color="000000"/>
              <w:left w:val="single" w:sz="5" w:space="0" w:color="000000"/>
              <w:bottom w:val="single" w:sz="5" w:space="0" w:color="000000"/>
              <w:right w:val="single" w:sz="5" w:space="0" w:color="000000"/>
            </w:tcBorders>
            <w:vAlign w:val="center"/>
          </w:tcPr>
          <w:p w:rsidR="007A5649" w:rsidRPr="00C63AFA" w:rsidRDefault="007A5649" w:rsidP="007A5649">
            <w:pPr>
              <w:spacing w:before="163" w:after="165" w:line="252" w:lineRule="exact"/>
              <w:ind w:left="115"/>
              <w:textAlignment w:val="baseline"/>
              <w:rPr>
                <w:rFonts w:ascii="Arial" w:eastAsia="Arial" w:hAnsi="Arial"/>
                <w:b/>
              </w:rPr>
            </w:pPr>
            <w:r w:rsidRPr="00C63AFA">
              <w:rPr>
                <w:rFonts w:ascii="Arial" w:eastAsia="Arial" w:hAnsi="Arial"/>
                <w:b/>
              </w:rPr>
              <w:t>Biosecurity Manual Requirements (Prescribed)</w:t>
            </w:r>
          </w:p>
        </w:tc>
        <w:tc>
          <w:tcPr>
            <w:tcW w:w="4122" w:type="dxa"/>
            <w:gridSpan w:val="2"/>
            <w:tcBorders>
              <w:top w:val="single" w:sz="5" w:space="0" w:color="000000"/>
              <w:left w:val="single" w:sz="5" w:space="0" w:color="000000"/>
              <w:bottom w:val="single" w:sz="5" w:space="0" w:color="000000"/>
              <w:right w:val="single" w:sz="5" w:space="0" w:color="000000"/>
            </w:tcBorders>
            <w:vAlign w:val="center"/>
          </w:tcPr>
          <w:p w:rsidR="007A5649" w:rsidRPr="00C63AFA" w:rsidRDefault="007A5649" w:rsidP="007A5649">
            <w:pPr>
              <w:spacing w:before="163" w:after="165" w:line="252" w:lineRule="exact"/>
              <w:ind w:left="110"/>
              <w:textAlignment w:val="baseline"/>
              <w:rPr>
                <w:rFonts w:ascii="Arial" w:eastAsia="Arial" w:hAnsi="Arial"/>
                <w:b/>
              </w:rPr>
            </w:pPr>
            <w:r w:rsidRPr="00C63AFA">
              <w:rPr>
                <w:rFonts w:ascii="Arial" w:eastAsia="Arial" w:hAnsi="Arial"/>
                <w:b/>
              </w:rPr>
              <w:t>Evidence/Comments</w:t>
            </w:r>
          </w:p>
        </w:tc>
      </w:tr>
      <w:tr w:rsidR="007A5649" w:rsidRPr="00C63AFA" w:rsidTr="00EC37D2">
        <w:trPr>
          <w:trHeight w:hRule="exact" w:val="451"/>
        </w:trPr>
        <w:tc>
          <w:tcPr>
            <w:tcW w:w="6096" w:type="dxa"/>
            <w:tcBorders>
              <w:top w:val="single" w:sz="5" w:space="0" w:color="000000"/>
              <w:left w:val="single" w:sz="5" w:space="0" w:color="000000"/>
              <w:bottom w:val="none" w:sz="0" w:space="0" w:color="020000"/>
              <w:right w:val="single" w:sz="5" w:space="0" w:color="000000"/>
            </w:tcBorders>
          </w:tcPr>
          <w:p w:rsidR="007A5649" w:rsidRPr="00C63AFA" w:rsidRDefault="007A5649" w:rsidP="007A5649">
            <w:pPr>
              <w:spacing w:line="223" w:lineRule="exact"/>
              <w:ind w:left="108" w:right="324"/>
              <w:textAlignment w:val="baseline"/>
              <w:rPr>
                <w:rFonts w:ascii="Arial" w:eastAsia="Arial" w:hAnsi="Arial"/>
                <w:spacing w:val="-2"/>
                <w:sz w:val="20"/>
              </w:rPr>
            </w:pPr>
            <w:r w:rsidRPr="00C63AFA">
              <w:rPr>
                <w:rFonts w:ascii="Arial" w:eastAsia="Arial" w:hAnsi="Arial"/>
                <w:spacing w:val="-2"/>
                <w:sz w:val="20"/>
              </w:rPr>
              <w:t xml:space="preserve">Within 24 hours of receiving a </w:t>
            </w:r>
            <w:r>
              <w:rPr>
                <w:rFonts w:ascii="Arial" w:eastAsia="Arial" w:hAnsi="Arial"/>
                <w:i/>
                <w:spacing w:val="-2"/>
                <w:sz w:val="20"/>
              </w:rPr>
              <w:t>Notice of presence of Panama Disease Tropical R</w:t>
            </w:r>
            <w:r w:rsidRPr="00C63AFA">
              <w:rPr>
                <w:rFonts w:ascii="Arial" w:eastAsia="Arial" w:hAnsi="Arial"/>
                <w:i/>
                <w:spacing w:val="-2"/>
                <w:sz w:val="20"/>
              </w:rPr>
              <w:t>ace 4</w:t>
            </w:r>
            <w:r>
              <w:rPr>
                <w:rFonts w:ascii="Arial" w:eastAsia="Arial" w:hAnsi="Arial"/>
                <w:i/>
                <w:spacing w:val="-2"/>
                <w:sz w:val="20"/>
              </w:rPr>
              <w:t>,</w:t>
            </w:r>
            <w:r w:rsidRPr="00C63AFA">
              <w:rPr>
                <w:rFonts w:ascii="Arial" w:eastAsia="Arial" w:hAnsi="Arial"/>
                <w:i/>
                <w:spacing w:val="-2"/>
                <w:sz w:val="20"/>
              </w:rPr>
              <w:t xml:space="preserve"> </w:t>
            </w:r>
            <w:r w:rsidRPr="00C63AFA">
              <w:rPr>
                <w:rFonts w:ascii="Arial" w:eastAsia="Arial" w:hAnsi="Arial"/>
                <w:spacing w:val="-2"/>
                <w:sz w:val="20"/>
              </w:rPr>
              <w:t>a person must place signage on the land</w:t>
            </w:r>
          </w:p>
        </w:tc>
        <w:tc>
          <w:tcPr>
            <w:tcW w:w="2562" w:type="dxa"/>
            <w:tcBorders>
              <w:top w:val="single" w:sz="5" w:space="0" w:color="000000"/>
              <w:left w:val="single" w:sz="5" w:space="0" w:color="000000"/>
              <w:bottom w:val="none" w:sz="0" w:space="0" w:color="020000"/>
              <w:right w:val="single" w:sz="5" w:space="0" w:color="000000"/>
            </w:tcBorders>
            <w:vAlign w:val="center"/>
          </w:tcPr>
          <w:p w:rsidR="007A5649" w:rsidRPr="00096465" w:rsidRDefault="007A5649" w:rsidP="007A5649">
            <w:pPr>
              <w:ind w:left="108"/>
              <w:textAlignment w:val="baseline"/>
              <w:rPr>
                <w:rFonts w:ascii="Arial" w:eastAsia="Arial" w:hAnsi="Arial"/>
                <w:b/>
                <w:sz w:val="20"/>
              </w:rPr>
            </w:pPr>
            <w:r w:rsidRPr="00096465">
              <w:rPr>
                <w:rFonts w:ascii="Arial" w:eastAsia="Arial" w:hAnsi="Arial"/>
                <w:b/>
                <w:sz w:val="20"/>
              </w:rPr>
              <w:t>Tick on completion</w:t>
            </w:r>
          </w:p>
        </w:tc>
        <w:tc>
          <w:tcPr>
            <w:tcW w:w="1560" w:type="dxa"/>
            <w:tcBorders>
              <w:top w:val="single" w:sz="5" w:space="0" w:color="000000"/>
              <w:left w:val="single" w:sz="5" w:space="0" w:color="000000"/>
              <w:bottom w:val="none" w:sz="0" w:space="0" w:color="020000"/>
              <w:right w:val="single" w:sz="5" w:space="0" w:color="000000"/>
            </w:tcBorders>
            <w:vAlign w:val="center"/>
          </w:tcPr>
          <w:p w:rsidR="007A5649" w:rsidRPr="00096465" w:rsidRDefault="007A5649" w:rsidP="007A5649">
            <w:pPr>
              <w:ind w:left="108"/>
              <w:textAlignment w:val="baseline"/>
              <w:rPr>
                <w:rFonts w:ascii="Arial" w:eastAsia="Arial" w:hAnsi="Arial"/>
                <w:b/>
                <w:sz w:val="20"/>
              </w:rPr>
            </w:pPr>
            <w:r w:rsidRPr="00096465">
              <w:rPr>
                <w:rFonts w:ascii="Arial" w:eastAsia="Arial" w:hAnsi="Arial"/>
                <w:b/>
                <w:sz w:val="20"/>
              </w:rPr>
              <w:t>Date</w:t>
            </w:r>
          </w:p>
        </w:tc>
      </w:tr>
      <w:tr w:rsidR="007A5649" w:rsidRPr="00C63AFA" w:rsidTr="00EC37D2">
        <w:trPr>
          <w:trHeight w:hRule="exact" w:val="240"/>
        </w:trPr>
        <w:tc>
          <w:tcPr>
            <w:tcW w:w="6096" w:type="dxa"/>
            <w:tcBorders>
              <w:top w:val="none" w:sz="0" w:space="0" w:color="020000"/>
              <w:left w:val="single" w:sz="5" w:space="0" w:color="000000"/>
              <w:bottom w:val="none" w:sz="0" w:space="0" w:color="020000"/>
              <w:right w:val="single" w:sz="5" w:space="0" w:color="000000"/>
            </w:tcBorders>
            <w:vAlign w:val="center"/>
          </w:tcPr>
          <w:p w:rsidR="007A5649" w:rsidRPr="00C63AFA" w:rsidRDefault="007A5649" w:rsidP="007A5649">
            <w:pPr>
              <w:spacing w:line="204" w:lineRule="exact"/>
              <w:ind w:left="115"/>
              <w:textAlignment w:val="baseline"/>
              <w:rPr>
                <w:rFonts w:ascii="Arial" w:eastAsia="Arial" w:hAnsi="Arial"/>
                <w:sz w:val="20"/>
              </w:rPr>
            </w:pPr>
            <w:r w:rsidRPr="00C63AFA">
              <w:rPr>
                <w:rFonts w:ascii="Arial" w:eastAsia="Arial" w:hAnsi="Arial"/>
                <w:sz w:val="20"/>
              </w:rPr>
              <w:t xml:space="preserve">boundary stating that </w:t>
            </w:r>
            <w:r>
              <w:rPr>
                <w:rFonts w:ascii="Arial" w:eastAsia="Arial" w:hAnsi="Arial"/>
                <w:sz w:val="20"/>
              </w:rPr>
              <w:t>the land is affected by Panama D</w:t>
            </w:r>
            <w:r w:rsidRPr="00C63AFA">
              <w:rPr>
                <w:rFonts w:ascii="Arial" w:eastAsia="Arial" w:hAnsi="Arial"/>
                <w:sz w:val="20"/>
              </w:rPr>
              <w:t>isease</w:t>
            </w:r>
          </w:p>
        </w:tc>
        <w:tc>
          <w:tcPr>
            <w:tcW w:w="2562" w:type="dxa"/>
            <w:tcBorders>
              <w:top w:val="none" w:sz="0" w:space="0" w:color="020000"/>
              <w:left w:val="single" w:sz="5" w:space="0" w:color="000000"/>
              <w:bottom w:val="none" w:sz="0" w:space="0" w:color="020000"/>
              <w:right w:val="single" w:sz="5" w:space="0" w:color="000000"/>
            </w:tcBorders>
            <w:vAlign w:val="center"/>
          </w:tcPr>
          <w:p w:rsidR="007A5649" w:rsidRPr="00C63AFA" w:rsidRDefault="007A5649" w:rsidP="007A5649">
            <w:pPr>
              <w:ind w:left="108"/>
              <w:textAlignment w:val="baseline"/>
              <w:rPr>
                <w:rFonts w:ascii="Arial" w:eastAsia="Arial" w:hAnsi="Arial"/>
                <w:sz w:val="20"/>
              </w:rPr>
            </w:pPr>
          </w:p>
        </w:tc>
        <w:tc>
          <w:tcPr>
            <w:tcW w:w="1560" w:type="dxa"/>
            <w:tcBorders>
              <w:top w:val="none" w:sz="0" w:space="0" w:color="020000"/>
              <w:left w:val="single" w:sz="5" w:space="0" w:color="000000"/>
              <w:bottom w:val="none" w:sz="0" w:space="0" w:color="020000"/>
              <w:right w:val="single" w:sz="5" w:space="0" w:color="000000"/>
            </w:tcBorders>
            <w:vAlign w:val="center"/>
          </w:tcPr>
          <w:p w:rsidR="007A5649" w:rsidRPr="00C63AFA" w:rsidRDefault="007A5649" w:rsidP="007A5649">
            <w:pPr>
              <w:ind w:left="108"/>
              <w:textAlignment w:val="baseline"/>
              <w:rPr>
                <w:rFonts w:ascii="Arial" w:eastAsia="Arial" w:hAnsi="Arial"/>
                <w:sz w:val="20"/>
              </w:rPr>
            </w:pPr>
          </w:p>
        </w:tc>
      </w:tr>
      <w:tr w:rsidR="007A5649" w:rsidRPr="00C63AFA" w:rsidTr="00EC37D2">
        <w:trPr>
          <w:trHeight w:hRule="exact" w:val="612"/>
        </w:trPr>
        <w:tc>
          <w:tcPr>
            <w:tcW w:w="6096" w:type="dxa"/>
            <w:tcBorders>
              <w:top w:val="none" w:sz="0" w:space="0" w:color="020000"/>
              <w:left w:val="single" w:sz="5" w:space="0" w:color="000000"/>
              <w:bottom w:val="none" w:sz="0" w:space="0" w:color="020000"/>
              <w:right w:val="single" w:sz="5" w:space="0" w:color="000000"/>
            </w:tcBorders>
          </w:tcPr>
          <w:p w:rsidR="007A5649" w:rsidRPr="00C63AFA" w:rsidRDefault="007A5649" w:rsidP="007A5649">
            <w:pPr>
              <w:spacing w:after="118" w:line="231" w:lineRule="exact"/>
              <w:ind w:left="108" w:right="144"/>
              <w:jc w:val="both"/>
              <w:textAlignment w:val="baseline"/>
              <w:rPr>
                <w:rFonts w:ascii="Arial" w:eastAsia="Arial" w:hAnsi="Arial"/>
                <w:sz w:val="20"/>
              </w:rPr>
            </w:pPr>
            <w:r>
              <w:rPr>
                <w:rFonts w:ascii="Arial" w:eastAsia="Arial" w:hAnsi="Arial"/>
                <w:sz w:val="20"/>
              </w:rPr>
              <w:t>Tropical R</w:t>
            </w:r>
            <w:r w:rsidRPr="00C63AFA">
              <w:rPr>
                <w:rFonts w:ascii="Arial" w:eastAsia="Arial" w:hAnsi="Arial"/>
                <w:sz w:val="20"/>
              </w:rPr>
              <w:t>ace 4. The signage must be of sufficient size and visibility to discourage unauthorised access to the land.</w:t>
            </w:r>
          </w:p>
        </w:tc>
        <w:tc>
          <w:tcPr>
            <w:tcW w:w="2562" w:type="dxa"/>
            <w:tcBorders>
              <w:top w:val="none" w:sz="0" w:space="0" w:color="020000"/>
              <w:left w:val="single" w:sz="5" w:space="0" w:color="000000"/>
              <w:bottom w:val="none" w:sz="0" w:space="0" w:color="020000"/>
              <w:right w:val="single" w:sz="5" w:space="0" w:color="000000"/>
            </w:tcBorders>
          </w:tcPr>
          <w:p w:rsidR="007A5649" w:rsidRPr="00C63AFA" w:rsidRDefault="007A5649" w:rsidP="007A5649">
            <w:pPr>
              <w:ind w:left="108"/>
              <w:textAlignment w:val="baseline"/>
              <w:rPr>
                <w:rFonts w:ascii="Arial" w:eastAsia="Arial" w:hAnsi="Arial"/>
                <w:sz w:val="20"/>
              </w:rPr>
            </w:pPr>
          </w:p>
        </w:tc>
        <w:tc>
          <w:tcPr>
            <w:tcW w:w="1560" w:type="dxa"/>
            <w:tcBorders>
              <w:top w:val="none" w:sz="0" w:space="0" w:color="020000"/>
              <w:left w:val="single" w:sz="5" w:space="0" w:color="000000"/>
              <w:bottom w:val="none" w:sz="0" w:space="0" w:color="020000"/>
              <w:right w:val="single" w:sz="5" w:space="0" w:color="000000"/>
            </w:tcBorders>
          </w:tcPr>
          <w:p w:rsidR="007A5649" w:rsidRPr="00C63AFA" w:rsidRDefault="007A5649" w:rsidP="007A5649">
            <w:pPr>
              <w:ind w:left="108"/>
              <w:textAlignment w:val="baseline"/>
              <w:rPr>
                <w:rFonts w:ascii="Arial" w:eastAsia="Arial" w:hAnsi="Arial"/>
                <w:sz w:val="20"/>
              </w:rPr>
            </w:pPr>
          </w:p>
        </w:tc>
      </w:tr>
      <w:tr w:rsidR="007A5649" w:rsidRPr="00C63AFA" w:rsidTr="00EC37D2">
        <w:trPr>
          <w:trHeight w:hRule="exact" w:val="379"/>
        </w:trPr>
        <w:tc>
          <w:tcPr>
            <w:tcW w:w="6096" w:type="dxa"/>
            <w:tcBorders>
              <w:top w:val="none" w:sz="0" w:space="0" w:color="020000"/>
              <w:left w:val="single" w:sz="5" w:space="0" w:color="000000"/>
              <w:bottom w:val="none" w:sz="0" w:space="0" w:color="020000"/>
              <w:right w:val="single" w:sz="5" w:space="0" w:color="000000"/>
            </w:tcBorders>
            <w:vAlign w:val="center"/>
          </w:tcPr>
          <w:p w:rsidR="007A5649" w:rsidRPr="00C63AFA" w:rsidRDefault="007A5649" w:rsidP="007A5649">
            <w:pPr>
              <w:spacing w:before="108" w:after="37" w:line="229" w:lineRule="exact"/>
              <w:ind w:left="115"/>
              <w:textAlignment w:val="baseline"/>
              <w:rPr>
                <w:rFonts w:ascii="Arial" w:eastAsia="Arial" w:hAnsi="Arial"/>
                <w:sz w:val="20"/>
                <w:szCs w:val="20"/>
              </w:rPr>
            </w:pPr>
            <w:r w:rsidRPr="00C63AFA">
              <w:rPr>
                <w:rFonts w:ascii="Arial" w:eastAsia="Arial" w:hAnsi="Arial"/>
                <w:sz w:val="20"/>
                <w:szCs w:val="20"/>
              </w:rPr>
              <w:t>The affected land must have a combination of built or natural</w:t>
            </w:r>
          </w:p>
        </w:tc>
        <w:tc>
          <w:tcPr>
            <w:tcW w:w="2562" w:type="dxa"/>
            <w:tcBorders>
              <w:top w:val="none" w:sz="0" w:space="0" w:color="020000"/>
              <w:left w:val="single" w:sz="5" w:space="0" w:color="000000"/>
              <w:bottom w:val="none" w:sz="0" w:space="0" w:color="020000"/>
              <w:right w:val="single" w:sz="5" w:space="0" w:color="000000"/>
            </w:tcBorders>
            <w:vAlign w:val="bottom"/>
          </w:tcPr>
          <w:p w:rsidR="007A5649" w:rsidRDefault="007A5649" w:rsidP="00E36079">
            <w:pPr>
              <w:spacing w:after="265" w:line="402" w:lineRule="exact"/>
              <w:ind w:left="142"/>
              <w:textAlignment w:val="baseline"/>
              <w:rPr>
                <w:rFonts w:ascii="Arial" w:eastAsia="Arial" w:hAnsi="Arial"/>
                <w:sz w:val="20"/>
                <w:szCs w:val="20"/>
              </w:rPr>
            </w:pPr>
          </w:p>
          <w:p w:rsidR="00EC37D2" w:rsidRDefault="00EC37D2" w:rsidP="007A5649">
            <w:pPr>
              <w:spacing w:before="194" w:line="180" w:lineRule="exact"/>
              <w:ind w:left="110"/>
              <w:textAlignment w:val="baseline"/>
              <w:rPr>
                <w:rFonts w:ascii="Arial" w:eastAsia="Arial" w:hAnsi="Arial"/>
                <w:sz w:val="20"/>
                <w:szCs w:val="20"/>
              </w:rPr>
            </w:pPr>
          </w:p>
          <w:p w:rsidR="00EC37D2" w:rsidRDefault="00EC37D2" w:rsidP="007A5649">
            <w:pPr>
              <w:spacing w:before="194" w:line="180" w:lineRule="exact"/>
              <w:ind w:left="110"/>
              <w:textAlignment w:val="baseline"/>
              <w:rPr>
                <w:rFonts w:ascii="Arial" w:eastAsia="Arial" w:hAnsi="Arial"/>
                <w:sz w:val="20"/>
                <w:szCs w:val="20"/>
              </w:rPr>
            </w:pPr>
          </w:p>
          <w:p w:rsidR="00EC37D2" w:rsidRDefault="00EC37D2" w:rsidP="007A5649">
            <w:pPr>
              <w:spacing w:before="194" w:line="180" w:lineRule="exact"/>
              <w:ind w:left="110"/>
              <w:textAlignment w:val="baseline"/>
              <w:rPr>
                <w:rFonts w:ascii="Arial" w:eastAsia="Arial" w:hAnsi="Arial"/>
                <w:sz w:val="20"/>
                <w:szCs w:val="20"/>
              </w:rPr>
            </w:pPr>
          </w:p>
          <w:p w:rsidR="00EC37D2" w:rsidRDefault="00EC37D2" w:rsidP="007A5649">
            <w:pPr>
              <w:spacing w:before="194" w:line="180" w:lineRule="exact"/>
              <w:ind w:left="110"/>
              <w:textAlignment w:val="baseline"/>
              <w:rPr>
                <w:rFonts w:ascii="Arial" w:eastAsia="Arial" w:hAnsi="Arial"/>
                <w:sz w:val="20"/>
                <w:szCs w:val="20"/>
              </w:rPr>
            </w:pPr>
          </w:p>
          <w:p w:rsidR="00EC37D2" w:rsidRDefault="00EC37D2" w:rsidP="007A5649">
            <w:pPr>
              <w:spacing w:before="194" w:line="180" w:lineRule="exact"/>
              <w:ind w:left="110"/>
              <w:textAlignment w:val="baseline"/>
              <w:rPr>
                <w:rFonts w:ascii="Arial" w:eastAsia="Arial" w:hAnsi="Arial"/>
                <w:sz w:val="20"/>
                <w:szCs w:val="20"/>
              </w:rPr>
            </w:pPr>
          </w:p>
          <w:p w:rsidR="00EC37D2" w:rsidRPr="00C63AFA" w:rsidRDefault="00EC37D2" w:rsidP="007A5649">
            <w:pPr>
              <w:spacing w:before="194" w:line="180" w:lineRule="exact"/>
              <w:ind w:left="110"/>
              <w:textAlignment w:val="baseline"/>
              <w:rPr>
                <w:rFonts w:ascii="Arial" w:eastAsia="Arial" w:hAnsi="Arial"/>
                <w:sz w:val="20"/>
                <w:szCs w:val="20"/>
              </w:rPr>
            </w:pPr>
            <w:r>
              <w:rPr>
                <w:rFonts w:ascii="Arial" w:eastAsia="Arial" w:hAnsi="Arial"/>
                <w:sz w:val="20"/>
                <w:szCs w:val="20"/>
              </w:rPr>
              <w:t>l</w:t>
            </w:r>
          </w:p>
        </w:tc>
        <w:tc>
          <w:tcPr>
            <w:tcW w:w="1560" w:type="dxa"/>
            <w:tcBorders>
              <w:top w:val="none" w:sz="0" w:space="0" w:color="020000"/>
              <w:left w:val="single" w:sz="5" w:space="0" w:color="000000"/>
              <w:bottom w:val="none" w:sz="0" w:space="0" w:color="020000"/>
              <w:right w:val="single" w:sz="5" w:space="0" w:color="000000"/>
            </w:tcBorders>
            <w:vAlign w:val="bottom"/>
          </w:tcPr>
          <w:p w:rsidR="007A5649" w:rsidRPr="00C63AFA" w:rsidRDefault="007A5649" w:rsidP="007A5649">
            <w:pPr>
              <w:spacing w:before="194" w:line="180" w:lineRule="exact"/>
              <w:ind w:left="110"/>
              <w:textAlignment w:val="baseline"/>
              <w:rPr>
                <w:rFonts w:ascii="Arial" w:eastAsia="Arial" w:hAnsi="Arial"/>
                <w:sz w:val="20"/>
                <w:szCs w:val="20"/>
              </w:rPr>
            </w:pPr>
          </w:p>
        </w:tc>
      </w:tr>
      <w:tr w:rsidR="007A5649" w:rsidRPr="00C63AFA" w:rsidTr="00EC37D2">
        <w:trPr>
          <w:trHeight w:hRule="exact" w:val="240"/>
        </w:trPr>
        <w:tc>
          <w:tcPr>
            <w:tcW w:w="6096" w:type="dxa"/>
            <w:tcBorders>
              <w:top w:val="none" w:sz="0" w:space="0" w:color="020000"/>
              <w:left w:val="single" w:sz="5" w:space="0" w:color="000000"/>
              <w:bottom w:val="none" w:sz="0" w:space="0" w:color="020000"/>
              <w:right w:val="single" w:sz="5" w:space="0" w:color="000000"/>
            </w:tcBorders>
            <w:vAlign w:val="center"/>
          </w:tcPr>
          <w:p w:rsidR="007A5649" w:rsidRPr="003664C7" w:rsidRDefault="007A5649" w:rsidP="003664C7">
            <w:pPr>
              <w:spacing w:after="118" w:line="231" w:lineRule="exact"/>
              <w:ind w:left="108" w:right="144"/>
              <w:jc w:val="both"/>
              <w:textAlignment w:val="baseline"/>
              <w:rPr>
                <w:rFonts w:ascii="Arial" w:eastAsia="Arial" w:hAnsi="Arial"/>
                <w:sz w:val="20"/>
              </w:rPr>
            </w:pPr>
            <w:r w:rsidRPr="003664C7">
              <w:rPr>
                <w:rFonts w:ascii="Arial" w:eastAsia="Arial" w:hAnsi="Arial"/>
                <w:sz w:val="20"/>
              </w:rPr>
              <w:t>barriers such as fences, signage, river frontage etc. sufficient to</w:t>
            </w:r>
          </w:p>
        </w:tc>
        <w:tc>
          <w:tcPr>
            <w:tcW w:w="2562" w:type="dxa"/>
            <w:tcBorders>
              <w:top w:val="none" w:sz="0" w:space="0" w:color="020000"/>
              <w:left w:val="single" w:sz="5" w:space="0" w:color="000000"/>
              <w:bottom w:val="none" w:sz="0" w:space="0" w:color="020000"/>
              <w:right w:val="single" w:sz="5" w:space="0" w:color="000000"/>
            </w:tcBorders>
            <w:vAlign w:val="center"/>
          </w:tcPr>
          <w:p w:rsidR="007A5649" w:rsidRPr="00C63AFA" w:rsidRDefault="007A5649" w:rsidP="007A5649">
            <w:pPr>
              <w:spacing w:before="55" w:line="185" w:lineRule="exact"/>
              <w:ind w:left="110"/>
              <w:textAlignment w:val="baseline"/>
              <w:rPr>
                <w:rFonts w:ascii="Arial" w:eastAsia="Arial" w:hAnsi="Arial"/>
                <w:sz w:val="20"/>
                <w:szCs w:val="20"/>
              </w:rPr>
            </w:pPr>
          </w:p>
        </w:tc>
        <w:tc>
          <w:tcPr>
            <w:tcW w:w="1560" w:type="dxa"/>
            <w:tcBorders>
              <w:top w:val="none" w:sz="0" w:space="0" w:color="020000"/>
              <w:left w:val="single" w:sz="5" w:space="0" w:color="000000"/>
              <w:bottom w:val="none" w:sz="0" w:space="0" w:color="020000"/>
              <w:right w:val="single" w:sz="5" w:space="0" w:color="000000"/>
            </w:tcBorders>
            <w:vAlign w:val="center"/>
          </w:tcPr>
          <w:p w:rsidR="007A5649" w:rsidRPr="00C63AFA" w:rsidRDefault="007A5649" w:rsidP="007A5649">
            <w:pPr>
              <w:spacing w:before="55" w:line="185" w:lineRule="exact"/>
              <w:ind w:left="110"/>
              <w:textAlignment w:val="baseline"/>
              <w:rPr>
                <w:rFonts w:ascii="Arial" w:eastAsia="Arial" w:hAnsi="Arial"/>
                <w:sz w:val="20"/>
                <w:szCs w:val="20"/>
              </w:rPr>
            </w:pPr>
          </w:p>
        </w:tc>
      </w:tr>
      <w:tr w:rsidR="007A5649" w:rsidRPr="00C63AFA" w:rsidTr="00EC37D2">
        <w:trPr>
          <w:trHeight w:hRule="exact" w:val="502"/>
        </w:trPr>
        <w:tc>
          <w:tcPr>
            <w:tcW w:w="6096" w:type="dxa"/>
            <w:tcBorders>
              <w:top w:val="none" w:sz="0" w:space="0" w:color="020000"/>
              <w:left w:val="single" w:sz="5" w:space="0" w:color="000000"/>
              <w:bottom w:val="single" w:sz="5" w:space="0" w:color="000000"/>
              <w:right w:val="single" w:sz="5" w:space="0" w:color="000000"/>
            </w:tcBorders>
          </w:tcPr>
          <w:p w:rsidR="007A5649" w:rsidRPr="003664C7" w:rsidRDefault="007A5649" w:rsidP="003664C7">
            <w:pPr>
              <w:spacing w:after="118" w:line="231" w:lineRule="exact"/>
              <w:ind w:left="108" w:right="144"/>
              <w:jc w:val="both"/>
              <w:textAlignment w:val="baseline"/>
              <w:rPr>
                <w:rFonts w:ascii="Arial" w:eastAsia="Arial" w:hAnsi="Arial"/>
                <w:sz w:val="20"/>
              </w:rPr>
            </w:pPr>
            <w:r w:rsidRPr="003664C7">
              <w:rPr>
                <w:rFonts w:ascii="Arial" w:eastAsia="Arial" w:hAnsi="Arial"/>
                <w:sz w:val="20"/>
              </w:rPr>
              <w:t>prevent access by unauthorised vehicles and people, within three months.</w:t>
            </w:r>
          </w:p>
        </w:tc>
        <w:tc>
          <w:tcPr>
            <w:tcW w:w="2562" w:type="dxa"/>
            <w:tcBorders>
              <w:top w:val="none" w:sz="0" w:space="0" w:color="020000"/>
              <w:left w:val="single" w:sz="5" w:space="0" w:color="000000"/>
              <w:bottom w:val="single" w:sz="5" w:space="0" w:color="000000"/>
              <w:right w:val="single" w:sz="5" w:space="0" w:color="000000"/>
            </w:tcBorders>
          </w:tcPr>
          <w:p w:rsidR="007A5649" w:rsidRPr="00C63AFA" w:rsidRDefault="007A5649" w:rsidP="007A5649">
            <w:pPr>
              <w:spacing w:before="55" w:after="172" w:line="205" w:lineRule="exact"/>
              <w:ind w:left="110"/>
              <w:textAlignment w:val="baseline"/>
              <w:rPr>
                <w:rFonts w:ascii="Arial" w:eastAsia="Arial" w:hAnsi="Arial"/>
                <w:sz w:val="20"/>
                <w:szCs w:val="20"/>
              </w:rPr>
            </w:pPr>
          </w:p>
        </w:tc>
        <w:tc>
          <w:tcPr>
            <w:tcW w:w="1560" w:type="dxa"/>
            <w:tcBorders>
              <w:top w:val="none" w:sz="0" w:space="0" w:color="020000"/>
              <w:left w:val="single" w:sz="5" w:space="0" w:color="000000"/>
              <w:bottom w:val="single" w:sz="5" w:space="0" w:color="000000"/>
              <w:right w:val="single" w:sz="5" w:space="0" w:color="000000"/>
            </w:tcBorders>
          </w:tcPr>
          <w:p w:rsidR="00EC37D2" w:rsidRDefault="00EC37D2" w:rsidP="007A5649">
            <w:pPr>
              <w:spacing w:before="55" w:after="172" w:line="205" w:lineRule="exact"/>
              <w:ind w:left="110"/>
              <w:textAlignment w:val="baseline"/>
              <w:rPr>
                <w:rFonts w:ascii="Arial" w:eastAsia="Arial" w:hAnsi="Arial"/>
                <w:sz w:val="20"/>
                <w:szCs w:val="20"/>
              </w:rPr>
            </w:pPr>
          </w:p>
          <w:p w:rsidR="00EC37D2" w:rsidRDefault="00EC37D2" w:rsidP="007A5649">
            <w:pPr>
              <w:spacing w:before="55" w:after="172" w:line="205" w:lineRule="exact"/>
              <w:ind w:left="110"/>
              <w:textAlignment w:val="baseline"/>
              <w:rPr>
                <w:rFonts w:ascii="Arial" w:eastAsia="Arial" w:hAnsi="Arial"/>
                <w:sz w:val="20"/>
                <w:szCs w:val="20"/>
              </w:rPr>
            </w:pPr>
          </w:p>
          <w:p w:rsidR="00EC37D2" w:rsidRDefault="00EC37D2" w:rsidP="007A5649">
            <w:pPr>
              <w:spacing w:before="55" w:after="172" w:line="205" w:lineRule="exact"/>
              <w:ind w:left="110"/>
              <w:textAlignment w:val="baseline"/>
              <w:rPr>
                <w:rFonts w:ascii="Arial" w:eastAsia="Arial" w:hAnsi="Arial"/>
                <w:sz w:val="20"/>
                <w:szCs w:val="20"/>
              </w:rPr>
            </w:pPr>
          </w:p>
          <w:p w:rsidR="00EC37D2" w:rsidRDefault="00EC37D2" w:rsidP="007A5649">
            <w:pPr>
              <w:spacing w:before="55" w:after="172" w:line="205" w:lineRule="exact"/>
              <w:ind w:left="110"/>
              <w:textAlignment w:val="baseline"/>
              <w:rPr>
                <w:rFonts w:ascii="Arial" w:eastAsia="Arial" w:hAnsi="Arial"/>
                <w:sz w:val="20"/>
                <w:szCs w:val="20"/>
              </w:rPr>
            </w:pPr>
          </w:p>
          <w:p w:rsidR="00EC37D2" w:rsidRPr="00C63AFA" w:rsidRDefault="00EC37D2" w:rsidP="007A5649">
            <w:pPr>
              <w:spacing w:before="55" w:after="172" w:line="205" w:lineRule="exact"/>
              <w:ind w:left="110"/>
              <w:textAlignment w:val="baseline"/>
              <w:rPr>
                <w:rFonts w:ascii="Arial" w:eastAsia="Arial" w:hAnsi="Arial"/>
                <w:sz w:val="20"/>
                <w:szCs w:val="20"/>
              </w:rPr>
            </w:pPr>
          </w:p>
        </w:tc>
      </w:tr>
    </w:tbl>
    <w:p w:rsidR="00CF2E45" w:rsidRDefault="00CF2E45"/>
    <w:tbl>
      <w:tblPr>
        <w:tblW w:w="10218" w:type="dxa"/>
        <w:tblInd w:w="987" w:type="dxa"/>
        <w:tblLayout w:type="fixed"/>
        <w:tblCellMar>
          <w:left w:w="0" w:type="dxa"/>
          <w:right w:w="0" w:type="dxa"/>
        </w:tblCellMar>
        <w:tblLook w:val="0000" w:firstRow="0" w:lastRow="0" w:firstColumn="0" w:lastColumn="0" w:noHBand="0" w:noVBand="0"/>
      </w:tblPr>
      <w:tblGrid>
        <w:gridCol w:w="6107"/>
        <w:gridCol w:w="2551"/>
        <w:gridCol w:w="1560"/>
      </w:tblGrid>
      <w:tr w:rsidR="00EC37D2" w:rsidRPr="00663D0F" w:rsidTr="006240CA">
        <w:trPr>
          <w:trHeight w:hRule="exact" w:val="3264"/>
        </w:trPr>
        <w:tc>
          <w:tcPr>
            <w:tcW w:w="6107" w:type="dxa"/>
            <w:tcBorders>
              <w:top w:val="single" w:sz="5" w:space="0" w:color="000000"/>
              <w:left w:val="single" w:sz="5" w:space="0" w:color="000000"/>
              <w:bottom w:val="single" w:sz="5" w:space="0" w:color="000000"/>
              <w:right w:val="single" w:sz="5" w:space="0" w:color="000000"/>
            </w:tcBorders>
          </w:tcPr>
          <w:p w:rsidR="00EC37D2" w:rsidRPr="00640C2C" w:rsidRDefault="00EC37D2" w:rsidP="00DE4FAC">
            <w:pPr>
              <w:pStyle w:val="Heading2"/>
              <w:rPr>
                <w:lang w:eastAsia="en-AU"/>
              </w:rPr>
            </w:pPr>
            <w:r>
              <w:rPr>
                <w:lang w:eastAsia="en-AU"/>
              </w:rPr>
              <w:t xml:space="preserve">   </w:t>
            </w:r>
            <w:bookmarkStart w:id="21" w:name="_Toc486841608"/>
            <w:r w:rsidR="00DA597F">
              <w:rPr>
                <w:lang w:eastAsia="en-AU"/>
              </w:rPr>
              <w:t xml:space="preserve">7.1 </w:t>
            </w:r>
            <w:r w:rsidRPr="00640C2C">
              <w:rPr>
                <w:lang w:eastAsia="en-AU"/>
              </w:rPr>
              <w:t>Destruction zone</w:t>
            </w:r>
            <w:bookmarkEnd w:id="21"/>
          </w:p>
          <w:p w:rsidR="00EC37D2" w:rsidRDefault="00EC37D2" w:rsidP="007A5649">
            <w:pPr>
              <w:tabs>
                <w:tab w:val="left" w:pos="313"/>
              </w:tabs>
              <w:autoSpaceDE w:val="0"/>
              <w:autoSpaceDN w:val="0"/>
              <w:adjustRightInd w:val="0"/>
              <w:ind w:left="313" w:hanging="313"/>
              <w:rPr>
                <w:rFonts w:ascii="Arial" w:eastAsia="Cambria" w:hAnsi="Arial" w:cs="Arial"/>
                <w:sz w:val="20"/>
                <w:szCs w:val="20"/>
                <w:lang w:eastAsia="en-AU"/>
              </w:rPr>
            </w:pPr>
          </w:p>
          <w:p w:rsidR="00EC37D2" w:rsidRPr="00C63AFA" w:rsidRDefault="00EC37D2" w:rsidP="007A5649">
            <w:pPr>
              <w:tabs>
                <w:tab w:val="left" w:pos="313"/>
              </w:tabs>
              <w:autoSpaceDE w:val="0"/>
              <w:autoSpaceDN w:val="0"/>
              <w:adjustRightInd w:val="0"/>
              <w:ind w:left="313" w:hanging="313"/>
              <w:rPr>
                <w:rFonts w:ascii="Arial" w:eastAsia="Cambria" w:hAnsi="Arial" w:cs="Arial"/>
                <w:sz w:val="20"/>
                <w:szCs w:val="20"/>
                <w:lang w:eastAsia="en-AU"/>
              </w:rPr>
            </w:pPr>
            <w:r>
              <w:rPr>
                <w:rFonts w:ascii="Arial" w:eastAsia="Cambria" w:hAnsi="Arial" w:cs="Arial"/>
                <w:sz w:val="20"/>
                <w:szCs w:val="20"/>
                <w:lang w:eastAsia="en-AU"/>
              </w:rPr>
              <w:t xml:space="preserve">   1. </w:t>
            </w:r>
            <w:r w:rsidRPr="00C63AFA">
              <w:rPr>
                <w:rFonts w:ascii="Arial" w:eastAsia="Cambria" w:hAnsi="Arial" w:cs="Arial"/>
                <w:sz w:val="20"/>
                <w:szCs w:val="20"/>
                <w:lang w:eastAsia="en-AU"/>
              </w:rPr>
              <w:t xml:space="preserve">A person must as soon as possible and </w:t>
            </w:r>
            <w:r w:rsidRPr="003664C7">
              <w:rPr>
                <w:rFonts w:ascii="Arial" w:eastAsia="Arial" w:hAnsi="Arial"/>
                <w:sz w:val="20"/>
              </w:rPr>
              <w:t>within three (3) working days of receiving documentation advising of a</w:t>
            </w:r>
            <w:r w:rsidRPr="00C63AFA">
              <w:rPr>
                <w:rFonts w:ascii="Arial" w:eastAsia="Cambria" w:hAnsi="Arial" w:cs="Arial"/>
                <w:sz w:val="20"/>
                <w:szCs w:val="20"/>
                <w:lang w:eastAsia="en-AU"/>
              </w:rPr>
              <w:t xml:space="preserve"> positive test result: </w:t>
            </w:r>
          </w:p>
          <w:p w:rsidR="00EC37D2" w:rsidRPr="00C63AFA" w:rsidRDefault="00EC37D2" w:rsidP="007A5649">
            <w:pPr>
              <w:tabs>
                <w:tab w:val="left" w:pos="596"/>
              </w:tabs>
              <w:autoSpaceDE w:val="0"/>
              <w:autoSpaceDN w:val="0"/>
              <w:adjustRightInd w:val="0"/>
              <w:spacing w:after="49"/>
              <w:ind w:left="596"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a) </w:t>
            </w:r>
            <w:r w:rsidRPr="00C63AFA">
              <w:rPr>
                <w:rFonts w:ascii="Arial" w:eastAsia="Cambria" w:hAnsi="Arial" w:cs="Arial"/>
                <w:sz w:val="20"/>
                <w:szCs w:val="20"/>
                <w:lang w:eastAsia="en-AU"/>
              </w:rPr>
              <w:tab/>
              <w:t xml:space="preserve">create a temporary barrier(s) at a distance of 10 metres surrounding any infected plant(s) (this area is known as the destruction zone); and </w:t>
            </w:r>
          </w:p>
          <w:p w:rsidR="00EC37D2" w:rsidRPr="00C63AFA" w:rsidRDefault="00EC37D2" w:rsidP="007A5649">
            <w:pPr>
              <w:tabs>
                <w:tab w:val="left" w:pos="596"/>
              </w:tabs>
              <w:autoSpaceDE w:val="0"/>
              <w:autoSpaceDN w:val="0"/>
              <w:adjustRightInd w:val="0"/>
              <w:spacing w:after="49"/>
              <w:ind w:left="596"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b) </w:t>
            </w:r>
            <w:r w:rsidRPr="00C63AFA">
              <w:rPr>
                <w:rFonts w:ascii="Arial" w:eastAsia="Cambria" w:hAnsi="Arial" w:cs="Arial"/>
                <w:sz w:val="20"/>
                <w:szCs w:val="20"/>
                <w:lang w:eastAsia="en-AU"/>
              </w:rPr>
              <w:tab/>
              <w:t xml:space="preserve">ensure that the barrier around this area must be sufficient to deter the entry by persons, vehicles or machinery (e.g. by placing bunting or high visibility tape around the area); and </w:t>
            </w:r>
          </w:p>
          <w:p w:rsidR="00EC37D2" w:rsidRDefault="00EC37D2" w:rsidP="007A5649">
            <w:pPr>
              <w:tabs>
                <w:tab w:val="left" w:pos="880"/>
              </w:tabs>
              <w:autoSpaceDE w:val="0"/>
              <w:autoSpaceDN w:val="0"/>
              <w:adjustRightInd w:val="0"/>
              <w:ind w:left="880" w:hanging="284"/>
              <w:rPr>
                <w:rFonts w:ascii="Arial" w:eastAsia="Cambria" w:hAnsi="Arial" w:cs="Arial"/>
                <w:sz w:val="20"/>
                <w:szCs w:val="20"/>
                <w:lang w:eastAsia="en-AU"/>
              </w:rPr>
            </w:pPr>
            <w:r w:rsidRPr="00C63AFA">
              <w:rPr>
                <w:rFonts w:ascii="Arial" w:eastAsia="Cambria" w:hAnsi="Arial" w:cs="Arial"/>
                <w:sz w:val="20"/>
                <w:szCs w:val="20"/>
                <w:lang w:eastAsia="en-AU"/>
              </w:rPr>
              <w:t xml:space="preserve">c) </w:t>
            </w:r>
            <w:r w:rsidRPr="00C63AFA">
              <w:rPr>
                <w:rFonts w:ascii="Arial" w:eastAsia="Cambria" w:hAnsi="Arial" w:cs="Arial"/>
                <w:sz w:val="20"/>
                <w:szCs w:val="20"/>
                <w:lang w:eastAsia="en-AU"/>
              </w:rPr>
              <w:tab/>
              <w:t xml:space="preserve">display signage on the temporary barrier requiring people to not enter the destruction zone. </w:t>
            </w:r>
          </w:p>
          <w:p w:rsidR="00EC37D2" w:rsidRDefault="00EC37D2" w:rsidP="00720527">
            <w:pPr>
              <w:ind w:left="579" w:hanging="426"/>
              <w:textAlignment w:val="baseline"/>
              <w:rPr>
                <w:rFonts w:ascii="Arial" w:eastAsia="Arial" w:hAnsi="Arial"/>
                <w:spacing w:val="-7"/>
                <w:w w:val="105"/>
                <w:sz w:val="20"/>
                <w:szCs w:val="20"/>
              </w:rPr>
            </w:pPr>
          </w:p>
        </w:tc>
        <w:tc>
          <w:tcPr>
            <w:tcW w:w="2551" w:type="dxa"/>
            <w:tcBorders>
              <w:top w:val="single" w:sz="5" w:space="0" w:color="000000"/>
              <w:left w:val="single" w:sz="5" w:space="0" w:color="000000"/>
              <w:bottom w:val="single" w:sz="5" w:space="0" w:color="000000"/>
              <w:right w:val="single" w:sz="5" w:space="0" w:color="000000"/>
            </w:tcBorders>
          </w:tcPr>
          <w:p w:rsidR="00EC37D2" w:rsidRPr="00E36079" w:rsidRDefault="00EC37D2" w:rsidP="000F5D18">
            <w:pPr>
              <w:spacing w:before="55" w:line="185" w:lineRule="exact"/>
              <w:ind w:left="110"/>
              <w:textAlignment w:val="baseline"/>
              <w:rPr>
                <w:rFonts w:ascii="Arial" w:eastAsia="Arial" w:hAnsi="Arial"/>
                <w:sz w:val="20"/>
                <w:szCs w:val="20"/>
              </w:rPr>
            </w:pPr>
          </w:p>
          <w:p w:rsidR="00EC37D2" w:rsidRPr="00E36079" w:rsidRDefault="00EC37D2" w:rsidP="000F5D18">
            <w:pPr>
              <w:spacing w:before="55" w:line="185" w:lineRule="exact"/>
              <w:ind w:left="110"/>
              <w:textAlignment w:val="baseline"/>
              <w:rPr>
                <w:rFonts w:ascii="Arial" w:eastAsia="Arial" w:hAnsi="Arial"/>
                <w:sz w:val="20"/>
                <w:szCs w:val="20"/>
              </w:rPr>
            </w:pPr>
          </w:p>
          <w:p w:rsidR="00EC37D2" w:rsidRPr="00E36079" w:rsidRDefault="00EC37D2"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tc>
        <w:tc>
          <w:tcPr>
            <w:tcW w:w="1560" w:type="dxa"/>
            <w:tcBorders>
              <w:top w:val="single" w:sz="5" w:space="0" w:color="000000"/>
              <w:left w:val="single" w:sz="5" w:space="0" w:color="000000"/>
              <w:bottom w:val="single" w:sz="5" w:space="0" w:color="000000"/>
              <w:right w:val="single" w:sz="5" w:space="0" w:color="000000"/>
            </w:tcBorders>
          </w:tcPr>
          <w:p w:rsidR="00EC37D2" w:rsidRPr="00E36079" w:rsidRDefault="00EC37D2" w:rsidP="000F5D18">
            <w:pPr>
              <w:spacing w:before="55" w:line="185" w:lineRule="exact"/>
              <w:ind w:left="110"/>
              <w:textAlignment w:val="baseline"/>
              <w:rPr>
                <w:rFonts w:ascii="Arial" w:eastAsia="Arial" w:hAnsi="Arial"/>
                <w:sz w:val="20"/>
                <w:szCs w:val="20"/>
              </w:rPr>
            </w:pPr>
          </w:p>
          <w:p w:rsidR="00EC37D2" w:rsidRPr="00E36079" w:rsidRDefault="00EC37D2"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tc>
      </w:tr>
      <w:tr w:rsidR="006240CA" w:rsidRPr="00663D0F" w:rsidTr="006240CA">
        <w:trPr>
          <w:trHeight w:hRule="exact" w:val="1780"/>
        </w:trPr>
        <w:tc>
          <w:tcPr>
            <w:tcW w:w="6107" w:type="dxa"/>
            <w:tcBorders>
              <w:top w:val="single" w:sz="5" w:space="0" w:color="000000"/>
              <w:left w:val="single" w:sz="5" w:space="0" w:color="000000"/>
              <w:bottom w:val="single" w:sz="5" w:space="0" w:color="000000"/>
              <w:right w:val="single" w:sz="5" w:space="0" w:color="000000"/>
            </w:tcBorders>
          </w:tcPr>
          <w:p w:rsidR="006240CA" w:rsidRPr="00C63AFA" w:rsidRDefault="006240CA" w:rsidP="007A5649">
            <w:pPr>
              <w:tabs>
                <w:tab w:val="left" w:pos="313"/>
              </w:tabs>
              <w:autoSpaceDE w:val="0"/>
              <w:autoSpaceDN w:val="0"/>
              <w:adjustRightInd w:val="0"/>
              <w:ind w:left="313" w:hanging="313"/>
              <w:rPr>
                <w:rFonts w:ascii="Arial" w:eastAsia="Cambria" w:hAnsi="Arial" w:cs="Arial"/>
                <w:sz w:val="20"/>
                <w:szCs w:val="20"/>
                <w:lang w:eastAsia="en-AU"/>
              </w:rPr>
            </w:pPr>
            <w:r>
              <w:rPr>
                <w:rFonts w:ascii="Arial" w:eastAsia="Cambria" w:hAnsi="Arial" w:cs="Arial"/>
                <w:sz w:val="20"/>
                <w:szCs w:val="20"/>
                <w:lang w:eastAsia="en-AU"/>
              </w:rPr>
              <w:lastRenderedPageBreak/>
              <w:t xml:space="preserve">   2. </w:t>
            </w:r>
            <w:r w:rsidRPr="006E03C0">
              <w:rPr>
                <w:rFonts w:ascii="Arial" w:eastAsia="Cambria" w:hAnsi="Arial" w:cs="Arial"/>
                <w:sz w:val="20"/>
                <w:szCs w:val="20"/>
                <w:lang w:eastAsia="en-AU"/>
              </w:rPr>
              <w:t>A person must fence the destruction zone as soon as possible and within four weeks of receiving a notification confirming the location of an infected plant, using materials suitable to prevent the entry of feral animals and</w:t>
            </w:r>
            <w:r w:rsidRPr="00CF2E45">
              <w:rPr>
                <w:rFonts w:ascii="Arial" w:eastAsia="Cambria" w:hAnsi="Arial" w:cs="Arial"/>
                <w:sz w:val="20"/>
                <w:szCs w:val="20"/>
                <w:lang w:eastAsia="en-AU"/>
              </w:rPr>
              <w:t xml:space="preserve"> to restrict access by persons, vehicles and machinery. Where a gate is included in the fence, it must be locked and the key stored in a secure location </w:t>
            </w:r>
            <w:r>
              <w:rPr>
                <w:rFonts w:ascii="Arial" w:eastAsia="Cambria" w:hAnsi="Arial" w:cs="Arial"/>
                <w:sz w:val="20"/>
                <w:szCs w:val="20"/>
                <w:lang w:eastAsia="en-AU"/>
              </w:rPr>
              <w:t>when</w:t>
            </w:r>
            <w:r w:rsidRPr="00C63AFA">
              <w:rPr>
                <w:rFonts w:ascii="Arial" w:eastAsia="Cambria" w:hAnsi="Arial" w:cs="Arial"/>
                <w:sz w:val="20"/>
                <w:szCs w:val="20"/>
                <w:lang w:eastAsia="en-AU"/>
              </w:rPr>
              <w:t xml:space="preserve"> permitted in the destruction zone.</w:t>
            </w:r>
          </w:p>
        </w:tc>
        <w:tc>
          <w:tcPr>
            <w:tcW w:w="2551" w:type="dxa"/>
            <w:tcBorders>
              <w:top w:val="single" w:sz="5" w:space="0" w:color="000000"/>
              <w:left w:val="single" w:sz="5" w:space="0" w:color="000000"/>
              <w:bottom w:val="single" w:sz="5" w:space="0" w:color="000000"/>
              <w:right w:val="single" w:sz="5" w:space="0" w:color="000000"/>
            </w:tcBorders>
          </w:tcPr>
          <w:p w:rsidR="006240CA" w:rsidRPr="00E36079" w:rsidRDefault="006240CA"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tc>
        <w:tc>
          <w:tcPr>
            <w:tcW w:w="1560" w:type="dxa"/>
            <w:tcBorders>
              <w:top w:val="single" w:sz="5" w:space="0" w:color="000000"/>
              <w:left w:val="single" w:sz="5" w:space="0" w:color="000000"/>
              <w:bottom w:val="single" w:sz="5" w:space="0" w:color="000000"/>
              <w:right w:val="single" w:sz="5" w:space="0" w:color="000000"/>
            </w:tcBorders>
          </w:tcPr>
          <w:p w:rsidR="006240CA" w:rsidRPr="00E36079" w:rsidRDefault="006240CA"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p w:rsidR="006240CA" w:rsidRPr="00E36079" w:rsidRDefault="006240CA" w:rsidP="000F5D18">
            <w:pPr>
              <w:spacing w:before="55" w:line="185" w:lineRule="exact"/>
              <w:ind w:left="110"/>
              <w:textAlignment w:val="baseline"/>
              <w:rPr>
                <w:rFonts w:ascii="Arial" w:eastAsia="Arial" w:hAnsi="Arial"/>
                <w:sz w:val="20"/>
                <w:szCs w:val="20"/>
              </w:rPr>
            </w:pPr>
          </w:p>
        </w:tc>
      </w:tr>
      <w:tr w:rsidR="006240CA" w:rsidRPr="00663D0F" w:rsidTr="006240CA">
        <w:trPr>
          <w:trHeight w:hRule="exact" w:val="838"/>
        </w:trPr>
        <w:tc>
          <w:tcPr>
            <w:tcW w:w="6107" w:type="dxa"/>
            <w:tcBorders>
              <w:top w:val="single" w:sz="5" w:space="0" w:color="000000"/>
              <w:left w:val="single" w:sz="5" w:space="0" w:color="000000"/>
              <w:bottom w:val="single" w:sz="5" w:space="0" w:color="000000"/>
              <w:right w:val="single" w:sz="5" w:space="0" w:color="000000"/>
            </w:tcBorders>
          </w:tcPr>
          <w:p w:rsidR="006240CA" w:rsidRDefault="006240CA" w:rsidP="00720527">
            <w:pPr>
              <w:ind w:left="579" w:hanging="426"/>
              <w:textAlignment w:val="baseline"/>
              <w:rPr>
                <w:rFonts w:ascii="Arial" w:eastAsia="Arial" w:hAnsi="Arial"/>
                <w:spacing w:val="-7"/>
                <w:w w:val="105"/>
                <w:sz w:val="20"/>
                <w:szCs w:val="20"/>
              </w:rPr>
            </w:pPr>
            <w:r>
              <w:rPr>
                <w:rFonts w:ascii="Arial" w:eastAsia="Cambria" w:hAnsi="Arial" w:cs="Arial"/>
                <w:sz w:val="20"/>
                <w:szCs w:val="20"/>
                <w:lang w:eastAsia="en-AU"/>
              </w:rPr>
              <w:t xml:space="preserve">3. </w:t>
            </w:r>
            <w:r w:rsidRPr="00CF2E45">
              <w:rPr>
                <w:rFonts w:ascii="Arial" w:eastAsia="Cambria" w:hAnsi="Arial" w:cs="Arial"/>
                <w:sz w:val="20"/>
                <w:szCs w:val="20"/>
                <w:lang w:eastAsia="en-AU"/>
              </w:rPr>
              <w:t>A person must place signs, or allow an inspector to place signs that warn of the infestation around the fenced destruction zone.</w:t>
            </w:r>
          </w:p>
        </w:tc>
        <w:tc>
          <w:tcPr>
            <w:tcW w:w="2551" w:type="dxa"/>
            <w:tcBorders>
              <w:top w:val="single" w:sz="5" w:space="0" w:color="000000"/>
              <w:left w:val="single" w:sz="5" w:space="0" w:color="000000"/>
              <w:bottom w:val="single" w:sz="5" w:space="0" w:color="000000"/>
              <w:right w:val="single" w:sz="5" w:space="0" w:color="000000"/>
            </w:tcBorders>
          </w:tcPr>
          <w:p w:rsidR="006240CA" w:rsidRPr="00E36079" w:rsidRDefault="006240CA" w:rsidP="006240CA">
            <w:pPr>
              <w:spacing w:after="265" w:line="402" w:lineRule="exact"/>
              <w:ind w:left="142"/>
              <w:textAlignment w:val="baseline"/>
              <w:rPr>
                <w:rFonts w:ascii="Arial" w:eastAsia="Arial" w:hAnsi="Arial"/>
                <w:sz w:val="20"/>
                <w:szCs w:val="20"/>
              </w:rPr>
            </w:pPr>
          </w:p>
          <w:p w:rsidR="006240CA" w:rsidRPr="00E36079" w:rsidRDefault="006240CA" w:rsidP="006240CA">
            <w:pPr>
              <w:spacing w:after="265" w:line="402" w:lineRule="exact"/>
              <w:ind w:left="142"/>
              <w:textAlignment w:val="baseline"/>
              <w:rPr>
                <w:rFonts w:ascii="Arial" w:eastAsia="Arial" w:hAnsi="Arial"/>
                <w:sz w:val="20"/>
                <w:szCs w:val="20"/>
              </w:rPr>
            </w:pPr>
          </w:p>
        </w:tc>
        <w:tc>
          <w:tcPr>
            <w:tcW w:w="1560" w:type="dxa"/>
            <w:tcBorders>
              <w:top w:val="single" w:sz="5" w:space="0" w:color="000000"/>
              <w:left w:val="single" w:sz="5" w:space="0" w:color="000000"/>
              <w:bottom w:val="single" w:sz="5" w:space="0" w:color="000000"/>
              <w:right w:val="single" w:sz="5" w:space="0" w:color="000000"/>
            </w:tcBorders>
          </w:tcPr>
          <w:p w:rsidR="006240CA" w:rsidRPr="00E36079" w:rsidRDefault="006240CA" w:rsidP="006240CA">
            <w:pPr>
              <w:spacing w:after="265" w:line="402" w:lineRule="exact"/>
              <w:ind w:left="142"/>
              <w:textAlignment w:val="baseline"/>
              <w:rPr>
                <w:rFonts w:ascii="Arial" w:eastAsia="Arial" w:hAnsi="Arial"/>
                <w:sz w:val="20"/>
                <w:szCs w:val="20"/>
              </w:rPr>
            </w:pPr>
          </w:p>
          <w:p w:rsidR="006240CA" w:rsidRPr="00E36079" w:rsidRDefault="006240CA" w:rsidP="006240CA">
            <w:pPr>
              <w:spacing w:after="265" w:line="402" w:lineRule="exact"/>
              <w:ind w:left="142"/>
              <w:textAlignment w:val="baseline"/>
              <w:rPr>
                <w:rFonts w:ascii="Arial" w:eastAsia="Arial" w:hAnsi="Arial"/>
                <w:sz w:val="20"/>
                <w:szCs w:val="20"/>
              </w:rPr>
            </w:pPr>
          </w:p>
        </w:tc>
      </w:tr>
      <w:tr w:rsidR="00CF2E45" w:rsidRPr="00663D0F" w:rsidTr="00640C2C">
        <w:trPr>
          <w:trHeight w:hRule="exact" w:val="767"/>
        </w:trPr>
        <w:tc>
          <w:tcPr>
            <w:tcW w:w="10218" w:type="dxa"/>
            <w:gridSpan w:val="3"/>
            <w:tcBorders>
              <w:top w:val="single" w:sz="5" w:space="0" w:color="000000"/>
              <w:left w:val="single" w:sz="5" w:space="0" w:color="000000"/>
              <w:bottom w:val="single" w:sz="5" w:space="0" w:color="000000"/>
              <w:right w:val="single" w:sz="5" w:space="0" w:color="000000"/>
            </w:tcBorders>
          </w:tcPr>
          <w:p w:rsidR="00CF2E45" w:rsidRDefault="00CF2E45" w:rsidP="00720527">
            <w:pPr>
              <w:ind w:left="579" w:hanging="567"/>
              <w:textAlignment w:val="baseline"/>
              <w:rPr>
                <w:rFonts w:ascii="Arial" w:eastAsia="Arial" w:hAnsi="Arial"/>
                <w:spacing w:val="-7"/>
                <w:w w:val="105"/>
                <w:sz w:val="20"/>
                <w:szCs w:val="20"/>
              </w:rPr>
            </w:pPr>
            <w:r>
              <w:rPr>
                <w:rFonts w:ascii="Arial" w:eastAsia="Arial" w:hAnsi="Arial"/>
                <w:spacing w:val="-7"/>
                <w:w w:val="105"/>
                <w:sz w:val="20"/>
                <w:szCs w:val="20"/>
              </w:rPr>
              <w:t xml:space="preserve">   </w:t>
            </w:r>
          </w:p>
          <w:p w:rsidR="00CF2E45" w:rsidRPr="00663D0F" w:rsidRDefault="007A5649" w:rsidP="00720527">
            <w:pPr>
              <w:ind w:left="579" w:hanging="567"/>
              <w:textAlignment w:val="baseline"/>
              <w:rPr>
                <w:rFonts w:ascii="Arial" w:eastAsia="Arial" w:hAnsi="Arial"/>
                <w:spacing w:val="-7"/>
                <w:w w:val="105"/>
                <w:sz w:val="20"/>
                <w:szCs w:val="20"/>
              </w:rPr>
            </w:pPr>
            <w:r>
              <w:rPr>
                <w:rFonts w:ascii="Arial" w:eastAsia="Arial" w:hAnsi="Arial"/>
                <w:spacing w:val="-7"/>
                <w:w w:val="105"/>
                <w:sz w:val="20"/>
                <w:szCs w:val="20"/>
              </w:rPr>
              <w:t xml:space="preserve">   </w:t>
            </w:r>
            <w:r w:rsidR="00640C2C">
              <w:rPr>
                <w:rFonts w:ascii="Arial" w:eastAsia="Arial" w:hAnsi="Arial"/>
                <w:spacing w:val="-7"/>
                <w:w w:val="105"/>
                <w:sz w:val="20"/>
                <w:szCs w:val="20"/>
              </w:rPr>
              <w:t xml:space="preserve">4. </w:t>
            </w:r>
            <w:r w:rsidRPr="00663D0F">
              <w:rPr>
                <w:rFonts w:ascii="Arial" w:eastAsia="Arial" w:hAnsi="Arial"/>
                <w:spacing w:val="-7"/>
                <w:w w:val="105"/>
                <w:sz w:val="20"/>
                <w:szCs w:val="20"/>
              </w:rPr>
              <w:t>The destruction area must remain undisturbed, other than for the completion of any activities required in this manual.</w:t>
            </w:r>
            <w:r w:rsidR="00CF2E45" w:rsidRPr="00663D0F">
              <w:rPr>
                <w:rFonts w:ascii="Arial" w:eastAsia="Arial" w:hAnsi="Arial"/>
                <w:spacing w:val="-7"/>
                <w:w w:val="105"/>
                <w:sz w:val="20"/>
                <w:szCs w:val="20"/>
              </w:rPr>
              <w:t>.</w:t>
            </w:r>
          </w:p>
          <w:p w:rsidR="00CF2E45" w:rsidRPr="00663D0F" w:rsidRDefault="00CF2E45" w:rsidP="00720527">
            <w:pPr>
              <w:spacing w:after="265" w:line="402" w:lineRule="exact"/>
              <w:ind w:left="1800"/>
              <w:textAlignment w:val="baseline"/>
              <w:rPr>
                <w:rFonts w:ascii="Arial" w:eastAsia="Arial" w:hAnsi="Arial"/>
                <w:b/>
                <w:spacing w:val="-7"/>
                <w:w w:val="105"/>
                <w:sz w:val="36"/>
              </w:rPr>
            </w:pPr>
            <w:r>
              <w:rPr>
                <w:rFonts w:ascii="Arial" w:eastAsia="Arial" w:hAnsi="Arial"/>
                <w:b/>
                <w:spacing w:val="-7"/>
                <w:w w:val="105"/>
                <w:sz w:val="36"/>
              </w:rPr>
              <w:t xml:space="preserve">  </w:t>
            </w:r>
          </w:p>
        </w:tc>
      </w:tr>
      <w:tr w:rsidR="00CF2E45" w:rsidRPr="00663D0F" w:rsidTr="00C20B4C">
        <w:trPr>
          <w:trHeight w:hRule="exact" w:val="704"/>
        </w:trPr>
        <w:tc>
          <w:tcPr>
            <w:tcW w:w="10218" w:type="dxa"/>
            <w:gridSpan w:val="3"/>
            <w:tcBorders>
              <w:top w:val="single" w:sz="5" w:space="0" w:color="000000"/>
              <w:left w:val="single" w:sz="5" w:space="0" w:color="000000"/>
              <w:bottom w:val="single" w:sz="5" w:space="0" w:color="000000"/>
              <w:right w:val="single" w:sz="5" w:space="0" w:color="000000"/>
            </w:tcBorders>
          </w:tcPr>
          <w:p w:rsidR="00CF2E45" w:rsidRPr="00663D0F" w:rsidRDefault="00640C2C" w:rsidP="00720527">
            <w:pPr>
              <w:spacing w:before="120" w:after="240" w:line="240" w:lineRule="exact"/>
              <w:ind w:left="579" w:hanging="426"/>
              <w:textAlignment w:val="baseline"/>
              <w:rPr>
                <w:rFonts w:ascii="Arial" w:eastAsia="Arial" w:hAnsi="Arial"/>
                <w:b/>
                <w:spacing w:val="-7"/>
                <w:w w:val="105"/>
                <w:sz w:val="36"/>
              </w:rPr>
            </w:pPr>
            <w:r>
              <w:rPr>
                <w:rFonts w:ascii="Arial" w:eastAsia="Arial" w:hAnsi="Arial"/>
                <w:spacing w:val="-7"/>
                <w:w w:val="105"/>
                <w:sz w:val="20"/>
                <w:szCs w:val="20"/>
              </w:rPr>
              <w:t xml:space="preserve">5. </w:t>
            </w:r>
            <w:r w:rsidR="00CF2E45" w:rsidRPr="00663D0F">
              <w:rPr>
                <w:rFonts w:ascii="Arial" w:eastAsia="Arial" w:hAnsi="Arial"/>
                <w:spacing w:val="-7"/>
                <w:w w:val="105"/>
                <w:sz w:val="20"/>
                <w:szCs w:val="20"/>
              </w:rPr>
              <w:t>A person must dispose of consumables us</w:t>
            </w:r>
            <w:r w:rsidR="00CF2E45">
              <w:rPr>
                <w:rFonts w:ascii="Arial" w:eastAsia="Arial" w:hAnsi="Arial"/>
                <w:spacing w:val="-7"/>
                <w:w w:val="105"/>
                <w:sz w:val="20"/>
                <w:szCs w:val="20"/>
              </w:rPr>
              <w:t>ed to treat plants with Panama Disease tropical R</w:t>
            </w:r>
            <w:r w:rsidR="00CF2E45" w:rsidRPr="00663D0F">
              <w:rPr>
                <w:rFonts w:ascii="Arial" w:eastAsia="Arial" w:hAnsi="Arial"/>
                <w:spacing w:val="-7"/>
                <w:w w:val="105"/>
                <w:sz w:val="20"/>
                <w:szCs w:val="20"/>
              </w:rPr>
              <w:t>ace 4 in a way that minimises the biosecurity risk.</w:t>
            </w:r>
          </w:p>
        </w:tc>
      </w:tr>
      <w:tr w:rsidR="00CF2E45" w:rsidRPr="00663D0F" w:rsidTr="00640C2C">
        <w:trPr>
          <w:trHeight w:hRule="exact" w:val="1624"/>
        </w:trPr>
        <w:tc>
          <w:tcPr>
            <w:tcW w:w="10218" w:type="dxa"/>
            <w:gridSpan w:val="3"/>
            <w:tcBorders>
              <w:top w:val="single" w:sz="5" w:space="0" w:color="000000"/>
              <w:left w:val="single" w:sz="5" w:space="0" w:color="000000"/>
              <w:bottom w:val="single" w:sz="5" w:space="0" w:color="000000"/>
              <w:right w:val="single" w:sz="5" w:space="0" w:color="000000"/>
            </w:tcBorders>
          </w:tcPr>
          <w:p w:rsidR="00C20B4C" w:rsidRDefault="00C20B4C" w:rsidP="00C20B4C">
            <w:pPr>
              <w:tabs>
                <w:tab w:val="left" w:pos="454"/>
              </w:tabs>
              <w:autoSpaceDE w:val="0"/>
              <w:autoSpaceDN w:val="0"/>
              <w:adjustRightInd w:val="0"/>
              <w:rPr>
                <w:rFonts w:ascii="Arial" w:eastAsia="Cambria" w:hAnsi="Arial" w:cs="Arial"/>
                <w:b/>
                <w:bCs/>
                <w:sz w:val="20"/>
                <w:szCs w:val="20"/>
                <w:lang w:val="en-AU" w:eastAsia="en-AU"/>
              </w:rPr>
            </w:pPr>
          </w:p>
          <w:p w:rsidR="003F4376" w:rsidRDefault="00C20B4C" w:rsidP="00DE4FAC">
            <w:pPr>
              <w:pStyle w:val="Heading2"/>
              <w:rPr>
                <w:lang w:val="en-AU" w:eastAsia="en-AU"/>
              </w:rPr>
            </w:pPr>
            <w:r>
              <w:rPr>
                <w:lang w:val="en-AU" w:eastAsia="en-AU"/>
              </w:rPr>
              <w:t xml:space="preserve"> </w:t>
            </w:r>
            <w:bookmarkStart w:id="22" w:name="_Toc486841609"/>
            <w:r w:rsidR="00DA597F">
              <w:rPr>
                <w:lang w:val="en-AU" w:eastAsia="en-AU"/>
              </w:rPr>
              <w:t xml:space="preserve">7.2 </w:t>
            </w:r>
            <w:r w:rsidR="003F4376" w:rsidRPr="00C63AFA">
              <w:rPr>
                <w:lang w:val="en-AU" w:eastAsia="en-AU"/>
              </w:rPr>
              <w:t>Vehicle and machinery movement</w:t>
            </w:r>
            <w:bookmarkEnd w:id="22"/>
            <w:r w:rsidR="003F4376" w:rsidRPr="00C63AFA">
              <w:rPr>
                <w:lang w:val="en-AU" w:eastAsia="en-AU"/>
              </w:rPr>
              <w:t xml:space="preserve"> </w:t>
            </w:r>
          </w:p>
          <w:p w:rsidR="003F4376" w:rsidRPr="00C63AFA" w:rsidRDefault="003F4376" w:rsidP="003F4376">
            <w:pPr>
              <w:tabs>
                <w:tab w:val="left" w:pos="454"/>
              </w:tabs>
              <w:autoSpaceDE w:val="0"/>
              <w:autoSpaceDN w:val="0"/>
              <w:adjustRightInd w:val="0"/>
              <w:rPr>
                <w:rFonts w:ascii="Arial" w:eastAsia="Cambria" w:hAnsi="Arial" w:cs="Arial"/>
                <w:sz w:val="20"/>
                <w:szCs w:val="20"/>
                <w:lang w:val="en-AU" w:eastAsia="en-AU"/>
              </w:rPr>
            </w:pPr>
          </w:p>
          <w:p w:rsidR="003F4376" w:rsidRDefault="003F4376" w:rsidP="003F4376">
            <w:pPr>
              <w:tabs>
                <w:tab w:val="left" w:pos="454"/>
              </w:tabs>
              <w:autoSpaceDE w:val="0"/>
              <w:autoSpaceDN w:val="0"/>
              <w:adjustRightInd w:val="0"/>
              <w:ind w:left="454" w:hanging="454"/>
              <w:rPr>
                <w:rFonts w:ascii="Arial" w:eastAsia="Cambria" w:hAnsi="Arial" w:cs="Arial"/>
                <w:sz w:val="20"/>
                <w:szCs w:val="20"/>
                <w:lang w:val="en-AU" w:eastAsia="en-AU"/>
              </w:rPr>
            </w:pPr>
            <w:r>
              <w:rPr>
                <w:rFonts w:ascii="Arial" w:eastAsia="Cambria" w:hAnsi="Arial" w:cs="Arial"/>
                <w:sz w:val="20"/>
                <w:szCs w:val="20"/>
                <w:lang w:val="en-AU" w:eastAsia="en-AU"/>
              </w:rPr>
              <w:t xml:space="preserve">   </w:t>
            </w:r>
            <w:r w:rsidRPr="00C63AFA">
              <w:rPr>
                <w:rFonts w:ascii="Arial" w:eastAsia="Cambria" w:hAnsi="Arial" w:cs="Arial"/>
                <w:sz w:val="20"/>
                <w:szCs w:val="20"/>
                <w:lang w:val="en-AU" w:eastAsia="en-AU"/>
              </w:rPr>
              <w:t>All vehicles and machinery exiting the affected land or exiting from the dirty zone to the clean zone must undergo decontamination to ensure that they are free of plant material, soil and other growing mediums and have been effe</w:t>
            </w:r>
            <w:r>
              <w:rPr>
                <w:rFonts w:ascii="Arial" w:eastAsia="Cambria" w:hAnsi="Arial" w:cs="Arial"/>
                <w:sz w:val="20"/>
                <w:szCs w:val="20"/>
                <w:lang w:val="en-AU" w:eastAsia="en-AU"/>
              </w:rPr>
              <w:t>ctively disinfected for Panama Disease Tropical R</w:t>
            </w:r>
            <w:r w:rsidRPr="00C63AFA">
              <w:rPr>
                <w:rFonts w:ascii="Arial" w:eastAsia="Cambria" w:hAnsi="Arial" w:cs="Arial"/>
                <w:sz w:val="20"/>
                <w:szCs w:val="20"/>
                <w:lang w:val="en-AU" w:eastAsia="en-AU"/>
              </w:rPr>
              <w:t xml:space="preserve">ace 4. </w:t>
            </w:r>
          </w:p>
          <w:p w:rsidR="00CF2E45" w:rsidRPr="00663D0F" w:rsidRDefault="00CF2E45" w:rsidP="003F4376">
            <w:pPr>
              <w:tabs>
                <w:tab w:val="left" w:pos="454"/>
              </w:tabs>
              <w:autoSpaceDE w:val="0"/>
              <w:autoSpaceDN w:val="0"/>
              <w:adjustRightInd w:val="0"/>
              <w:rPr>
                <w:rFonts w:ascii="Arial" w:eastAsia="Arial" w:hAnsi="Arial"/>
                <w:b/>
                <w:spacing w:val="-7"/>
                <w:w w:val="105"/>
                <w:sz w:val="36"/>
              </w:rPr>
            </w:pPr>
          </w:p>
        </w:tc>
      </w:tr>
      <w:tr w:rsidR="00C20B4C" w:rsidRPr="0049454E" w:rsidTr="00C20B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1"/>
        </w:trPr>
        <w:tc>
          <w:tcPr>
            <w:tcW w:w="10218" w:type="dxa"/>
            <w:gridSpan w:val="3"/>
            <w:shd w:val="clear" w:color="auto" w:fill="auto"/>
          </w:tcPr>
          <w:p w:rsidR="00C20B4C" w:rsidRDefault="00C20B4C" w:rsidP="008F6FB1">
            <w:pPr>
              <w:tabs>
                <w:tab w:val="left" w:pos="313"/>
              </w:tabs>
              <w:autoSpaceDE w:val="0"/>
              <w:autoSpaceDN w:val="0"/>
              <w:adjustRightInd w:val="0"/>
              <w:ind w:left="313" w:hanging="313"/>
              <w:rPr>
                <w:rFonts w:ascii="Arial" w:eastAsia="Arial" w:hAnsi="Arial"/>
                <w:spacing w:val="-7"/>
                <w:w w:val="105"/>
                <w:sz w:val="20"/>
                <w:szCs w:val="20"/>
              </w:rPr>
            </w:pPr>
          </w:p>
          <w:p w:rsidR="00C20B4C" w:rsidRPr="00C20B4C" w:rsidRDefault="00C20B4C" w:rsidP="00C20B4C">
            <w:pPr>
              <w:tabs>
                <w:tab w:val="left" w:pos="313"/>
              </w:tabs>
              <w:autoSpaceDE w:val="0"/>
              <w:autoSpaceDN w:val="0"/>
              <w:adjustRightInd w:val="0"/>
              <w:ind w:left="313" w:hanging="313"/>
              <w:rPr>
                <w:rFonts w:ascii="Arial" w:eastAsia="Cambria" w:hAnsi="Arial" w:cs="Arial"/>
                <w:sz w:val="20"/>
                <w:szCs w:val="20"/>
                <w:lang w:eastAsia="en-AU"/>
              </w:rPr>
            </w:pPr>
            <w:r w:rsidRPr="00663D0F">
              <w:rPr>
                <w:rFonts w:ascii="Arial" w:eastAsia="Arial" w:hAnsi="Arial"/>
                <w:spacing w:val="-7"/>
                <w:w w:val="105"/>
                <w:sz w:val="20"/>
                <w:szCs w:val="20"/>
              </w:rPr>
              <w:t>Banana appliances and other things must not leave the destruction zone without effective decontamination (clean and disinfection) to remove all plant material soil and growing medium to minimise the risk of disease spread</w:t>
            </w:r>
          </w:p>
        </w:tc>
      </w:tr>
    </w:tbl>
    <w:p w:rsidR="00F7364E" w:rsidRDefault="00F7364E" w:rsidP="00D73829">
      <w:pPr>
        <w:spacing w:after="375" w:line="370" w:lineRule="exact"/>
        <w:ind w:left="1843" w:right="425" w:hanging="425"/>
        <w:textAlignment w:val="baseline"/>
        <w:rPr>
          <w:rFonts w:ascii="Arial" w:eastAsia="Arial" w:hAnsi="Arial"/>
          <w:b/>
          <w:sz w:val="28"/>
        </w:rPr>
      </w:pPr>
    </w:p>
    <w:p w:rsidR="00F7364E" w:rsidRDefault="00F7364E" w:rsidP="00F7364E">
      <w:pPr>
        <w:rPr>
          <w:rFonts w:ascii="Arial" w:eastAsia="Arial" w:hAnsi="Arial"/>
          <w:b/>
          <w:sz w:val="28"/>
        </w:rPr>
      </w:pPr>
    </w:p>
    <w:p w:rsidR="00F84450" w:rsidRDefault="00F84450" w:rsidP="00D73829">
      <w:pPr>
        <w:spacing w:after="375" w:line="370" w:lineRule="exact"/>
        <w:ind w:left="1843" w:right="425" w:hanging="425"/>
        <w:textAlignment w:val="baseline"/>
        <w:rPr>
          <w:rFonts w:ascii="Arial" w:eastAsia="Arial" w:hAnsi="Arial"/>
          <w:b/>
          <w:sz w:val="28"/>
        </w:rPr>
      </w:pPr>
    </w:p>
    <w:p w:rsidR="00EB5D0E" w:rsidRDefault="00DA597F" w:rsidP="00FE7ED0">
      <w:pPr>
        <w:pStyle w:val="Heading1"/>
        <w:ind w:left="720" w:firstLine="720"/>
      </w:pPr>
      <w:bookmarkStart w:id="23" w:name="_Toc486841610"/>
      <w:r>
        <w:t xml:space="preserve">8. </w:t>
      </w:r>
      <w:r w:rsidR="00F7364E">
        <w:t>Maintenance of the destruction zone</w:t>
      </w:r>
      <w:bookmarkEnd w:id="23"/>
    </w:p>
    <w:p w:rsidR="00FE7ED0" w:rsidRPr="00FE7ED0" w:rsidRDefault="00FE7ED0" w:rsidP="00FE7ED0"/>
    <w:tbl>
      <w:tblPr>
        <w:tblW w:w="10359" w:type="dxa"/>
        <w:tblInd w:w="987" w:type="dxa"/>
        <w:tblLayout w:type="fixed"/>
        <w:tblCellMar>
          <w:left w:w="0" w:type="dxa"/>
          <w:right w:w="0" w:type="dxa"/>
        </w:tblCellMar>
        <w:tblLook w:val="0000" w:firstRow="0" w:lastRow="0" w:firstColumn="0" w:lastColumn="0" w:noHBand="0" w:noVBand="0"/>
      </w:tblPr>
      <w:tblGrid>
        <w:gridCol w:w="6107"/>
        <w:gridCol w:w="2551"/>
        <w:gridCol w:w="1701"/>
      </w:tblGrid>
      <w:tr w:rsidR="006240CA" w:rsidRPr="00663D0F" w:rsidTr="006240CA">
        <w:trPr>
          <w:trHeight w:hRule="exact" w:val="3236"/>
        </w:trPr>
        <w:tc>
          <w:tcPr>
            <w:tcW w:w="6107" w:type="dxa"/>
            <w:tcBorders>
              <w:top w:val="single" w:sz="5" w:space="0" w:color="000000"/>
              <w:left w:val="single" w:sz="5" w:space="0" w:color="000000"/>
              <w:bottom w:val="single" w:sz="5" w:space="0" w:color="000000"/>
              <w:right w:val="single" w:sz="5" w:space="0" w:color="000000"/>
            </w:tcBorders>
          </w:tcPr>
          <w:p w:rsidR="006240CA" w:rsidRPr="00F7364E" w:rsidRDefault="00DA597F" w:rsidP="00DE4FAC">
            <w:pPr>
              <w:pStyle w:val="Heading2"/>
              <w:rPr>
                <w:w w:val="105"/>
              </w:rPr>
            </w:pPr>
            <w:bookmarkStart w:id="24" w:name="_Toc486841611"/>
            <w:r>
              <w:rPr>
                <w:w w:val="105"/>
              </w:rPr>
              <w:t xml:space="preserve">8.1 </w:t>
            </w:r>
            <w:r w:rsidR="006240CA" w:rsidRPr="00F7364E">
              <w:rPr>
                <w:w w:val="105"/>
              </w:rPr>
              <w:t>Banana plant destruction</w:t>
            </w:r>
            <w:bookmarkEnd w:id="24"/>
          </w:p>
          <w:p w:rsidR="006240CA" w:rsidRDefault="006240CA" w:rsidP="00F7364E">
            <w:pPr>
              <w:ind w:left="579" w:hanging="426"/>
              <w:textAlignment w:val="baseline"/>
              <w:rPr>
                <w:rFonts w:ascii="Arial" w:eastAsia="Arial" w:hAnsi="Arial"/>
                <w:spacing w:val="-7"/>
                <w:w w:val="105"/>
                <w:sz w:val="20"/>
                <w:szCs w:val="20"/>
              </w:rPr>
            </w:pPr>
          </w:p>
          <w:p w:rsidR="006240CA" w:rsidRDefault="006240CA" w:rsidP="00F7364E">
            <w:pPr>
              <w:spacing w:line="276" w:lineRule="auto"/>
              <w:ind w:left="579" w:hanging="426"/>
              <w:textAlignment w:val="baseline"/>
              <w:rPr>
                <w:rFonts w:ascii="Arial" w:eastAsia="Arial" w:hAnsi="Arial"/>
                <w:spacing w:val="-7"/>
                <w:w w:val="105"/>
                <w:sz w:val="20"/>
                <w:szCs w:val="20"/>
              </w:rPr>
            </w:pPr>
            <w:r w:rsidRPr="00663D0F">
              <w:rPr>
                <w:rFonts w:ascii="Arial" w:eastAsia="Arial" w:hAnsi="Arial"/>
                <w:spacing w:val="-7"/>
                <w:w w:val="105"/>
                <w:sz w:val="20"/>
                <w:szCs w:val="20"/>
              </w:rPr>
              <w:t>The person must ensure the destruction zone remains free of banana plants. They must treat regrowth of banana plants or new banana plants in the destruction zone by injecting, at one point around the stem, all suckers that are up to 1 metre tall with 5 mL of glyphosate at a rate of 90 g/L, injecting at three points around the stem all taller (over 1 metre tall) pseudostems with a total of 15 mL glyphosate at a rate of 90 g/L at waist height (approximately 0.5 - 1 metre) and leave to die in situ.</w:t>
            </w:r>
          </w:p>
          <w:p w:rsidR="006240CA" w:rsidRPr="00663D0F" w:rsidRDefault="006240CA" w:rsidP="00F7364E">
            <w:pPr>
              <w:ind w:left="579" w:hanging="426"/>
              <w:textAlignment w:val="baseline"/>
              <w:rPr>
                <w:rFonts w:ascii="Arial" w:eastAsia="Arial" w:hAnsi="Arial"/>
                <w:spacing w:val="-7"/>
                <w:w w:val="105"/>
                <w:sz w:val="20"/>
                <w:szCs w:val="20"/>
              </w:rPr>
            </w:pPr>
          </w:p>
        </w:tc>
        <w:tc>
          <w:tcPr>
            <w:tcW w:w="2551" w:type="dxa"/>
            <w:tcBorders>
              <w:top w:val="single" w:sz="5" w:space="0" w:color="000000"/>
              <w:left w:val="single" w:sz="5" w:space="0" w:color="000000"/>
              <w:bottom w:val="single" w:sz="5" w:space="0" w:color="000000"/>
              <w:right w:val="single" w:sz="5" w:space="0" w:color="000000"/>
            </w:tcBorders>
          </w:tcPr>
          <w:p w:rsidR="006240CA" w:rsidRPr="00E36079" w:rsidRDefault="006240CA" w:rsidP="003F4376">
            <w:pPr>
              <w:spacing w:after="265" w:line="402" w:lineRule="exact"/>
              <w:ind w:left="142"/>
              <w:textAlignment w:val="baseline"/>
              <w:rPr>
                <w:rFonts w:ascii="Arial" w:eastAsia="Arial" w:hAnsi="Arial"/>
                <w:b/>
                <w:spacing w:val="-7"/>
                <w:w w:val="105"/>
                <w:sz w:val="20"/>
                <w:szCs w:val="20"/>
              </w:rPr>
            </w:pPr>
            <w:r w:rsidRPr="00E36079">
              <w:rPr>
                <w:rFonts w:ascii="Arial" w:eastAsia="Arial" w:hAnsi="Arial"/>
                <w:b/>
                <w:spacing w:val="-7"/>
                <w:w w:val="105"/>
                <w:sz w:val="20"/>
                <w:szCs w:val="20"/>
              </w:rPr>
              <w:t>Tick on completion</w:t>
            </w:r>
          </w:p>
          <w:p w:rsidR="006240CA" w:rsidRPr="00E36079" w:rsidRDefault="006240CA" w:rsidP="003F4376">
            <w:pPr>
              <w:spacing w:after="265" w:line="402" w:lineRule="exact"/>
              <w:ind w:left="142"/>
              <w:textAlignment w:val="baseline"/>
              <w:rPr>
                <w:rFonts w:ascii="Arial" w:eastAsia="Arial" w:hAnsi="Arial"/>
                <w:spacing w:val="-7"/>
                <w:w w:val="105"/>
                <w:sz w:val="20"/>
                <w:szCs w:val="20"/>
              </w:rPr>
            </w:pPr>
          </w:p>
          <w:p w:rsidR="006240CA" w:rsidRPr="00E36079" w:rsidRDefault="006240CA" w:rsidP="003F4376">
            <w:pPr>
              <w:spacing w:after="265" w:line="402" w:lineRule="exact"/>
              <w:ind w:left="142"/>
              <w:textAlignment w:val="baseline"/>
              <w:rPr>
                <w:rFonts w:ascii="Arial" w:eastAsia="Arial" w:hAnsi="Arial"/>
                <w:spacing w:val="-7"/>
                <w:w w:val="105"/>
                <w:sz w:val="20"/>
                <w:szCs w:val="20"/>
              </w:rPr>
            </w:pPr>
          </w:p>
          <w:p w:rsidR="006240CA" w:rsidRDefault="006240CA" w:rsidP="003F4376">
            <w:pPr>
              <w:spacing w:after="265" w:line="402" w:lineRule="exact"/>
              <w:ind w:left="142"/>
              <w:textAlignment w:val="baseline"/>
              <w:rPr>
                <w:rFonts w:ascii="Arial" w:eastAsia="Arial" w:hAnsi="Arial"/>
                <w:spacing w:val="-7"/>
                <w:w w:val="105"/>
                <w:sz w:val="20"/>
                <w:szCs w:val="20"/>
              </w:rPr>
            </w:pPr>
          </w:p>
          <w:p w:rsidR="006240CA" w:rsidRDefault="006240CA" w:rsidP="003F4376">
            <w:pPr>
              <w:spacing w:after="265" w:line="402" w:lineRule="exact"/>
              <w:ind w:left="142"/>
              <w:textAlignment w:val="baseline"/>
              <w:rPr>
                <w:rFonts w:ascii="Arial" w:eastAsia="Arial" w:hAnsi="Arial"/>
                <w:spacing w:val="-7"/>
                <w:w w:val="105"/>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6240CA" w:rsidRPr="00E36079" w:rsidRDefault="006240CA" w:rsidP="003F4376">
            <w:pPr>
              <w:spacing w:after="265" w:line="402" w:lineRule="exact"/>
              <w:ind w:left="142"/>
              <w:textAlignment w:val="baseline"/>
              <w:rPr>
                <w:rFonts w:ascii="Arial" w:eastAsia="Arial" w:hAnsi="Arial"/>
                <w:spacing w:val="-7"/>
                <w:w w:val="105"/>
                <w:sz w:val="20"/>
                <w:szCs w:val="20"/>
              </w:rPr>
            </w:pPr>
            <w:r w:rsidRPr="00E36079">
              <w:rPr>
                <w:rFonts w:ascii="Arial" w:eastAsia="Arial" w:hAnsi="Arial"/>
                <w:spacing w:val="-7"/>
                <w:w w:val="105"/>
                <w:sz w:val="20"/>
                <w:szCs w:val="20"/>
              </w:rPr>
              <w:t>Date</w:t>
            </w: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tc>
      </w:tr>
      <w:tr w:rsidR="006240CA" w:rsidRPr="00663D0F" w:rsidTr="006240CA">
        <w:trPr>
          <w:trHeight w:hRule="exact" w:val="2133"/>
        </w:trPr>
        <w:tc>
          <w:tcPr>
            <w:tcW w:w="6107" w:type="dxa"/>
            <w:tcBorders>
              <w:top w:val="single" w:sz="5" w:space="0" w:color="000000"/>
              <w:left w:val="single" w:sz="5" w:space="0" w:color="000000"/>
              <w:bottom w:val="single" w:sz="5" w:space="0" w:color="000000"/>
              <w:right w:val="single" w:sz="5" w:space="0" w:color="000000"/>
            </w:tcBorders>
          </w:tcPr>
          <w:p w:rsidR="006240CA" w:rsidRDefault="00DA597F" w:rsidP="00DE4FAC">
            <w:pPr>
              <w:pStyle w:val="Heading2"/>
              <w:rPr>
                <w:lang w:eastAsia="en-AU"/>
              </w:rPr>
            </w:pPr>
            <w:bookmarkStart w:id="25" w:name="_Toc486841612"/>
            <w:r>
              <w:rPr>
                <w:lang w:eastAsia="en-AU"/>
              </w:rPr>
              <w:lastRenderedPageBreak/>
              <w:t xml:space="preserve">8.2 </w:t>
            </w:r>
            <w:r w:rsidR="006240CA" w:rsidRPr="00F7364E">
              <w:rPr>
                <w:lang w:eastAsia="en-AU"/>
              </w:rPr>
              <w:t>Pest management</w:t>
            </w:r>
            <w:bookmarkEnd w:id="25"/>
          </w:p>
          <w:p w:rsidR="006240CA" w:rsidRPr="00F7364E" w:rsidRDefault="006240CA" w:rsidP="00F7364E">
            <w:pPr>
              <w:ind w:left="579" w:hanging="426"/>
              <w:textAlignment w:val="baseline"/>
              <w:rPr>
                <w:rFonts w:ascii="Arial" w:eastAsia="Cambria" w:hAnsi="Arial" w:cs="Arial"/>
                <w:b/>
                <w:sz w:val="20"/>
                <w:szCs w:val="20"/>
                <w:lang w:eastAsia="en-AU"/>
              </w:rPr>
            </w:pPr>
          </w:p>
          <w:p w:rsidR="006240CA" w:rsidRPr="00F7364E" w:rsidRDefault="006240CA" w:rsidP="00F7364E">
            <w:pPr>
              <w:spacing w:line="276" w:lineRule="auto"/>
              <w:ind w:left="579" w:hanging="426"/>
              <w:textAlignment w:val="baseline"/>
              <w:rPr>
                <w:rFonts w:ascii="Arial" w:eastAsia="Arial" w:hAnsi="Arial"/>
                <w:b/>
                <w:spacing w:val="-7"/>
                <w:w w:val="105"/>
                <w:sz w:val="20"/>
                <w:szCs w:val="20"/>
              </w:rPr>
            </w:pPr>
            <w:r>
              <w:rPr>
                <w:rFonts w:ascii="Arial" w:eastAsia="Cambria" w:hAnsi="Arial" w:cs="Arial"/>
                <w:sz w:val="20"/>
                <w:szCs w:val="20"/>
                <w:lang w:eastAsia="en-AU"/>
              </w:rPr>
              <w:t xml:space="preserve">1. </w:t>
            </w:r>
            <w:r w:rsidRPr="00663D0F">
              <w:rPr>
                <w:rFonts w:ascii="Arial" w:eastAsia="Cambria" w:hAnsi="Arial" w:cs="Arial"/>
                <w:sz w:val="20"/>
                <w:szCs w:val="20"/>
                <w:lang w:eastAsia="en-AU"/>
              </w:rPr>
              <w:t>The person must apply a barrier spray of the insecticide, bifenthrin (as per label instructions or applicable permit) within 30 cm around the edge of the outer destroyed banana plant stools closest to the fence line as soon as the fence is erected; and</w:t>
            </w:r>
          </w:p>
        </w:tc>
        <w:tc>
          <w:tcPr>
            <w:tcW w:w="2551" w:type="dxa"/>
            <w:tcBorders>
              <w:top w:val="single" w:sz="5" w:space="0" w:color="000000"/>
              <w:left w:val="single" w:sz="5" w:space="0" w:color="000000"/>
              <w:bottom w:val="single" w:sz="5" w:space="0" w:color="000000"/>
              <w:right w:val="single" w:sz="5" w:space="0" w:color="000000"/>
            </w:tcBorders>
          </w:tcPr>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tc>
      </w:tr>
      <w:tr w:rsidR="006240CA" w:rsidRPr="00ED4FDE" w:rsidTr="006240CA">
        <w:trPr>
          <w:trHeight w:hRule="exact" w:val="1838"/>
        </w:trPr>
        <w:tc>
          <w:tcPr>
            <w:tcW w:w="6107" w:type="dxa"/>
            <w:tcBorders>
              <w:top w:val="single" w:sz="5" w:space="0" w:color="000000"/>
              <w:left w:val="single" w:sz="5" w:space="0" w:color="000000"/>
              <w:bottom w:val="single" w:sz="5" w:space="0" w:color="000000"/>
              <w:right w:val="single" w:sz="5" w:space="0" w:color="000000"/>
            </w:tcBorders>
            <w:shd w:val="clear" w:color="auto" w:fill="auto"/>
          </w:tcPr>
          <w:p w:rsidR="006240CA" w:rsidRPr="00F7364E" w:rsidRDefault="006240CA" w:rsidP="00F7364E">
            <w:pPr>
              <w:ind w:left="579" w:hanging="426"/>
              <w:textAlignment w:val="baseline"/>
              <w:rPr>
                <w:rFonts w:ascii="Arial" w:eastAsia="Cambria" w:hAnsi="Arial" w:cs="Arial"/>
                <w:sz w:val="20"/>
                <w:szCs w:val="20"/>
                <w:lang w:eastAsia="en-AU"/>
              </w:rPr>
            </w:pPr>
          </w:p>
          <w:p w:rsidR="006240CA" w:rsidRPr="00F7364E" w:rsidRDefault="006240CA" w:rsidP="00F7364E">
            <w:pPr>
              <w:spacing w:line="276" w:lineRule="auto"/>
              <w:ind w:left="579" w:hanging="426"/>
              <w:textAlignment w:val="baseline"/>
              <w:rPr>
                <w:rFonts w:ascii="Arial" w:eastAsia="Cambria" w:hAnsi="Arial" w:cs="Arial"/>
                <w:b/>
                <w:sz w:val="20"/>
                <w:szCs w:val="20"/>
                <w:lang w:eastAsia="en-AU"/>
              </w:rPr>
            </w:pPr>
            <w:r>
              <w:rPr>
                <w:rFonts w:ascii="Arial" w:eastAsia="Cambria" w:hAnsi="Arial" w:cs="Arial"/>
                <w:sz w:val="20"/>
                <w:szCs w:val="20"/>
                <w:lang w:eastAsia="en-AU"/>
              </w:rPr>
              <w:t>2</w:t>
            </w:r>
            <w:r w:rsidRPr="00F7364E">
              <w:rPr>
                <w:rFonts w:ascii="Arial" w:eastAsia="Cambria" w:hAnsi="Arial" w:cs="Arial"/>
                <w:sz w:val="20"/>
                <w:szCs w:val="20"/>
                <w:lang w:eastAsia="en-AU"/>
              </w:rPr>
              <w:t>. The person must reapply the barrier spray of the insecticide, bifenthrin (as per product label instructions or applicable permit) around the edge of the outer destroyed banana plant stools closest to the fence line between five and six months after the initial application.</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tc>
      </w:tr>
      <w:tr w:rsidR="006240CA" w:rsidRPr="00ED4FDE" w:rsidTr="006240CA">
        <w:trPr>
          <w:trHeight w:hRule="exact" w:val="1486"/>
        </w:trPr>
        <w:tc>
          <w:tcPr>
            <w:tcW w:w="6107" w:type="dxa"/>
            <w:tcBorders>
              <w:top w:val="single" w:sz="5" w:space="0" w:color="000000"/>
              <w:left w:val="single" w:sz="5" w:space="0" w:color="000000"/>
              <w:bottom w:val="single" w:sz="5" w:space="0" w:color="000000"/>
              <w:right w:val="single" w:sz="5" w:space="0" w:color="000000"/>
            </w:tcBorders>
            <w:shd w:val="clear" w:color="auto" w:fill="auto"/>
          </w:tcPr>
          <w:p w:rsidR="006240CA" w:rsidRDefault="00DA597F" w:rsidP="00DE4FAC">
            <w:pPr>
              <w:pStyle w:val="Heading2"/>
              <w:rPr>
                <w:lang w:eastAsia="en-AU"/>
              </w:rPr>
            </w:pPr>
            <w:bookmarkStart w:id="26" w:name="_Toc486841613"/>
            <w:r>
              <w:rPr>
                <w:lang w:eastAsia="en-AU"/>
              </w:rPr>
              <w:t xml:space="preserve">8.3 </w:t>
            </w:r>
            <w:r w:rsidR="006240CA" w:rsidRPr="00F7364E">
              <w:rPr>
                <w:lang w:eastAsia="en-AU"/>
              </w:rPr>
              <w:t>Weed management</w:t>
            </w:r>
            <w:bookmarkEnd w:id="26"/>
          </w:p>
          <w:p w:rsidR="006240CA" w:rsidRDefault="006240CA" w:rsidP="00F7364E">
            <w:pPr>
              <w:ind w:left="579" w:hanging="426"/>
              <w:textAlignment w:val="baseline"/>
              <w:rPr>
                <w:rFonts w:ascii="Arial" w:eastAsia="Cambria" w:hAnsi="Arial" w:cs="Arial"/>
                <w:b/>
                <w:sz w:val="20"/>
                <w:szCs w:val="20"/>
                <w:lang w:eastAsia="en-AU"/>
              </w:rPr>
            </w:pPr>
          </w:p>
          <w:p w:rsidR="006240CA" w:rsidRPr="00F7364E" w:rsidRDefault="006240CA" w:rsidP="00F7364E">
            <w:pPr>
              <w:spacing w:line="276" w:lineRule="auto"/>
              <w:ind w:left="579" w:hanging="426"/>
              <w:textAlignment w:val="baseline"/>
              <w:rPr>
                <w:rFonts w:ascii="Arial" w:eastAsia="Cambria" w:hAnsi="Arial" w:cs="Arial"/>
                <w:sz w:val="20"/>
                <w:szCs w:val="20"/>
                <w:lang w:eastAsia="en-AU"/>
              </w:rPr>
            </w:pPr>
            <w:r w:rsidRPr="00F7364E">
              <w:rPr>
                <w:rFonts w:ascii="Arial" w:eastAsia="Cambria" w:hAnsi="Arial" w:cs="Arial"/>
                <w:sz w:val="20"/>
                <w:szCs w:val="20"/>
                <w:lang w:eastAsia="en-AU"/>
              </w:rPr>
              <w:t>The person should m</w:t>
            </w:r>
            <w:r>
              <w:rPr>
                <w:rFonts w:ascii="Arial" w:eastAsia="Cambria" w:hAnsi="Arial" w:cs="Arial"/>
                <w:sz w:val="20"/>
                <w:szCs w:val="20"/>
                <w:lang w:eastAsia="en-AU"/>
              </w:rPr>
              <w:t>anage Panam</w:t>
            </w:r>
            <w:r w:rsidRPr="00F7364E">
              <w:rPr>
                <w:rFonts w:ascii="Arial" w:eastAsia="Cambria" w:hAnsi="Arial" w:cs="Arial"/>
                <w:sz w:val="20"/>
                <w:szCs w:val="20"/>
                <w:lang w:eastAsia="en-AU"/>
              </w:rPr>
              <w:t>a host weeds in the destruction zone without affecting the ground cover</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6240CA" w:rsidRPr="00E36079" w:rsidRDefault="006240CA" w:rsidP="006240CA">
            <w:pPr>
              <w:spacing w:after="265" w:line="402" w:lineRule="exact"/>
              <w:ind w:left="142"/>
              <w:textAlignment w:val="baseline"/>
              <w:rPr>
                <w:rFonts w:ascii="Arial" w:eastAsia="Arial" w:hAnsi="Arial"/>
                <w:spacing w:val="-7"/>
                <w:w w:val="105"/>
                <w:sz w:val="20"/>
                <w:szCs w:val="20"/>
              </w:rPr>
            </w:pPr>
          </w:p>
          <w:p w:rsidR="006240CA" w:rsidRPr="00E36079" w:rsidRDefault="006240CA" w:rsidP="006240CA">
            <w:pPr>
              <w:spacing w:after="265" w:line="402" w:lineRule="exact"/>
              <w:ind w:left="142"/>
              <w:textAlignment w:val="baseline"/>
              <w:rPr>
                <w:rFonts w:ascii="Arial" w:eastAsia="Arial" w:hAnsi="Arial"/>
                <w:spacing w:val="-7"/>
                <w:w w:val="105"/>
                <w:sz w:val="20"/>
                <w:szCs w:val="20"/>
              </w:rPr>
            </w:pPr>
          </w:p>
        </w:tc>
      </w:tr>
    </w:tbl>
    <w:p w:rsidR="00F84450" w:rsidRDefault="00F84450" w:rsidP="00F84450">
      <w:pPr>
        <w:spacing w:line="401" w:lineRule="exact"/>
        <w:ind w:left="1368"/>
        <w:textAlignment w:val="baseline"/>
        <w:rPr>
          <w:rFonts w:ascii="Arial" w:eastAsia="Arial" w:hAnsi="Arial"/>
          <w:b/>
          <w:spacing w:val="-3"/>
          <w:w w:val="105"/>
          <w:sz w:val="36"/>
        </w:rPr>
      </w:pPr>
    </w:p>
    <w:p w:rsidR="00F84450" w:rsidRDefault="00F84450" w:rsidP="00F84450">
      <w:pPr>
        <w:spacing w:line="401" w:lineRule="exact"/>
        <w:ind w:left="1368"/>
        <w:textAlignment w:val="baseline"/>
        <w:rPr>
          <w:rFonts w:ascii="Arial" w:eastAsia="Arial" w:hAnsi="Arial"/>
          <w:b/>
          <w:spacing w:val="-3"/>
          <w:w w:val="105"/>
          <w:sz w:val="36"/>
        </w:rPr>
      </w:pPr>
    </w:p>
    <w:p w:rsidR="00F84450" w:rsidRPr="00C63AFA" w:rsidRDefault="00DA597F" w:rsidP="00DE4FAC">
      <w:pPr>
        <w:pStyle w:val="Heading2"/>
        <w:ind w:left="648" w:firstLine="720"/>
        <w:rPr>
          <w:w w:val="105"/>
        </w:rPr>
      </w:pPr>
      <w:bookmarkStart w:id="27" w:name="_Toc486841614"/>
      <w:r>
        <w:rPr>
          <w:w w:val="105"/>
        </w:rPr>
        <w:lastRenderedPageBreak/>
        <w:t xml:space="preserve">8.4 </w:t>
      </w:r>
      <w:r w:rsidR="00F84450" w:rsidRPr="00C63AFA">
        <w:rPr>
          <w:w w:val="105"/>
        </w:rPr>
        <w:t>Surveillance plan</w:t>
      </w:r>
      <w:bookmarkEnd w:id="27"/>
    </w:p>
    <w:p w:rsidR="00F84450" w:rsidRPr="00C63AFA" w:rsidRDefault="003A445C" w:rsidP="00F84450">
      <w:pPr>
        <w:spacing w:before="164" w:line="278" w:lineRule="exact"/>
        <w:ind w:left="1368" w:right="1152"/>
        <w:textAlignment w:val="baseline"/>
        <w:rPr>
          <w:rFonts w:ascii="Arial" w:eastAsia="Arial" w:hAnsi="Arial"/>
        </w:rPr>
      </w:pPr>
      <w:r>
        <w:rPr>
          <w:rFonts w:ascii="Arial" w:eastAsia="Arial" w:hAnsi="Arial"/>
        </w:rPr>
        <w:t>(</w:t>
      </w:r>
      <w:r w:rsidRPr="00096465">
        <w:rPr>
          <w:rFonts w:ascii="Arial" w:eastAsia="Arial" w:hAnsi="Arial"/>
          <w:i/>
        </w:rPr>
        <w:t>Owner/manager</w:t>
      </w:r>
      <w:r>
        <w:rPr>
          <w:rFonts w:ascii="Arial" w:eastAsia="Arial" w:hAnsi="Arial"/>
          <w:i/>
        </w:rPr>
        <w:t>)</w:t>
      </w:r>
      <w:r>
        <w:rPr>
          <w:rFonts w:ascii="Arial" w:eastAsia="Arial" w:hAnsi="Arial"/>
        </w:rPr>
        <w:t>,</w:t>
      </w:r>
      <w:r w:rsidR="00F84450" w:rsidRPr="00C63AFA">
        <w:rPr>
          <w:rFonts w:ascii="Arial" w:eastAsia="Arial" w:hAnsi="Arial"/>
        </w:rPr>
        <w:t>will conduct regular sur</w:t>
      </w:r>
      <w:r w:rsidR="00F84450">
        <w:rPr>
          <w:rFonts w:ascii="Arial" w:eastAsia="Arial" w:hAnsi="Arial"/>
        </w:rPr>
        <w:t xml:space="preserve">veys of the destruction zones </w:t>
      </w:r>
      <w:r w:rsidR="00F84450" w:rsidRPr="00C63AFA">
        <w:rPr>
          <w:rFonts w:ascii="Arial" w:eastAsia="Arial" w:hAnsi="Arial"/>
        </w:rPr>
        <w:t xml:space="preserve">(hot spots) on the </w:t>
      </w:r>
      <w:r w:rsidR="006240CA">
        <w:rPr>
          <w:rFonts w:ascii="Arial" w:eastAsia="Arial" w:hAnsi="Arial"/>
        </w:rPr>
        <w:t>……….</w:t>
      </w:r>
      <w:r w:rsidR="00F84450" w:rsidRPr="00C63AFA">
        <w:rPr>
          <w:rFonts w:ascii="Arial" w:eastAsia="Arial" w:hAnsi="Arial"/>
        </w:rPr>
        <w:t>Farm to identify any regrowth of plants and notify an authorised officer prior to commencing destruction activities.</w:t>
      </w:r>
    </w:p>
    <w:p w:rsidR="00F84450" w:rsidRDefault="00F84450">
      <w:pPr>
        <w:rPr>
          <w:rFonts w:ascii="Arial" w:eastAsia="Arial" w:hAnsi="Arial"/>
          <w:b/>
          <w:sz w:val="28"/>
        </w:rPr>
      </w:pPr>
      <w:r>
        <w:rPr>
          <w:rFonts w:ascii="Arial" w:eastAsia="Arial" w:hAnsi="Arial"/>
          <w:b/>
          <w:sz w:val="28"/>
        </w:rPr>
        <w:br w:type="page"/>
      </w:r>
    </w:p>
    <w:p w:rsidR="00F7364E" w:rsidRDefault="00F7364E" w:rsidP="00D73829">
      <w:pPr>
        <w:spacing w:after="375" w:line="370" w:lineRule="exact"/>
        <w:ind w:left="1843" w:right="425" w:hanging="425"/>
        <w:textAlignment w:val="baseline"/>
        <w:rPr>
          <w:rFonts w:ascii="Arial" w:eastAsia="Arial" w:hAnsi="Arial"/>
          <w:b/>
          <w:sz w:val="28"/>
        </w:rPr>
      </w:pPr>
    </w:p>
    <w:p w:rsidR="0082579E" w:rsidRDefault="00DA597F" w:rsidP="00FE7ED0">
      <w:pPr>
        <w:pStyle w:val="Heading1"/>
        <w:ind w:left="720" w:firstLine="720"/>
      </w:pPr>
      <w:bookmarkStart w:id="28" w:name="_Toc486841615"/>
      <w:r>
        <w:t xml:space="preserve">9. </w:t>
      </w:r>
      <w:r w:rsidR="0082579E">
        <w:t>Securing the farm against Panama TR4 spread</w:t>
      </w:r>
      <w:bookmarkEnd w:id="28"/>
      <w:r w:rsidR="00765279" w:rsidRPr="00C63AFA">
        <w:t xml:space="preserve"> </w:t>
      </w:r>
    </w:p>
    <w:p w:rsidR="000661D5" w:rsidRDefault="00DA597F" w:rsidP="00FE7ED0">
      <w:pPr>
        <w:pStyle w:val="Heading2"/>
        <w:ind w:left="1418" w:firstLine="22"/>
      </w:pPr>
      <w:bookmarkStart w:id="29" w:name="_Toc486841616"/>
      <w:r>
        <w:t xml:space="preserve">9.1 </w:t>
      </w:r>
      <w:r w:rsidR="00027507">
        <w:t xml:space="preserve">Processes and procedures that minimize risk </w:t>
      </w:r>
      <w:r w:rsidR="00A051A7" w:rsidRPr="00027507">
        <w:t xml:space="preserve">of </w:t>
      </w:r>
      <w:r w:rsidR="00027507">
        <w:t xml:space="preserve">spread of </w:t>
      </w:r>
      <w:r w:rsidR="00A051A7" w:rsidRPr="00027507">
        <w:t>Panama Tropical R</w:t>
      </w:r>
      <w:r w:rsidR="00E675E0" w:rsidRPr="00027507">
        <w:t xml:space="preserve">ace 4 </w:t>
      </w:r>
      <w:r w:rsidR="00027507">
        <w:t xml:space="preserve">from </w:t>
      </w:r>
      <w:r w:rsidR="00027507" w:rsidRPr="00027507">
        <w:t>affected land</w:t>
      </w:r>
      <w:bookmarkEnd w:id="29"/>
    </w:p>
    <w:p w:rsidR="00FE7ED0" w:rsidRPr="00FE7ED0" w:rsidRDefault="00FE7ED0" w:rsidP="00FE7ED0"/>
    <w:p w:rsidR="004F2326" w:rsidRPr="00FE7ED0" w:rsidRDefault="0082579E" w:rsidP="00027507">
      <w:pPr>
        <w:tabs>
          <w:tab w:val="left" w:pos="9923"/>
        </w:tabs>
        <w:spacing w:after="375"/>
        <w:ind w:left="1418" w:right="142"/>
        <w:textAlignment w:val="baseline"/>
        <w:rPr>
          <w:rFonts w:asciiTheme="minorHAnsi" w:eastAsia="Arial" w:hAnsiTheme="minorHAnsi"/>
          <w:b/>
        </w:rPr>
      </w:pPr>
      <w:r w:rsidRPr="00FE7ED0">
        <w:rPr>
          <w:rFonts w:asciiTheme="minorHAnsi" w:eastAsia="Arial" w:hAnsiTheme="minorHAnsi"/>
        </w:rPr>
        <w:lastRenderedPageBreak/>
        <w:t xml:space="preserve">The following risk minimisation requirements are part of </w:t>
      </w:r>
      <w:r w:rsidRPr="00FE7ED0">
        <w:rPr>
          <w:rFonts w:asciiTheme="minorHAnsi" w:eastAsia="Arial" w:hAnsiTheme="minorHAnsi"/>
          <w:color w:val="000000"/>
        </w:rPr>
        <w:t xml:space="preserve">a layered hazard control approach to minimise the risk of disease spread from the </w:t>
      </w:r>
      <w:r w:rsidR="006240CA" w:rsidRPr="00FE7ED0">
        <w:rPr>
          <w:rFonts w:asciiTheme="minorHAnsi" w:eastAsia="Arial" w:hAnsiTheme="minorHAnsi"/>
        </w:rPr>
        <w:t>………………………….</w:t>
      </w:r>
      <w:r w:rsidRPr="00FE7ED0">
        <w:rPr>
          <w:rFonts w:asciiTheme="minorHAnsi" w:eastAsia="Arial" w:hAnsiTheme="minorHAnsi"/>
          <w:color w:val="000000"/>
        </w:rPr>
        <w:t>Farm.</w:t>
      </w:r>
    </w:p>
    <w:tbl>
      <w:tblPr>
        <w:tblW w:w="10060"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3969"/>
      </w:tblGrid>
      <w:tr w:rsidR="00C63AFA" w:rsidRPr="00C63AFA" w:rsidTr="00D22DE7">
        <w:tc>
          <w:tcPr>
            <w:tcW w:w="6091" w:type="dxa"/>
            <w:shd w:val="clear" w:color="auto" w:fill="auto"/>
          </w:tcPr>
          <w:p w:rsidR="00C23F2D" w:rsidRDefault="00765279" w:rsidP="00C4031B">
            <w:pPr>
              <w:tabs>
                <w:tab w:val="left" w:pos="454"/>
              </w:tabs>
              <w:autoSpaceDE w:val="0"/>
              <w:autoSpaceDN w:val="0"/>
              <w:adjustRightInd w:val="0"/>
              <w:rPr>
                <w:rFonts w:ascii="Arial" w:eastAsia="Cambria" w:hAnsi="Arial" w:cs="Arial"/>
                <w:sz w:val="20"/>
                <w:szCs w:val="20"/>
                <w:lang w:val="en-AU" w:eastAsia="en-AU"/>
              </w:rPr>
            </w:pPr>
            <w:r w:rsidRPr="00C63AFA">
              <w:rPr>
                <w:rFonts w:ascii="Arial" w:eastAsia="Arial" w:hAnsi="Arial"/>
                <w:b/>
                <w:sz w:val="28"/>
              </w:rPr>
              <w:t xml:space="preserve"> </w:t>
            </w:r>
          </w:p>
          <w:p w:rsidR="00C4031B" w:rsidRPr="00DA597F" w:rsidRDefault="00DA597F" w:rsidP="00C4031B">
            <w:pPr>
              <w:tabs>
                <w:tab w:val="left" w:pos="454"/>
              </w:tabs>
              <w:autoSpaceDE w:val="0"/>
              <w:autoSpaceDN w:val="0"/>
              <w:adjustRightInd w:val="0"/>
              <w:rPr>
                <w:rStyle w:val="Heading2Char"/>
              </w:rPr>
            </w:pPr>
            <w:bookmarkStart w:id="30" w:name="_Toc486841617"/>
            <w:r w:rsidRPr="00DA597F">
              <w:rPr>
                <w:rStyle w:val="Heading2Char"/>
              </w:rPr>
              <w:t xml:space="preserve">9.2 </w:t>
            </w:r>
            <w:r w:rsidR="00C4031B" w:rsidRPr="00DE4FAC">
              <w:rPr>
                <w:rStyle w:val="Heading2Char"/>
              </w:rPr>
              <w:t>Zoning</w:t>
            </w:r>
            <w:bookmarkEnd w:id="30"/>
            <w:r w:rsidR="00C4031B" w:rsidRPr="00DE4FAC">
              <w:rPr>
                <w:rStyle w:val="Heading2Char"/>
              </w:rPr>
              <w:t xml:space="preserve"> </w:t>
            </w:r>
          </w:p>
          <w:p w:rsidR="00C4031B" w:rsidRPr="00C63AFA" w:rsidRDefault="00C4031B" w:rsidP="00C4031B">
            <w:pPr>
              <w:tabs>
                <w:tab w:val="left" w:pos="454"/>
              </w:tabs>
              <w:autoSpaceDE w:val="0"/>
              <w:autoSpaceDN w:val="0"/>
              <w:adjustRightInd w:val="0"/>
              <w:ind w:left="454" w:hanging="45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a) </w:t>
            </w:r>
            <w:r w:rsidRPr="00C63AFA">
              <w:rPr>
                <w:rFonts w:ascii="Arial" w:eastAsia="Cambria" w:hAnsi="Arial" w:cs="Arial"/>
                <w:sz w:val="20"/>
                <w:szCs w:val="20"/>
                <w:lang w:val="en-AU" w:eastAsia="en-AU"/>
              </w:rPr>
              <w:tab/>
              <w:t xml:space="preserve">Zones must be established within the affected land to minimise the risk of disease spread from the affected land. The types of zones that may be established are: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 </w:t>
            </w:r>
            <w:r w:rsidRPr="00C63AFA">
              <w:rPr>
                <w:rFonts w:ascii="Arial" w:eastAsia="Cambria" w:hAnsi="Arial" w:cs="Arial"/>
                <w:sz w:val="20"/>
                <w:szCs w:val="20"/>
                <w:lang w:val="en-AU" w:eastAsia="en-AU"/>
              </w:rPr>
              <w:tab/>
              <w:t xml:space="preserve">destruction zones, which are the areas of the </w:t>
            </w:r>
            <w:r w:rsidR="002B19CB">
              <w:rPr>
                <w:rFonts w:ascii="Arial" w:eastAsia="Cambria" w:hAnsi="Arial" w:cs="Arial"/>
                <w:sz w:val="20"/>
                <w:szCs w:val="20"/>
                <w:lang w:val="en-AU" w:eastAsia="en-AU"/>
              </w:rPr>
              <w:t>land where plants with Panama Disease T</w:t>
            </w:r>
            <w:r w:rsidRPr="00C63AFA">
              <w:rPr>
                <w:rFonts w:ascii="Arial" w:eastAsia="Cambria" w:hAnsi="Arial" w:cs="Arial"/>
                <w:sz w:val="20"/>
                <w:szCs w:val="20"/>
                <w:lang w:val="en-AU" w:eastAsia="en-AU"/>
              </w:rPr>
              <w:t>ropi</w:t>
            </w:r>
            <w:r w:rsidR="002B19CB">
              <w:rPr>
                <w:rFonts w:ascii="Arial" w:eastAsia="Cambria" w:hAnsi="Arial" w:cs="Arial"/>
                <w:sz w:val="20"/>
                <w:szCs w:val="20"/>
                <w:lang w:val="en-AU" w:eastAsia="en-AU"/>
              </w:rPr>
              <w:t>cal R</w:t>
            </w:r>
            <w:r w:rsidRPr="00C63AFA">
              <w:rPr>
                <w:rFonts w:ascii="Arial" w:eastAsia="Cambria" w:hAnsi="Arial" w:cs="Arial"/>
                <w:sz w:val="20"/>
                <w:szCs w:val="20"/>
                <w:lang w:val="en-AU" w:eastAsia="en-AU"/>
              </w:rPr>
              <w:t xml:space="preserve">ace 4 have been destroyed, and to which access is only permitted with the approval of an authorised officer;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ii. </w:t>
            </w:r>
            <w:r w:rsidRPr="00C63AFA">
              <w:rPr>
                <w:rFonts w:ascii="Arial" w:eastAsia="Cambria" w:hAnsi="Arial" w:cs="Arial"/>
                <w:sz w:val="20"/>
                <w:szCs w:val="20"/>
                <w:lang w:val="en-AU" w:eastAsia="en-AU"/>
              </w:rPr>
              <w:tab/>
              <w:t xml:space="preserve">dirty zones, which are the areas of the land where normal in field farm operations occur; and </w:t>
            </w:r>
          </w:p>
          <w:p w:rsidR="00C4031B" w:rsidRDefault="00C4031B" w:rsidP="00C4031B">
            <w:pPr>
              <w:tabs>
                <w:tab w:val="left" w:pos="738"/>
              </w:tabs>
              <w:autoSpaceDE w:val="0"/>
              <w:autoSpaceDN w:val="0"/>
              <w:adjustRightInd w:val="0"/>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iii. </w:t>
            </w:r>
            <w:r w:rsidRPr="00C63AFA">
              <w:rPr>
                <w:rFonts w:ascii="Arial" w:eastAsia="Cambria" w:hAnsi="Arial" w:cs="Arial"/>
                <w:sz w:val="20"/>
                <w:szCs w:val="20"/>
                <w:lang w:val="en-AU" w:eastAsia="en-AU"/>
              </w:rPr>
              <w:tab/>
              <w:t xml:space="preserve">clean zones, which are signposted and fenced areas that are not subject to contamination by the disease, to be used as clean corridors that ensure on-farm traffic remains within dirty zones and allow access for off-farm traffic to designated clean areas of the land, and which must therefore include clean access roads into areas such as packing sheds and residences. </w:t>
            </w:r>
          </w:p>
          <w:p w:rsidR="00DB1DAD" w:rsidRPr="00C63AFA" w:rsidRDefault="00DB1DAD" w:rsidP="00C4031B">
            <w:pPr>
              <w:tabs>
                <w:tab w:val="left" w:pos="738"/>
              </w:tabs>
              <w:autoSpaceDE w:val="0"/>
              <w:autoSpaceDN w:val="0"/>
              <w:adjustRightInd w:val="0"/>
              <w:ind w:left="738" w:hanging="284"/>
              <w:rPr>
                <w:rFonts w:ascii="Arial" w:eastAsia="Cambria" w:hAnsi="Arial" w:cs="Arial"/>
                <w:sz w:val="20"/>
                <w:szCs w:val="20"/>
                <w:lang w:val="en-AU" w:eastAsia="en-AU"/>
              </w:rPr>
            </w:pPr>
          </w:p>
          <w:p w:rsidR="00C4031B" w:rsidRPr="00C63AFA" w:rsidRDefault="00C4031B" w:rsidP="00C4031B">
            <w:pPr>
              <w:tabs>
                <w:tab w:val="left" w:pos="454"/>
              </w:tabs>
              <w:autoSpaceDE w:val="0"/>
              <w:autoSpaceDN w:val="0"/>
              <w:adjustRightInd w:val="0"/>
              <w:ind w:left="738" w:hanging="738"/>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b) </w:t>
            </w:r>
            <w:r w:rsidRPr="00C63AFA">
              <w:rPr>
                <w:rFonts w:ascii="Arial" w:eastAsia="Cambria" w:hAnsi="Arial" w:cs="Arial"/>
                <w:sz w:val="20"/>
                <w:szCs w:val="20"/>
                <w:lang w:val="en-AU" w:eastAsia="en-AU"/>
              </w:rPr>
              <w:tab/>
              <w:t xml:space="preserve">Clean access roads and parking areas must be: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 </w:t>
            </w:r>
            <w:r w:rsidRPr="00C63AFA">
              <w:rPr>
                <w:rFonts w:ascii="Arial" w:eastAsia="Cambria" w:hAnsi="Arial" w:cs="Arial"/>
                <w:sz w:val="20"/>
                <w:szCs w:val="20"/>
                <w:lang w:val="en-AU" w:eastAsia="en-AU"/>
              </w:rPr>
              <w:tab/>
              <w:t xml:space="preserve">built using clean construction machinery; and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ii. </w:t>
            </w:r>
            <w:r w:rsidRPr="00C63AFA">
              <w:rPr>
                <w:rFonts w:ascii="Arial" w:eastAsia="Cambria" w:hAnsi="Arial" w:cs="Arial"/>
                <w:sz w:val="20"/>
                <w:szCs w:val="20"/>
                <w:lang w:val="en-AU" w:eastAsia="en-AU"/>
              </w:rPr>
              <w:tab/>
              <w:t xml:space="preserve">built and maintained in a manner to ensure the surface remains free from soil, mud or plant material; and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iii. </w:t>
            </w:r>
            <w:r w:rsidRPr="00C63AFA">
              <w:rPr>
                <w:rFonts w:ascii="Arial" w:eastAsia="Cambria" w:hAnsi="Arial" w:cs="Arial"/>
                <w:sz w:val="20"/>
                <w:szCs w:val="20"/>
                <w:lang w:val="en-AU" w:eastAsia="en-AU"/>
              </w:rPr>
              <w:tab/>
              <w:t xml:space="preserve">either sealed or built from heavy grade gravel; and </w:t>
            </w:r>
          </w:p>
          <w:p w:rsidR="00C23F2D"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iv. </w:t>
            </w:r>
            <w:r w:rsidRPr="00C63AFA">
              <w:rPr>
                <w:rFonts w:ascii="Arial" w:eastAsia="Cambria" w:hAnsi="Arial" w:cs="Arial"/>
                <w:sz w:val="20"/>
                <w:szCs w:val="20"/>
                <w:lang w:val="en-AU" w:eastAsia="en-AU"/>
              </w:rPr>
              <w:tab/>
              <w:t xml:space="preserve">designed to include sufficient turning and parking areas for incoming vehicles accessing residences and packing sheds; and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lastRenderedPageBreak/>
              <w:t xml:space="preserve">v. </w:t>
            </w:r>
            <w:r w:rsidRPr="00C63AFA">
              <w:rPr>
                <w:rFonts w:ascii="Arial" w:eastAsia="Cambria" w:hAnsi="Arial" w:cs="Arial"/>
                <w:sz w:val="20"/>
                <w:szCs w:val="20"/>
                <w:lang w:val="en-AU" w:eastAsia="en-AU"/>
              </w:rPr>
              <w:tab/>
              <w:t xml:space="preserve">accompanied with fencing and signage that restricts movement of persons between the clean access road and surrounding dirty zones; and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vi. </w:t>
            </w:r>
            <w:r w:rsidRPr="00C63AFA">
              <w:rPr>
                <w:rFonts w:ascii="Arial" w:eastAsia="Cambria" w:hAnsi="Arial" w:cs="Arial"/>
                <w:sz w:val="20"/>
                <w:szCs w:val="20"/>
                <w:lang w:val="en-AU" w:eastAsia="en-AU"/>
              </w:rPr>
              <w:tab/>
              <w:t xml:space="preserve">equipped with suitable wash-down and decontamination facilities at the exit point where machinery, personnel and equipment exit dirty zones; and </w:t>
            </w:r>
          </w:p>
          <w:p w:rsidR="00C4031B" w:rsidRDefault="00C4031B" w:rsidP="00C4031B">
            <w:pPr>
              <w:tabs>
                <w:tab w:val="left" w:pos="738"/>
              </w:tabs>
              <w:autoSpaceDE w:val="0"/>
              <w:autoSpaceDN w:val="0"/>
              <w:adjustRightInd w:val="0"/>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vii. the clean zone, including the access road into areas such as packing sheds and residences and associated parking areas, are fully fenced and signposted, which includes any demarcation lines within packing sheds where clean zones and dirty zones abut. </w:t>
            </w:r>
          </w:p>
          <w:p w:rsidR="00DB1DAD" w:rsidRPr="00C63AFA" w:rsidRDefault="00DB1DAD" w:rsidP="00C4031B">
            <w:pPr>
              <w:tabs>
                <w:tab w:val="left" w:pos="738"/>
              </w:tabs>
              <w:autoSpaceDE w:val="0"/>
              <w:autoSpaceDN w:val="0"/>
              <w:adjustRightInd w:val="0"/>
              <w:ind w:left="738" w:hanging="284"/>
              <w:rPr>
                <w:rFonts w:ascii="Arial" w:eastAsia="Cambria" w:hAnsi="Arial" w:cs="Arial"/>
                <w:sz w:val="24"/>
                <w:szCs w:val="24"/>
                <w:lang w:val="en-AU" w:eastAsia="en-AU"/>
              </w:rPr>
            </w:pPr>
          </w:p>
        </w:tc>
        <w:tc>
          <w:tcPr>
            <w:tcW w:w="3969" w:type="dxa"/>
            <w:shd w:val="clear" w:color="auto" w:fill="auto"/>
          </w:tcPr>
          <w:p w:rsidR="00C4031B" w:rsidRDefault="00C4031B" w:rsidP="00C4031B">
            <w:pPr>
              <w:ind w:left="72"/>
              <w:textAlignment w:val="baseline"/>
              <w:rPr>
                <w:rFonts w:ascii="Arial" w:eastAsia="Arial" w:hAnsi="Arial"/>
                <w:sz w:val="20"/>
              </w:rPr>
            </w:pPr>
          </w:p>
          <w:p w:rsidR="00DD2CB5" w:rsidRPr="00096465" w:rsidRDefault="00096465" w:rsidP="00C4031B">
            <w:pPr>
              <w:ind w:left="72"/>
              <w:textAlignment w:val="baseline"/>
              <w:rPr>
                <w:rFonts w:ascii="Arial" w:eastAsia="Arial" w:hAnsi="Arial"/>
                <w:b/>
                <w:sz w:val="20"/>
              </w:rPr>
            </w:pPr>
            <w:r w:rsidRPr="00096465">
              <w:rPr>
                <w:rFonts w:ascii="Arial" w:eastAsia="Arial" w:hAnsi="Arial"/>
                <w:b/>
                <w:sz w:val="20"/>
              </w:rPr>
              <w:t>Evidence/notes</w:t>
            </w:r>
          </w:p>
          <w:p w:rsidR="00DD2CB5" w:rsidRDefault="00DD2CB5" w:rsidP="00C4031B">
            <w:pPr>
              <w:ind w:left="72"/>
              <w:textAlignment w:val="baseline"/>
              <w:rPr>
                <w:rFonts w:ascii="Arial" w:eastAsia="Arial" w:hAnsi="Arial"/>
                <w:sz w:val="20"/>
              </w:rPr>
            </w:pPr>
          </w:p>
          <w:p w:rsidR="00DD2CB5" w:rsidRDefault="00DD2CB5" w:rsidP="00C4031B">
            <w:pPr>
              <w:ind w:left="72"/>
              <w:textAlignment w:val="baseline"/>
              <w:rPr>
                <w:rFonts w:ascii="Arial" w:eastAsia="Arial" w:hAnsi="Arial"/>
                <w:sz w:val="20"/>
              </w:rPr>
            </w:pPr>
          </w:p>
          <w:p w:rsidR="00DD2CB5" w:rsidRDefault="00DD2CB5" w:rsidP="00C4031B">
            <w:pPr>
              <w:ind w:left="72"/>
              <w:textAlignment w:val="baseline"/>
              <w:rPr>
                <w:rFonts w:ascii="Arial" w:eastAsia="Arial" w:hAnsi="Arial"/>
                <w:sz w:val="20"/>
              </w:rPr>
            </w:pPr>
          </w:p>
          <w:p w:rsidR="00DD2CB5" w:rsidRDefault="00DD2CB5" w:rsidP="00C4031B">
            <w:pPr>
              <w:ind w:left="72"/>
              <w:textAlignment w:val="baseline"/>
              <w:rPr>
                <w:rFonts w:ascii="Arial" w:eastAsia="Arial" w:hAnsi="Arial"/>
                <w:sz w:val="20"/>
              </w:rPr>
            </w:pPr>
          </w:p>
          <w:p w:rsidR="00DD2CB5" w:rsidRDefault="00DD2CB5" w:rsidP="00C4031B">
            <w:pPr>
              <w:ind w:left="72"/>
              <w:textAlignment w:val="baseline"/>
              <w:rPr>
                <w:rFonts w:ascii="Arial" w:eastAsia="Arial" w:hAnsi="Arial"/>
                <w:sz w:val="20"/>
              </w:rPr>
            </w:pPr>
          </w:p>
          <w:p w:rsidR="00DD2CB5" w:rsidRDefault="00DD2CB5" w:rsidP="00C4031B">
            <w:pPr>
              <w:ind w:left="72"/>
              <w:textAlignment w:val="baseline"/>
              <w:rPr>
                <w:rFonts w:ascii="Arial" w:eastAsia="Arial" w:hAnsi="Arial"/>
                <w:sz w:val="20"/>
              </w:rPr>
            </w:pPr>
          </w:p>
          <w:p w:rsidR="00DD2CB5" w:rsidRDefault="00DD2CB5" w:rsidP="00C4031B">
            <w:pPr>
              <w:ind w:left="72"/>
              <w:textAlignment w:val="baseline"/>
              <w:rPr>
                <w:rFonts w:ascii="Arial" w:eastAsia="Arial" w:hAnsi="Arial"/>
                <w:sz w:val="20"/>
              </w:rPr>
            </w:pPr>
          </w:p>
          <w:p w:rsidR="0041211E" w:rsidRDefault="0041211E" w:rsidP="00C4031B">
            <w:pPr>
              <w:ind w:left="72"/>
              <w:textAlignment w:val="baseline"/>
              <w:rPr>
                <w:rFonts w:ascii="Arial" w:eastAsia="Arial" w:hAnsi="Arial"/>
                <w:sz w:val="20"/>
              </w:rPr>
            </w:pPr>
          </w:p>
          <w:p w:rsidR="00865EA3" w:rsidRDefault="00865EA3" w:rsidP="00C4031B">
            <w:pPr>
              <w:ind w:left="72"/>
              <w:textAlignment w:val="baseline"/>
              <w:rPr>
                <w:rFonts w:ascii="Arial" w:eastAsia="Arial" w:hAnsi="Arial"/>
                <w:sz w:val="20"/>
              </w:rPr>
            </w:pPr>
          </w:p>
          <w:p w:rsidR="00865EA3" w:rsidRDefault="00865EA3" w:rsidP="00C4031B">
            <w:pPr>
              <w:ind w:left="72"/>
              <w:textAlignment w:val="baseline"/>
              <w:rPr>
                <w:rFonts w:ascii="Arial" w:eastAsia="Arial" w:hAnsi="Arial"/>
                <w:sz w:val="20"/>
              </w:rPr>
            </w:pPr>
          </w:p>
          <w:p w:rsidR="00182416" w:rsidRDefault="00182416"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Default="006240CA" w:rsidP="00C4031B">
            <w:pPr>
              <w:ind w:left="72"/>
              <w:textAlignment w:val="baseline"/>
              <w:rPr>
                <w:rFonts w:ascii="Arial" w:eastAsia="Arial" w:hAnsi="Arial"/>
                <w:sz w:val="20"/>
              </w:rPr>
            </w:pPr>
          </w:p>
          <w:p w:rsidR="006240CA" w:rsidRPr="00C63AFA" w:rsidRDefault="006240CA" w:rsidP="00C4031B">
            <w:pPr>
              <w:ind w:left="72"/>
              <w:textAlignment w:val="baseline"/>
              <w:rPr>
                <w:rFonts w:ascii="Arial" w:eastAsia="Arial" w:hAnsi="Arial"/>
                <w:sz w:val="20"/>
              </w:rPr>
            </w:pPr>
          </w:p>
        </w:tc>
      </w:tr>
      <w:tr w:rsidR="00C63AFA" w:rsidRPr="00C63AFA" w:rsidTr="00D22DE7">
        <w:tc>
          <w:tcPr>
            <w:tcW w:w="6091" w:type="dxa"/>
            <w:shd w:val="clear" w:color="auto" w:fill="auto"/>
          </w:tcPr>
          <w:p w:rsidR="00C23F2D" w:rsidRDefault="00C23F2D" w:rsidP="00C4031B">
            <w:pPr>
              <w:tabs>
                <w:tab w:val="left" w:pos="457"/>
              </w:tabs>
              <w:autoSpaceDE w:val="0"/>
              <w:autoSpaceDN w:val="0"/>
              <w:adjustRightInd w:val="0"/>
              <w:rPr>
                <w:rFonts w:ascii="Arial" w:eastAsia="Cambria" w:hAnsi="Arial" w:cs="Arial"/>
                <w:sz w:val="20"/>
                <w:szCs w:val="20"/>
                <w:lang w:val="en-AU" w:eastAsia="en-AU"/>
              </w:rPr>
            </w:pPr>
          </w:p>
          <w:p w:rsidR="00C4031B" w:rsidRPr="00C63AFA" w:rsidRDefault="009E4F59" w:rsidP="00FB345F">
            <w:pPr>
              <w:pStyle w:val="Heading2"/>
              <w:rPr>
                <w:rFonts w:ascii="Arial" w:eastAsia="Cambria" w:hAnsi="Arial" w:cs="Arial"/>
                <w:sz w:val="20"/>
                <w:szCs w:val="20"/>
                <w:lang w:val="en-AU" w:eastAsia="en-AU"/>
              </w:rPr>
            </w:pPr>
            <w:bookmarkStart w:id="31" w:name="_Toc486841618"/>
            <w:r w:rsidRPr="009E4F59">
              <w:rPr>
                <w:rStyle w:val="Heading2Char"/>
              </w:rPr>
              <w:t>9.3</w:t>
            </w:r>
            <w:r>
              <w:rPr>
                <w:rFonts w:ascii="Arial" w:eastAsia="Cambria" w:hAnsi="Arial" w:cs="Arial"/>
                <w:sz w:val="20"/>
                <w:szCs w:val="20"/>
                <w:lang w:val="en-AU" w:eastAsia="en-AU"/>
              </w:rPr>
              <w:t xml:space="preserve"> </w:t>
            </w:r>
            <w:r w:rsidR="00C4031B" w:rsidRPr="00DE4FAC">
              <w:rPr>
                <w:rStyle w:val="Heading2Char"/>
              </w:rPr>
              <w:t>Wash-down and decontamination sites</w:t>
            </w:r>
            <w:bookmarkEnd w:id="31"/>
            <w:r w:rsidR="00C4031B" w:rsidRPr="00C63AFA">
              <w:rPr>
                <w:rFonts w:ascii="Arial" w:eastAsia="Cambria" w:hAnsi="Arial" w:cs="Arial"/>
                <w:b/>
                <w:bCs/>
                <w:sz w:val="20"/>
                <w:szCs w:val="20"/>
                <w:lang w:val="en-AU" w:eastAsia="en-AU"/>
              </w:rPr>
              <w:t xml:space="preserve"> </w:t>
            </w:r>
          </w:p>
          <w:p w:rsidR="00C4031B" w:rsidRPr="00C63AFA" w:rsidRDefault="00C4031B" w:rsidP="00C4031B">
            <w:pPr>
              <w:tabs>
                <w:tab w:val="left" w:pos="454"/>
              </w:tabs>
              <w:autoSpaceDE w:val="0"/>
              <w:autoSpaceDN w:val="0"/>
              <w:adjustRightInd w:val="0"/>
              <w:ind w:left="454" w:hanging="45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a) </w:t>
            </w:r>
            <w:r w:rsidRPr="00C63AFA">
              <w:rPr>
                <w:rFonts w:ascii="Arial" w:eastAsia="Cambria" w:hAnsi="Arial" w:cs="Arial"/>
                <w:sz w:val="20"/>
                <w:szCs w:val="20"/>
                <w:lang w:val="en-AU" w:eastAsia="en-AU"/>
              </w:rPr>
              <w:tab/>
              <w:t xml:space="preserve">Wash-down and decontamination sites must: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 </w:t>
            </w:r>
            <w:r w:rsidRPr="00C63AFA">
              <w:rPr>
                <w:rFonts w:ascii="Arial" w:eastAsia="Cambria" w:hAnsi="Arial" w:cs="Arial"/>
                <w:sz w:val="20"/>
                <w:szCs w:val="20"/>
                <w:lang w:val="en-AU" w:eastAsia="en-AU"/>
              </w:rPr>
              <w:tab/>
              <w:t xml:space="preserve">be tailored to meet the operational and maintenance requirements of the affected land based on farm practises, zoning and hygiene requirements to minimise the risk of disease spread; and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ii. </w:t>
            </w:r>
            <w:r w:rsidRPr="00C63AFA">
              <w:rPr>
                <w:rFonts w:ascii="Arial" w:eastAsia="Cambria" w:hAnsi="Arial" w:cs="Arial"/>
                <w:sz w:val="20"/>
                <w:szCs w:val="20"/>
                <w:lang w:val="en-AU" w:eastAsia="en-AU"/>
              </w:rPr>
              <w:tab/>
              <w:t xml:space="preserve">be established on the affected land, at all entry and exit points to the affected land except designated clean roads; and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iii. </w:t>
            </w:r>
            <w:r w:rsidRPr="00C63AFA">
              <w:rPr>
                <w:rFonts w:ascii="Arial" w:eastAsia="Cambria" w:hAnsi="Arial" w:cs="Arial"/>
                <w:sz w:val="20"/>
                <w:szCs w:val="20"/>
                <w:lang w:val="en-AU" w:eastAsia="en-AU"/>
              </w:rPr>
              <w:tab/>
              <w:t xml:space="preserve">include facilities to decontaminate banana appliances and any other things such as footwear that are leaving the affected land that have come into contact with banana plant, soil or other growing mediums in which a banana plant has been grown; and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iv. </w:t>
            </w:r>
            <w:r w:rsidRPr="00C63AFA">
              <w:rPr>
                <w:rFonts w:ascii="Arial" w:eastAsia="Cambria" w:hAnsi="Arial" w:cs="Arial"/>
                <w:sz w:val="20"/>
                <w:szCs w:val="20"/>
                <w:lang w:val="en-AU" w:eastAsia="en-AU"/>
              </w:rPr>
              <w:tab/>
              <w:t xml:space="preserve">be constructed of ballast rock or a bunded concrete pad within a controlled drainage area to a standard that prevents the escape of decontamination waste and water; and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v. </w:t>
            </w:r>
            <w:r w:rsidRPr="00C63AFA">
              <w:rPr>
                <w:rFonts w:ascii="Arial" w:eastAsia="Cambria" w:hAnsi="Arial" w:cs="Arial"/>
                <w:sz w:val="20"/>
                <w:szCs w:val="20"/>
                <w:lang w:val="en-AU" w:eastAsia="en-AU"/>
              </w:rPr>
              <w:tab/>
              <w:t xml:space="preserve">control and contain wastewater on-farm and prevent it from entering waterways or other growing areas; and </w:t>
            </w:r>
          </w:p>
          <w:p w:rsidR="00C4031B" w:rsidRPr="00C63AFA" w:rsidRDefault="00C4031B" w:rsidP="00C4031B">
            <w:pPr>
              <w:tabs>
                <w:tab w:val="left" w:pos="738"/>
              </w:tabs>
              <w:autoSpaceDE w:val="0"/>
              <w:autoSpaceDN w:val="0"/>
              <w:adjustRightInd w:val="0"/>
              <w:ind w:left="738" w:hanging="284"/>
              <w:rPr>
                <w:rFonts w:ascii="Arial" w:eastAsia="Cambria" w:hAnsi="Arial" w:cs="Arial"/>
                <w:sz w:val="24"/>
                <w:szCs w:val="24"/>
                <w:lang w:val="en-AU" w:eastAsia="en-AU"/>
              </w:rPr>
            </w:pPr>
            <w:r w:rsidRPr="00C63AFA">
              <w:rPr>
                <w:rFonts w:ascii="Arial" w:eastAsia="Cambria" w:hAnsi="Arial" w:cs="Arial"/>
                <w:sz w:val="20"/>
                <w:szCs w:val="20"/>
                <w:lang w:val="en-AU" w:eastAsia="en-AU"/>
              </w:rPr>
              <w:t xml:space="preserve">vi. </w:t>
            </w:r>
            <w:r w:rsidRPr="00C63AFA">
              <w:rPr>
                <w:rFonts w:ascii="Arial" w:eastAsia="Cambria" w:hAnsi="Arial" w:cs="Arial"/>
                <w:sz w:val="20"/>
                <w:szCs w:val="20"/>
                <w:lang w:val="en-AU" w:eastAsia="en-AU"/>
              </w:rPr>
              <w:tab/>
              <w:t xml:space="preserve">be equipped with clean water for wash-down and decontamination processes; (refer to definition of ‘clean water’); and </w:t>
            </w:r>
          </w:p>
          <w:p w:rsidR="00C4031B" w:rsidRPr="00C63AFA" w:rsidRDefault="00C4031B"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vii.</w:t>
            </w:r>
            <w:r w:rsidRPr="00C63AFA">
              <w:rPr>
                <w:rFonts w:ascii="Arial" w:eastAsia="Cambria" w:hAnsi="Arial" w:cs="Arial"/>
                <w:sz w:val="20"/>
                <w:szCs w:val="20"/>
                <w:lang w:val="en-AU" w:eastAsia="en-AU"/>
              </w:rPr>
              <w:tab/>
              <w:t xml:space="preserve">have suitable equipment for cleaning such as high pressure sprayer, low pressure sprayer, scrub </w:t>
            </w:r>
            <w:r w:rsidRPr="00C63AFA">
              <w:rPr>
                <w:rFonts w:ascii="Arial" w:eastAsia="Cambria" w:hAnsi="Arial" w:cs="Arial"/>
                <w:sz w:val="20"/>
                <w:szCs w:val="20"/>
                <w:lang w:val="en-AU" w:eastAsia="en-AU"/>
              </w:rPr>
              <w:lastRenderedPageBreak/>
              <w:t xml:space="preserve">brushes/brooms, footbaths, basins, detergents and disinfectant agents; and </w:t>
            </w:r>
          </w:p>
          <w:p w:rsidR="00C4031B" w:rsidRDefault="00C4031B" w:rsidP="00C4031B">
            <w:pPr>
              <w:tabs>
                <w:tab w:val="left" w:pos="738"/>
              </w:tabs>
              <w:autoSpaceDE w:val="0"/>
              <w:autoSpaceDN w:val="0"/>
              <w:adjustRightInd w:val="0"/>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viii.be developed in consultation with local Council to determine if town planning or building permits are required for construction of wash-down bays. </w:t>
            </w:r>
          </w:p>
          <w:p w:rsidR="00DB1DAD" w:rsidRPr="00C63AFA" w:rsidRDefault="00DB1DAD" w:rsidP="00C4031B">
            <w:pPr>
              <w:tabs>
                <w:tab w:val="left" w:pos="738"/>
              </w:tabs>
              <w:autoSpaceDE w:val="0"/>
              <w:autoSpaceDN w:val="0"/>
              <w:adjustRightInd w:val="0"/>
              <w:ind w:left="738" w:hanging="284"/>
              <w:rPr>
                <w:rFonts w:ascii="Arial" w:eastAsia="Cambria" w:hAnsi="Arial" w:cs="Arial"/>
                <w:sz w:val="24"/>
                <w:szCs w:val="24"/>
                <w:lang w:val="en-AU" w:eastAsia="en-AU"/>
              </w:rPr>
            </w:pPr>
          </w:p>
        </w:tc>
        <w:tc>
          <w:tcPr>
            <w:tcW w:w="3969" w:type="dxa"/>
            <w:shd w:val="clear" w:color="auto" w:fill="auto"/>
          </w:tcPr>
          <w:p w:rsidR="00DB1DAD" w:rsidRDefault="00DB1DAD" w:rsidP="00C4031B">
            <w:pPr>
              <w:spacing w:beforeLines="60" w:before="144" w:afterLines="60" w:after="144" w:line="276" w:lineRule="auto"/>
              <w:rPr>
                <w:rFonts w:ascii="Arial" w:eastAsia="Arial" w:hAnsi="Arial" w:cs="Arial"/>
                <w:lang w:val="en-AU" w:eastAsia="en-AU"/>
              </w:rPr>
            </w:pPr>
          </w:p>
          <w:p w:rsidR="00DB1DAD" w:rsidRPr="00E36079" w:rsidRDefault="00DB1DAD" w:rsidP="00E36079">
            <w:pPr>
              <w:rPr>
                <w:rFonts w:ascii="Arial" w:eastAsia="Arial" w:hAnsi="Arial" w:cs="Arial"/>
                <w:lang w:val="en-AU" w:eastAsia="en-AU"/>
              </w:rPr>
            </w:pPr>
          </w:p>
          <w:p w:rsidR="001E5EC6" w:rsidRPr="00E36079" w:rsidRDefault="001E5EC6" w:rsidP="00E36079">
            <w:pPr>
              <w:rPr>
                <w:rFonts w:ascii="Arial" w:eastAsia="Arial" w:hAnsi="Arial" w:cs="Arial"/>
                <w:lang w:val="en-AU" w:eastAsia="en-AU"/>
              </w:rPr>
            </w:pPr>
          </w:p>
          <w:p w:rsidR="00DB1DAD" w:rsidRDefault="00DB1DAD" w:rsidP="00851325">
            <w:pPr>
              <w:rPr>
                <w:rFonts w:ascii="Arial" w:eastAsia="Arial" w:hAnsi="Arial" w:cs="Arial"/>
                <w:lang w:val="en-AU" w:eastAsia="en-AU"/>
              </w:rPr>
            </w:pPr>
          </w:p>
          <w:p w:rsidR="00A6479D" w:rsidRDefault="00A6479D"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Default="006240CA" w:rsidP="006240CA">
            <w:pPr>
              <w:rPr>
                <w:rFonts w:ascii="Arial" w:eastAsia="Arial" w:hAnsi="Arial" w:cs="Arial"/>
                <w:lang w:val="en-AU" w:eastAsia="en-AU"/>
              </w:rPr>
            </w:pPr>
          </w:p>
          <w:p w:rsidR="006240CA" w:rsidRPr="00851325" w:rsidRDefault="006240CA" w:rsidP="006240CA">
            <w:pPr>
              <w:rPr>
                <w:rFonts w:ascii="Arial" w:eastAsia="Arial" w:hAnsi="Arial" w:cs="Arial"/>
                <w:color w:val="4472C4" w:themeColor="accent5"/>
                <w:lang w:val="en-AU" w:eastAsia="en-AU"/>
              </w:rPr>
            </w:pPr>
          </w:p>
        </w:tc>
      </w:tr>
      <w:tr w:rsidR="00C20B4C" w:rsidRPr="00C63AFA" w:rsidTr="00D22DE7">
        <w:tc>
          <w:tcPr>
            <w:tcW w:w="6091" w:type="dxa"/>
            <w:shd w:val="clear" w:color="auto" w:fill="auto"/>
          </w:tcPr>
          <w:p w:rsidR="00C20B4C" w:rsidRDefault="00C20B4C" w:rsidP="00C4031B">
            <w:pPr>
              <w:tabs>
                <w:tab w:val="left" w:pos="454"/>
              </w:tabs>
              <w:autoSpaceDE w:val="0"/>
              <w:autoSpaceDN w:val="0"/>
              <w:adjustRightInd w:val="0"/>
              <w:rPr>
                <w:rFonts w:ascii="Arial" w:eastAsia="Cambria" w:hAnsi="Arial" w:cs="Arial"/>
                <w:sz w:val="20"/>
                <w:szCs w:val="20"/>
                <w:lang w:val="en-AU" w:eastAsia="en-AU"/>
              </w:rPr>
            </w:pPr>
          </w:p>
          <w:p w:rsidR="00C20B4C" w:rsidRPr="00C63AFA" w:rsidRDefault="009E4F59" w:rsidP="00C4031B">
            <w:pPr>
              <w:tabs>
                <w:tab w:val="left" w:pos="454"/>
              </w:tabs>
              <w:autoSpaceDE w:val="0"/>
              <w:autoSpaceDN w:val="0"/>
              <w:adjustRightInd w:val="0"/>
              <w:rPr>
                <w:rFonts w:ascii="Arial" w:eastAsia="Cambria" w:hAnsi="Arial" w:cs="Arial"/>
                <w:sz w:val="20"/>
                <w:szCs w:val="20"/>
                <w:lang w:val="en-AU" w:eastAsia="en-AU"/>
              </w:rPr>
            </w:pPr>
            <w:bookmarkStart w:id="32" w:name="_Toc486841619"/>
            <w:r w:rsidRPr="009E4F59">
              <w:rPr>
                <w:rStyle w:val="Heading2Char"/>
              </w:rPr>
              <w:t xml:space="preserve">9.4 </w:t>
            </w:r>
            <w:r w:rsidR="00C20B4C" w:rsidRPr="00DE4FAC">
              <w:rPr>
                <w:rStyle w:val="Heading2Char"/>
              </w:rPr>
              <w:t>People movement</w:t>
            </w:r>
            <w:bookmarkEnd w:id="32"/>
            <w:r w:rsidR="00C20B4C" w:rsidRPr="00C63AFA">
              <w:rPr>
                <w:rFonts w:ascii="Arial" w:eastAsia="Cambria" w:hAnsi="Arial" w:cs="Arial"/>
                <w:b/>
                <w:bCs/>
                <w:sz w:val="20"/>
                <w:szCs w:val="20"/>
                <w:lang w:val="en-AU" w:eastAsia="en-AU"/>
              </w:rPr>
              <w:t xml:space="preserve"> </w:t>
            </w:r>
          </w:p>
          <w:p w:rsidR="00C20B4C" w:rsidRPr="00C63AFA" w:rsidRDefault="00C20B4C" w:rsidP="00C4031B">
            <w:pPr>
              <w:tabs>
                <w:tab w:val="left" w:pos="442"/>
              </w:tabs>
              <w:autoSpaceDE w:val="0"/>
              <w:autoSpaceDN w:val="0"/>
              <w:adjustRightInd w:val="0"/>
              <w:ind w:left="454" w:hanging="45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a) </w:t>
            </w:r>
            <w:r w:rsidRPr="00C63AFA">
              <w:rPr>
                <w:rFonts w:ascii="Arial" w:eastAsia="Cambria" w:hAnsi="Arial" w:cs="Arial"/>
                <w:sz w:val="20"/>
                <w:szCs w:val="20"/>
                <w:lang w:val="en-AU" w:eastAsia="en-AU"/>
              </w:rPr>
              <w:tab/>
              <w:t xml:space="preserve">The following must be performed in relation to people: </w:t>
            </w:r>
          </w:p>
          <w:p w:rsidR="00C20B4C" w:rsidRPr="00C63AFA" w:rsidRDefault="00C20B4C"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 </w:t>
            </w:r>
            <w:r w:rsidRPr="00C63AFA">
              <w:rPr>
                <w:rFonts w:ascii="Arial" w:eastAsia="Cambria" w:hAnsi="Arial" w:cs="Arial"/>
                <w:sz w:val="20"/>
                <w:szCs w:val="20"/>
                <w:lang w:val="en-AU" w:eastAsia="en-AU"/>
              </w:rPr>
              <w:tab/>
              <w:t xml:space="preserve">ensure personnel are trained in on-farm biosecurity practises that minimise the risk of disease spread from the affected land; and </w:t>
            </w:r>
          </w:p>
          <w:p w:rsidR="00C20B4C" w:rsidRPr="00C63AFA" w:rsidRDefault="00C20B4C"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ii. </w:t>
            </w:r>
            <w:r w:rsidRPr="00C63AFA">
              <w:rPr>
                <w:rFonts w:ascii="Arial" w:eastAsia="Cambria" w:hAnsi="Arial" w:cs="Arial"/>
                <w:sz w:val="20"/>
                <w:szCs w:val="20"/>
                <w:lang w:val="en-AU" w:eastAsia="en-AU"/>
              </w:rPr>
              <w:tab/>
              <w:t>ensure that all people on the affected land are aware of the biosecurity practices and zoning on the land including the obligation to ensure that banana pest carriers and other things are not moved from the affected land, unless they are treated in accordance with risk minimisation requir</w:t>
            </w:r>
            <w:r>
              <w:rPr>
                <w:rFonts w:ascii="Arial" w:eastAsia="Cambria" w:hAnsi="Arial" w:cs="Arial"/>
                <w:sz w:val="20"/>
                <w:szCs w:val="20"/>
                <w:lang w:val="en-AU" w:eastAsia="en-AU"/>
              </w:rPr>
              <w:t>ements for dealing with Panama Disease Tropical R</w:t>
            </w:r>
            <w:r w:rsidRPr="00C63AFA">
              <w:rPr>
                <w:rFonts w:ascii="Arial" w:eastAsia="Cambria" w:hAnsi="Arial" w:cs="Arial"/>
                <w:sz w:val="20"/>
                <w:szCs w:val="20"/>
                <w:lang w:val="en-AU" w:eastAsia="en-AU"/>
              </w:rPr>
              <w:t xml:space="preserve">ace 4 in accordance with the biosecurity manual; and </w:t>
            </w:r>
          </w:p>
          <w:p w:rsidR="00C20B4C" w:rsidRPr="00C63AFA" w:rsidRDefault="00C20B4C" w:rsidP="00C4031B">
            <w:pPr>
              <w:tabs>
                <w:tab w:val="left" w:pos="738"/>
              </w:tabs>
              <w:autoSpaceDE w:val="0"/>
              <w:autoSpaceDN w:val="0"/>
              <w:adjustRightInd w:val="0"/>
              <w:spacing w:after="47"/>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 xml:space="preserve">iii. </w:t>
            </w:r>
            <w:r w:rsidRPr="00C63AFA">
              <w:rPr>
                <w:rFonts w:ascii="Arial" w:eastAsia="Cambria" w:hAnsi="Arial" w:cs="Arial"/>
                <w:sz w:val="20"/>
                <w:szCs w:val="20"/>
                <w:lang w:val="en-AU" w:eastAsia="en-AU"/>
              </w:rPr>
              <w:tab/>
              <w:t xml:space="preserve">ensure that all people leaving the affected land or moving banana appliances from the land undertake effective decontamination to prevent the spread of disease from the land; and </w:t>
            </w:r>
          </w:p>
          <w:p w:rsidR="00C20B4C" w:rsidRDefault="00C20B4C" w:rsidP="00C4031B">
            <w:pPr>
              <w:tabs>
                <w:tab w:val="left" w:pos="738"/>
              </w:tabs>
              <w:autoSpaceDE w:val="0"/>
              <w:autoSpaceDN w:val="0"/>
              <w:adjustRightInd w:val="0"/>
              <w:ind w:left="738" w:hanging="284"/>
              <w:rPr>
                <w:rFonts w:ascii="Arial" w:eastAsia="Cambria" w:hAnsi="Arial" w:cs="Arial"/>
                <w:sz w:val="20"/>
                <w:szCs w:val="20"/>
                <w:lang w:val="en-AU" w:eastAsia="en-AU"/>
              </w:rPr>
            </w:pPr>
            <w:r w:rsidRPr="00C63AFA">
              <w:rPr>
                <w:rFonts w:ascii="Arial" w:eastAsia="Cambria" w:hAnsi="Arial" w:cs="Arial"/>
                <w:sz w:val="20"/>
                <w:szCs w:val="20"/>
                <w:lang w:val="en-AU" w:eastAsia="en-AU"/>
              </w:rPr>
              <w:t>iv.</w:t>
            </w:r>
            <w:r w:rsidRPr="00C63AFA">
              <w:rPr>
                <w:rFonts w:ascii="Arial" w:eastAsia="Cambria" w:hAnsi="Arial" w:cs="Arial"/>
                <w:sz w:val="20"/>
                <w:szCs w:val="20"/>
                <w:lang w:val="en-AU" w:eastAsia="en-AU"/>
              </w:rPr>
              <w:tab/>
              <w:t xml:space="preserve">provide adequate facilities for decontamination activities. </w:t>
            </w:r>
          </w:p>
          <w:p w:rsidR="00C20B4C" w:rsidRPr="00C63AFA" w:rsidRDefault="00C20B4C" w:rsidP="00C4031B">
            <w:pPr>
              <w:tabs>
                <w:tab w:val="left" w:pos="738"/>
              </w:tabs>
              <w:autoSpaceDE w:val="0"/>
              <w:autoSpaceDN w:val="0"/>
              <w:adjustRightInd w:val="0"/>
              <w:ind w:left="738" w:hanging="284"/>
              <w:rPr>
                <w:rFonts w:ascii="Arial" w:eastAsia="Cambria" w:hAnsi="Arial" w:cs="Arial"/>
                <w:sz w:val="24"/>
                <w:szCs w:val="24"/>
                <w:lang w:val="en-AU" w:eastAsia="en-AU"/>
              </w:rPr>
            </w:pPr>
          </w:p>
        </w:tc>
        <w:tc>
          <w:tcPr>
            <w:tcW w:w="3969" w:type="dxa"/>
            <w:shd w:val="clear" w:color="auto" w:fill="auto"/>
          </w:tcPr>
          <w:p w:rsidR="00C20B4C" w:rsidRDefault="00C20B4C" w:rsidP="00407D3B">
            <w:pPr>
              <w:rPr>
                <w:rFonts w:ascii="Arial" w:eastAsia="Arial" w:hAnsi="Arial" w:cs="Arial"/>
                <w:lang w:val="en-AU" w:eastAsia="en-AU"/>
              </w:rPr>
            </w:pPr>
          </w:p>
          <w:p w:rsidR="00C20B4C" w:rsidRDefault="00C20B4C"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Default="006240CA" w:rsidP="006240CA">
            <w:pPr>
              <w:rPr>
                <w:rFonts w:ascii="Arial" w:eastAsia="Arial" w:hAnsi="Arial" w:cs="Arial"/>
                <w:sz w:val="20"/>
                <w:szCs w:val="20"/>
                <w:lang w:val="en-AU" w:eastAsia="en-AU"/>
              </w:rPr>
            </w:pPr>
          </w:p>
          <w:p w:rsidR="006240CA" w:rsidRPr="00C63AFA" w:rsidRDefault="006240CA" w:rsidP="006240CA">
            <w:pPr>
              <w:rPr>
                <w:rFonts w:ascii="Arial" w:eastAsia="Arial" w:hAnsi="Arial" w:cs="Arial"/>
                <w:lang w:val="en-AU" w:eastAsia="en-AU"/>
              </w:rPr>
            </w:pPr>
          </w:p>
        </w:tc>
      </w:tr>
      <w:tr w:rsidR="003F4376" w:rsidRPr="00C63AFA" w:rsidTr="00D22DE7">
        <w:tc>
          <w:tcPr>
            <w:tcW w:w="6091" w:type="dxa"/>
            <w:shd w:val="clear" w:color="auto" w:fill="auto"/>
          </w:tcPr>
          <w:p w:rsidR="003F4376" w:rsidRDefault="009E4F59" w:rsidP="00DE4FAC">
            <w:pPr>
              <w:pStyle w:val="Heading2"/>
              <w:rPr>
                <w:lang w:val="en-AU" w:eastAsia="en-AU"/>
              </w:rPr>
            </w:pPr>
            <w:bookmarkStart w:id="33" w:name="_Toc486841620"/>
            <w:r>
              <w:rPr>
                <w:lang w:val="en-AU" w:eastAsia="en-AU"/>
              </w:rPr>
              <w:t xml:space="preserve">9.5 </w:t>
            </w:r>
            <w:r w:rsidR="003F4376" w:rsidRPr="00C63AFA">
              <w:rPr>
                <w:lang w:val="en-AU" w:eastAsia="en-AU"/>
              </w:rPr>
              <w:t>Vehicle and machinery movement</w:t>
            </w:r>
            <w:bookmarkEnd w:id="33"/>
            <w:r w:rsidR="003F4376" w:rsidRPr="00C63AFA">
              <w:rPr>
                <w:lang w:val="en-AU" w:eastAsia="en-AU"/>
              </w:rPr>
              <w:t xml:space="preserve"> </w:t>
            </w:r>
          </w:p>
          <w:p w:rsidR="003F4376" w:rsidRPr="00C63AFA" w:rsidRDefault="003F4376" w:rsidP="003F4376">
            <w:pPr>
              <w:tabs>
                <w:tab w:val="left" w:pos="454"/>
              </w:tabs>
              <w:autoSpaceDE w:val="0"/>
              <w:autoSpaceDN w:val="0"/>
              <w:adjustRightInd w:val="0"/>
              <w:rPr>
                <w:rFonts w:ascii="Arial" w:eastAsia="Cambria" w:hAnsi="Arial" w:cs="Arial"/>
                <w:sz w:val="20"/>
                <w:szCs w:val="20"/>
                <w:lang w:val="en-AU" w:eastAsia="en-AU"/>
              </w:rPr>
            </w:pPr>
          </w:p>
          <w:p w:rsidR="003F4376" w:rsidRDefault="003F4376" w:rsidP="003F4376">
            <w:pPr>
              <w:tabs>
                <w:tab w:val="left" w:pos="454"/>
              </w:tabs>
              <w:autoSpaceDE w:val="0"/>
              <w:autoSpaceDN w:val="0"/>
              <w:adjustRightInd w:val="0"/>
              <w:ind w:left="454" w:hanging="454"/>
              <w:rPr>
                <w:rFonts w:ascii="Arial" w:eastAsia="Cambria" w:hAnsi="Arial" w:cs="Arial"/>
                <w:sz w:val="20"/>
                <w:szCs w:val="20"/>
                <w:lang w:val="en-AU" w:eastAsia="en-AU"/>
              </w:rPr>
            </w:pPr>
            <w:r>
              <w:rPr>
                <w:rFonts w:ascii="Arial" w:eastAsia="Cambria" w:hAnsi="Arial" w:cs="Arial"/>
                <w:sz w:val="20"/>
                <w:szCs w:val="20"/>
                <w:lang w:val="en-AU" w:eastAsia="en-AU"/>
              </w:rPr>
              <w:t xml:space="preserve">   </w:t>
            </w:r>
            <w:r w:rsidRPr="00C63AFA">
              <w:rPr>
                <w:rFonts w:ascii="Arial" w:eastAsia="Cambria" w:hAnsi="Arial" w:cs="Arial"/>
                <w:sz w:val="20"/>
                <w:szCs w:val="20"/>
                <w:lang w:val="en-AU" w:eastAsia="en-AU"/>
              </w:rPr>
              <w:t>All vehicles and machinery exiting the affected land or exiting from the dirty zone to the clean zone must undergo decontamination to ensure that they are free of plant material, soil and other growing mediums and have been effe</w:t>
            </w:r>
            <w:r>
              <w:rPr>
                <w:rFonts w:ascii="Arial" w:eastAsia="Cambria" w:hAnsi="Arial" w:cs="Arial"/>
                <w:sz w:val="20"/>
                <w:szCs w:val="20"/>
                <w:lang w:val="en-AU" w:eastAsia="en-AU"/>
              </w:rPr>
              <w:t>ctively disinfected for Panama Disease Tropical R</w:t>
            </w:r>
            <w:r w:rsidRPr="00C63AFA">
              <w:rPr>
                <w:rFonts w:ascii="Arial" w:eastAsia="Cambria" w:hAnsi="Arial" w:cs="Arial"/>
                <w:sz w:val="20"/>
                <w:szCs w:val="20"/>
                <w:lang w:val="en-AU" w:eastAsia="en-AU"/>
              </w:rPr>
              <w:t xml:space="preserve">ace 4. </w:t>
            </w:r>
          </w:p>
          <w:p w:rsidR="003F4376" w:rsidRDefault="003F4376" w:rsidP="00C4031B">
            <w:pPr>
              <w:tabs>
                <w:tab w:val="left" w:pos="454"/>
              </w:tabs>
              <w:autoSpaceDE w:val="0"/>
              <w:autoSpaceDN w:val="0"/>
              <w:adjustRightInd w:val="0"/>
              <w:rPr>
                <w:rFonts w:ascii="Arial" w:eastAsia="Cambria" w:hAnsi="Arial" w:cs="Arial"/>
                <w:sz w:val="20"/>
                <w:szCs w:val="20"/>
                <w:lang w:val="en-AU" w:eastAsia="en-AU"/>
              </w:rPr>
            </w:pPr>
          </w:p>
        </w:tc>
        <w:tc>
          <w:tcPr>
            <w:tcW w:w="3969" w:type="dxa"/>
            <w:shd w:val="clear" w:color="auto" w:fill="auto"/>
          </w:tcPr>
          <w:p w:rsidR="003F4376" w:rsidRDefault="003F4376" w:rsidP="00EC7422">
            <w:pPr>
              <w:spacing w:beforeLines="60" w:before="144" w:afterLines="60" w:after="144" w:line="276" w:lineRule="auto"/>
              <w:rPr>
                <w:rFonts w:ascii="Arial" w:eastAsia="Arial" w:hAnsi="Arial" w:cs="Arial"/>
                <w:lang w:val="en-AU" w:eastAsia="en-AU"/>
              </w:rPr>
            </w:pPr>
          </w:p>
          <w:p w:rsidR="006240CA" w:rsidRDefault="006240CA" w:rsidP="00EC7422">
            <w:pPr>
              <w:spacing w:beforeLines="60" w:before="144" w:afterLines="60" w:after="144" w:line="276" w:lineRule="auto"/>
              <w:rPr>
                <w:rFonts w:ascii="Arial" w:eastAsia="Arial" w:hAnsi="Arial" w:cs="Arial"/>
                <w:lang w:val="en-AU" w:eastAsia="en-AU"/>
              </w:rPr>
            </w:pPr>
          </w:p>
          <w:p w:rsidR="006240CA" w:rsidRDefault="006240CA" w:rsidP="00EC7422">
            <w:pPr>
              <w:spacing w:beforeLines="60" w:before="144" w:afterLines="60" w:after="144" w:line="276" w:lineRule="auto"/>
              <w:rPr>
                <w:rFonts w:ascii="Arial" w:eastAsia="Arial" w:hAnsi="Arial" w:cs="Arial"/>
                <w:lang w:val="en-AU" w:eastAsia="en-AU"/>
              </w:rPr>
            </w:pPr>
          </w:p>
        </w:tc>
      </w:tr>
      <w:tr w:rsidR="00C20B4C" w:rsidRPr="00C63AFA" w:rsidTr="00D22DE7">
        <w:tc>
          <w:tcPr>
            <w:tcW w:w="6091" w:type="dxa"/>
            <w:shd w:val="clear" w:color="auto" w:fill="auto"/>
          </w:tcPr>
          <w:p w:rsidR="00682013" w:rsidRDefault="00682013" w:rsidP="00C4031B">
            <w:pPr>
              <w:tabs>
                <w:tab w:val="left" w:pos="454"/>
              </w:tabs>
              <w:autoSpaceDE w:val="0"/>
              <w:autoSpaceDN w:val="0"/>
              <w:adjustRightInd w:val="0"/>
              <w:rPr>
                <w:rFonts w:ascii="Arial" w:eastAsia="Cambria" w:hAnsi="Arial" w:cs="Arial"/>
                <w:sz w:val="20"/>
                <w:szCs w:val="20"/>
                <w:lang w:val="en-AU" w:eastAsia="en-AU"/>
              </w:rPr>
            </w:pPr>
          </w:p>
          <w:p w:rsidR="00C20B4C" w:rsidRPr="00C63AFA" w:rsidRDefault="009E4F59" w:rsidP="00DE4FAC">
            <w:pPr>
              <w:pStyle w:val="Heading2"/>
              <w:rPr>
                <w:lang w:val="en-AU" w:eastAsia="en-AU"/>
              </w:rPr>
            </w:pPr>
            <w:bookmarkStart w:id="34" w:name="_Toc486841621"/>
            <w:r>
              <w:rPr>
                <w:lang w:val="en-AU" w:eastAsia="en-AU"/>
              </w:rPr>
              <w:t xml:space="preserve">9.6 </w:t>
            </w:r>
            <w:r w:rsidR="00C20B4C" w:rsidRPr="00C63AFA">
              <w:rPr>
                <w:lang w:val="en-AU" w:eastAsia="en-AU"/>
              </w:rPr>
              <w:t>Tool and equipment management</w:t>
            </w:r>
            <w:bookmarkEnd w:id="34"/>
            <w:r w:rsidR="00C20B4C" w:rsidRPr="00C63AFA">
              <w:rPr>
                <w:lang w:val="en-AU" w:eastAsia="en-AU"/>
              </w:rPr>
              <w:t xml:space="preserve"> </w:t>
            </w:r>
          </w:p>
          <w:p w:rsidR="00C20B4C" w:rsidRDefault="00C20B4C" w:rsidP="00C4031B">
            <w:pPr>
              <w:tabs>
                <w:tab w:val="left" w:pos="454"/>
              </w:tabs>
              <w:autoSpaceDE w:val="0"/>
              <w:autoSpaceDN w:val="0"/>
              <w:adjustRightInd w:val="0"/>
              <w:ind w:left="454" w:hanging="454"/>
              <w:rPr>
                <w:rFonts w:ascii="Arial" w:eastAsia="Cambria" w:hAnsi="Arial" w:cs="Arial"/>
                <w:sz w:val="20"/>
                <w:szCs w:val="20"/>
                <w:lang w:val="en-AU" w:eastAsia="en-AU"/>
              </w:rPr>
            </w:pPr>
            <w:r w:rsidRPr="00C63AFA">
              <w:rPr>
                <w:rFonts w:ascii="Arial" w:eastAsia="Cambria" w:hAnsi="Arial" w:cs="Arial"/>
                <w:sz w:val="20"/>
                <w:szCs w:val="20"/>
                <w:lang w:val="en-AU" w:eastAsia="en-AU"/>
              </w:rPr>
              <w:tab/>
              <w:t xml:space="preserve">All tools and equipment that have been in contact with banana plants, soil or other growing mediums in which a banana plant has been grown must be retained on the land </w:t>
            </w:r>
            <w:r w:rsidRPr="00C63AFA">
              <w:rPr>
                <w:rFonts w:ascii="Arial" w:eastAsia="Cambria" w:hAnsi="Arial" w:cs="Arial"/>
                <w:sz w:val="20"/>
                <w:szCs w:val="20"/>
                <w:lang w:val="en-AU" w:eastAsia="en-AU"/>
              </w:rPr>
              <w:lastRenderedPageBreak/>
              <w:t xml:space="preserve">or effectively decontaminated prior to movement off of the affected land. </w:t>
            </w:r>
          </w:p>
          <w:p w:rsidR="00C20B4C" w:rsidRPr="00C63AFA" w:rsidRDefault="00C20B4C" w:rsidP="00C4031B">
            <w:pPr>
              <w:tabs>
                <w:tab w:val="left" w:pos="454"/>
              </w:tabs>
              <w:autoSpaceDE w:val="0"/>
              <w:autoSpaceDN w:val="0"/>
              <w:adjustRightInd w:val="0"/>
              <w:ind w:left="454" w:hanging="454"/>
              <w:rPr>
                <w:rFonts w:ascii="Arial" w:eastAsia="Cambria" w:hAnsi="Arial" w:cs="Arial"/>
                <w:sz w:val="24"/>
                <w:szCs w:val="24"/>
                <w:lang w:val="en-AU" w:eastAsia="en-AU"/>
              </w:rPr>
            </w:pPr>
          </w:p>
        </w:tc>
        <w:tc>
          <w:tcPr>
            <w:tcW w:w="3969" w:type="dxa"/>
            <w:shd w:val="clear" w:color="auto" w:fill="auto"/>
          </w:tcPr>
          <w:p w:rsidR="00C20B4C" w:rsidRDefault="00C20B4C" w:rsidP="00EC7422">
            <w:pPr>
              <w:spacing w:beforeLines="60" w:before="144" w:afterLines="60" w:after="144" w:line="276" w:lineRule="auto"/>
              <w:rPr>
                <w:rFonts w:ascii="Arial" w:eastAsia="Arial" w:hAnsi="Arial" w:cs="Arial"/>
                <w:lang w:val="en-AU" w:eastAsia="en-AU"/>
              </w:rPr>
            </w:pPr>
          </w:p>
          <w:p w:rsidR="00C20B4C" w:rsidRDefault="00C20B4C" w:rsidP="00EC7422">
            <w:pPr>
              <w:spacing w:beforeLines="60" w:before="144" w:afterLines="60" w:after="144" w:line="276" w:lineRule="auto"/>
              <w:rPr>
                <w:rFonts w:ascii="Arial" w:eastAsia="Arial" w:hAnsi="Arial" w:cs="Arial"/>
                <w:sz w:val="20"/>
                <w:szCs w:val="20"/>
                <w:lang w:val="en-AU" w:eastAsia="en-AU"/>
              </w:rPr>
            </w:pPr>
          </w:p>
          <w:p w:rsidR="006240CA" w:rsidRPr="001E5EC6" w:rsidRDefault="006240CA" w:rsidP="00EC7422">
            <w:pPr>
              <w:spacing w:beforeLines="60" w:before="144" w:afterLines="60" w:after="144" w:line="276" w:lineRule="auto"/>
              <w:rPr>
                <w:rFonts w:ascii="Arial" w:eastAsia="Arial" w:hAnsi="Arial" w:cs="Arial"/>
                <w:sz w:val="20"/>
                <w:szCs w:val="20"/>
                <w:lang w:val="en-AU" w:eastAsia="en-AU"/>
              </w:rPr>
            </w:pPr>
          </w:p>
        </w:tc>
      </w:tr>
      <w:tr w:rsidR="00682013" w:rsidRPr="00C63AFA" w:rsidTr="00D22DE7">
        <w:tc>
          <w:tcPr>
            <w:tcW w:w="6091" w:type="dxa"/>
            <w:shd w:val="clear" w:color="auto" w:fill="auto"/>
          </w:tcPr>
          <w:p w:rsidR="003A445C" w:rsidRDefault="003A445C" w:rsidP="00676AB0">
            <w:pPr>
              <w:tabs>
                <w:tab w:val="left" w:pos="454"/>
              </w:tabs>
              <w:autoSpaceDE w:val="0"/>
              <w:autoSpaceDN w:val="0"/>
              <w:adjustRightInd w:val="0"/>
              <w:ind w:left="288" w:firstLine="142"/>
              <w:rPr>
                <w:rFonts w:ascii="Arial" w:eastAsia="Cambria" w:hAnsi="Arial" w:cs="Arial"/>
                <w:b/>
                <w:sz w:val="20"/>
                <w:szCs w:val="20"/>
                <w:lang w:val="en-AU" w:eastAsia="en-AU"/>
              </w:rPr>
            </w:pPr>
          </w:p>
          <w:p w:rsidR="00682013" w:rsidRDefault="009E4F59" w:rsidP="0093528B">
            <w:pPr>
              <w:pStyle w:val="Heading2"/>
              <w:rPr>
                <w:lang w:val="en-AU" w:eastAsia="en-AU"/>
              </w:rPr>
            </w:pPr>
            <w:bookmarkStart w:id="35" w:name="_Toc486841622"/>
            <w:r>
              <w:rPr>
                <w:lang w:val="en-AU" w:eastAsia="en-AU"/>
              </w:rPr>
              <w:t xml:space="preserve">9.7 </w:t>
            </w:r>
            <w:r w:rsidR="00676AB0" w:rsidRPr="00676AB0">
              <w:rPr>
                <w:lang w:val="en-AU" w:eastAsia="en-AU"/>
              </w:rPr>
              <w:t>Waste manag</w:t>
            </w:r>
            <w:r w:rsidR="00676AB0">
              <w:rPr>
                <w:lang w:val="en-AU" w:eastAsia="en-AU"/>
              </w:rPr>
              <w:t>e</w:t>
            </w:r>
            <w:r w:rsidR="00676AB0" w:rsidRPr="00676AB0">
              <w:rPr>
                <w:lang w:val="en-AU" w:eastAsia="en-AU"/>
              </w:rPr>
              <w:t>ment</w:t>
            </w:r>
            <w:bookmarkEnd w:id="35"/>
          </w:p>
          <w:p w:rsidR="00676AB0" w:rsidRPr="00676AB0" w:rsidRDefault="00676AB0" w:rsidP="00676AB0">
            <w:pPr>
              <w:tabs>
                <w:tab w:val="left" w:pos="454"/>
              </w:tabs>
              <w:autoSpaceDE w:val="0"/>
              <w:autoSpaceDN w:val="0"/>
              <w:adjustRightInd w:val="0"/>
              <w:ind w:left="430"/>
              <w:rPr>
                <w:rFonts w:ascii="Arial" w:eastAsia="Cambria" w:hAnsi="Arial" w:cs="Arial"/>
                <w:sz w:val="20"/>
                <w:szCs w:val="20"/>
                <w:lang w:val="en-AU" w:eastAsia="en-AU"/>
              </w:rPr>
            </w:pPr>
            <w:r w:rsidRPr="00676AB0">
              <w:rPr>
                <w:rFonts w:ascii="Arial" w:eastAsia="Cambria" w:hAnsi="Arial" w:cs="Arial"/>
                <w:sz w:val="20"/>
                <w:szCs w:val="20"/>
                <w:lang w:val="en-AU" w:eastAsia="en-AU"/>
              </w:rPr>
              <w:t xml:space="preserve">Dispose of all waste material </w:t>
            </w:r>
            <w:r>
              <w:rPr>
                <w:rFonts w:ascii="Arial" w:eastAsia="Cambria" w:hAnsi="Arial" w:cs="Arial"/>
                <w:sz w:val="20"/>
                <w:szCs w:val="20"/>
                <w:lang w:val="en-AU" w:eastAsia="en-AU"/>
              </w:rPr>
              <w:t>(</w:t>
            </w:r>
            <w:r w:rsidRPr="00676AB0">
              <w:rPr>
                <w:rFonts w:ascii="Arial" w:eastAsia="Cambria" w:hAnsi="Arial" w:cs="Arial"/>
                <w:sz w:val="20"/>
                <w:szCs w:val="20"/>
                <w:lang w:val="en-AU" w:eastAsia="en-AU"/>
              </w:rPr>
              <w:t>leaves, bells discarded fruit, pseudostem material, bunch stalks, bunch bags, string, decontaminated water, and soil) in a way that does not spread the disease from the affected land.</w:t>
            </w:r>
          </w:p>
        </w:tc>
        <w:tc>
          <w:tcPr>
            <w:tcW w:w="3969" w:type="dxa"/>
            <w:shd w:val="clear" w:color="auto" w:fill="auto"/>
          </w:tcPr>
          <w:p w:rsidR="00682013" w:rsidRDefault="00682013" w:rsidP="00EC7422">
            <w:pPr>
              <w:spacing w:beforeLines="60" w:before="144" w:afterLines="60" w:after="144" w:line="276" w:lineRule="auto"/>
              <w:rPr>
                <w:rFonts w:ascii="Arial" w:eastAsia="Arial" w:hAnsi="Arial" w:cs="Arial"/>
                <w:lang w:val="en-AU" w:eastAsia="en-AU"/>
              </w:rPr>
            </w:pPr>
          </w:p>
          <w:p w:rsidR="006240CA" w:rsidRDefault="006240CA" w:rsidP="00EC7422">
            <w:pPr>
              <w:spacing w:beforeLines="60" w:before="144" w:afterLines="60" w:after="144" w:line="276" w:lineRule="auto"/>
              <w:rPr>
                <w:rFonts w:ascii="Arial" w:eastAsia="Arial" w:hAnsi="Arial" w:cs="Arial"/>
                <w:lang w:val="en-AU" w:eastAsia="en-AU"/>
              </w:rPr>
            </w:pPr>
          </w:p>
        </w:tc>
      </w:tr>
    </w:tbl>
    <w:p w:rsidR="000661D5" w:rsidRPr="00C63AFA" w:rsidRDefault="000661D5">
      <w:pPr>
        <w:spacing w:before="18" w:after="212"/>
        <w:sectPr w:rsidR="000661D5" w:rsidRPr="00C63AFA" w:rsidSect="002C564C">
          <w:footerReference w:type="default" r:id="rId14"/>
          <w:pgSz w:w="11899" w:h="16843"/>
          <w:pgMar w:top="620" w:right="1976" w:bottom="257" w:left="0" w:header="720" w:footer="494" w:gutter="0"/>
          <w:cols w:space="720"/>
        </w:sectPr>
      </w:pPr>
    </w:p>
    <w:p w:rsidR="00C6267F" w:rsidRDefault="00C6267F" w:rsidP="00CD4BE4">
      <w:pPr>
        <w:tabs>
          <w:tab w:val="left" w:pos="426"/>
        </w:tabs>
        <w:spacing w:before="2" w:after="240" w:line="240" w:lineRule="exact"/>
        <w:ind w:left="425" w:right="1582" w:hanging="425"/>
        <w:textAlignment w:val="baseline"/>
        <w:rPr>
          <w:rFonts w:ascii="Arial" w:eastAsia="Arial" w:hAnsi="Arial"/>
          <w:b/>
          <w:sz w:val="28"/>
        </w:rPr>
      </w:pPr>
    </w:p>
    <w:p w:rsidR="00644D3A" w:rsidRDefault="009E4F59" w:rsidP="00FE7ED0">
      <w:pPr>
        <w:pStyle w:val="Heading1"/>
      </w:pPr>
      <w:bookmarkStart w:id="36" w:name="_Toc486841623"/>
      <w:r>
        <w:t>10.</w:t>
      </w:r>
      <w:r w:rsidR="00644D3A" w:rsidRPr="00EB7248">
        <w:t xml:space="preserve">Routine, direct and immediate movement of vehicles, appliances and other things between </w:t>
      </w:r>
      <w:r w:rsidR="00644D3A" w:rsidRPr="0016794A">
        <w:rPr>
          <w:u w:val="single"/>
        </w:rPr>
        <w:t>closely separated parcels of affected land</w:t>
      </w:r>
      <w:r w:rsidR="00644D3A" w:rsidRPr="00EB7248">
        <w:t>.</w:t>
      </w:r>
      <w:bookmarkEnd w:id="36"/>
      <w:r w:rsidR="00644D3A" w:rsidRPr="00EB7248">
        <w:t xml:space="preserve"> </w:t>
      </w:r>
    </w:p>
    <w:p w:rsidR="00FE7ED0" w:rsidRPr="00FE7ED0" w:rsidRDefault="00FE7ED0" w:rsidP="00FE7ED0"/>
    <w:tbl>
      <w:tblPr>
        <w:tblW w:w="9486" w:type="dxa"/>
        <w:tblInd w:w="6" w:type="dxa"/>
        <w:tblLayout w:type="fixed"/>
        <w:tblCellMar>
          <w:left w:w="0" w:type="dxa"/>
          <w:right w:w="0" w:type="dxa"/>
        </w:tblCellMar>
        <w:tblLook w:val="0000" w:firstRow="0" w:lastRow="0" w:firstColumn="0" w:lastColumn="0" w:noHBand="0" w:noVBand="0"/>
      </w:tblPr>
      <w:tblGrid>
        <w:gridCol w:w="6675"/>
        <w:gridCol w:w="2811"/>
      </w:tblGrid>
      <w:tr w:rsidR="00644D3A" w:rsidRPr="00EB7248" w:rsidTr="00D1513A">
        <w:trPr>
          <w:trHeight w:hRule="exact" w:val="691"/>
        </w:trPr>
        <w:tc>
          <w:tcPr>
            <w:tcW w:w="9486" w:type="dxa"/>
            <w:gridSpan w:val="2"/>
            <w:tcBorders>
              <w:top w:val="single" w:sz="5" w:space="0" w:color="000000"/>
              <w:left w:val="single" w:sz="5" w:space="0" w:color="000000"/>
              <w:bottom w:val="single" w:sz="5" w:space="0" w:color="000000"/>
              <w:right w:val="single" w:sz="5" w:space="0" w:color="000000"/>
            </w:tcBorders>
            <w:vAlign w:val="center"/>
          </w:tcPr>
          <w:p w:rsidR="00644D3A" w:rsidRPr="00EB7248" w:rsidRDefault="00644D3A" w:rsidP="00644D3A">
            <w:pPr>
              <w:spacing w:before="163" w:after="166" w:line="252" w:lineRule="exact"/>
              <w:ind w:left="115"/>
              <w:textAlignment w:val="baseline"/>
              <w:rPr>
                <w:rFonts w:ascii="Arial" w:eastAsia="Arial" w:hAnsi="Arial"/>
                <w:b/>
                <w:sz w:val="20"/>
                <w:szCs w:val="20"/>
              </w:rPr>
            </w:pPr>
            <w:r w:rsidRPr="0016794A">
              <w:rPr>
                <w:rFonts w:ascii="Arial" w:eastAsia="Arial" w:hAnsi="Arial"/>
                <w:b/>
                <w:sz w:val="24"/>
                <w:szCs w:val="24"/>
              </w:rPr>
              <w:t>Biosecurity Manual Requirements (Prescribed</w:t>
            </w:r>
            <w:r w:rsidRPr="00EB7248">
              <w:rPr>
                <w:rFonts w:ascii="Arial" w:eastAsia="Arial" w:hAnsi="Arial"/>
                <w:b/>
                <w:sz w:val="20"/>
                <w:szCs w:val="20"/>
              </w:rPr>
              <w:t>)</w:t>
            </w:r>
          </w:p>
        </w:tc>
      </w:tr>
      <w:tr w:rsidR="00644D3A" w:rsidRPr="00EB7248" w:rsidTr="00D1513A">
        <w:trPr>
          <w:trHeight w:hRule="exact" w:val="12661"/>
        </w:trPr>
        <w:tc>
          <w:tcPr>
            <w:tcW w:w="6675" w:type="dxa"/>
            <w:tcBorders>
              <w:top w:val="single" w:sz="5" w:space="0" w:color="000000"/>
              <w:left w:val="single" w:sz="5" w:space="0" w:color="000000"/>
              <w:bottom w:val="single" w:sz="5" w:space="0" w:color="000000"/>
              <w:right w:val="single" w:sz="5" w:space="0" w:color="000000"/>
            </w:tcBorders>
          </w:tcPr>
          <w:p w:rsidR="003664C7" w:rsidRDefault="003664C7" w:rsidP="003664C7">
            <w:pPr>
              <w:tabs>
                <w:tab w:val="left" w:pos="454"/>
              </w:tabs>
              <w:autoSpaceDE w:val="0"/>
              <w:autoSpaceDN w:val="0"/>
              <w:adjustRightInd w:val="0"/>
              <w:ind w:left="142"/>
              <w:rPr>
                <w:rFonts w:ascii="Arial" w:eastAsia="Arial" w:hAnsi="Arial"/>
                <w:sz w:val="20"/>
                <w:szCs w:val="20"/>
              </w:rPr>
            </w:pPr>
          </w:p>
          <w:p w:rsidR="00644D3A" w:rsidRPr="00EB7248" w:rsidRDefault="00644D3A" w:rsidP="003664C7">
            <w:pPr>
              <w:tabs>
                <w:tab w:val="left" w:pos="454"/>
              </w:tabs>
              <w:autoSpaceDE w:val="0"/>
              <w:autoSpaceDN w:val="0"/>
              <w:adjustRightInd w:val="0"/>
              <w:ind w:left="142"/>
              <w:rPr>
                <w:rFonts w:ascii="Arial" w:eastAsia="Arial" w:hAnsi="Arial"/>
                <w:sz w:val="20"/>
                <w:szCs w:val="20"/>
              </w:rPr>
            </w:pPr>
            <w:r w:rsidRPr="00EB7248">
              <w:rPr>
                <w:rFonts w:ascii="Arial" w:eastAsia="Arial" w:hAnsi="Arial"/>
                <w:sz w:val="20"/>
                <w:szCs w:val="20"/>
              </w:rPr>
              <w:t>Movement of an appliance, vehicle or any other thing such as footwear that has been in contact with a banana plant, soil or other growing mediums in which a banana plant has been grown on the affected land, is prohibited unless the item fulfils the require</w:t>
            </w:r>
            <w:r w:rsidR="003664C7">
              <w:rPr>
                <w:rFonts w:ascii="Arial" w:eastAsia="Arial" w:hAnsi="Arial"/>
                <w:sz w:val="20"/>
                <w:szCs w:val="20"/>
              </w:rPr>
              <w:t>ments of either O</w:t>
            </w:r>
            <w:r w:rsidRPr="00EB7248">
              <w:rPr>
                <w:rFonts w:ascii="Arial" w:eastAsia="Arial" w:hAnsi="Arial"/>
                <w:sz w:val="20"/>
                <w:szCs w:val="20"/>
              </w:rPr>
              <w:t xml:space="preserve">ption A or option B below: </w:t>
            </w:r>
          </w:p>
          <w:p w:rsidR="00644D3A" w:rsidRDefault="00644D3A" w:rsidP="00644D3A">
            <w:pPr>
              <w:tabs>
                <w:tab w:val="left" w:pos="576"/>
              </w:tabs>
              <w:spacing w:line="221" w:lineRule="exact"/>
              <w:ind w:left="115"/>
              <w:textAlignment w:val="baseline"/>
              <w:rPr>
                <w:rFonts w:ascii="Arial" w:eastAsia="Arial" w:hAnsi="Arial"/>
                <w:b/>
                <w:sz w:val="20"/>
                <w:szCs w:val="20"/>
              </w:rPr>
            </w:pPr>
          </w:p>
          <w:p w:rsidR="00644D3A" w:rsidRPr="00220ECE" w:rsidRDefault="00644D3A" w:rsidP="007A2C45">
            <w:pPr>
              <w:tabs>
                <w:tab w:val="left" w:pos="576"/>
              </w:tabs>
              <w:spacing w:line="221" w:lineRule="exact"/>
              <w:ind w:left="142"/>
              <w:textAlignment w:val="baseline"/>
              <w:rPr>
                <w:rFonts w:ascii="Arial" w:eastAsia="Arial" w:hAnsi="Arial"/>
                <w:sz w:val="20"/>
                <w:szCs w:val="20"/>
              </w:rPr>
            </w:pPr>
            <w:r w:rsidRPr="00220ECE">
              <w:rPr>
                <w:rFonts w:ascii="Arial" w:eastAsia="Arial" w:hAnsi="Arial"/>
                <w:sz w:val="20"/>
                <w:szCs w:val="20"/>
              </w:rPr>
              <w:t xml:space="preserve">OPTION A: </w:t>
            </w:r>
          </w:p>
          <w:p w:rsidR="00644D3A" w:rsidRDefault="00644D3A" w:rsidP="00644D3A"/>
          <w:p w:rsidR="00644D3A" w:rsidRPr="004A146B" w:rsidRDefault="004A146B" w:rsidP="004A146B">
            <w:pPr>
              <w:pStyle w:val="ListParagraph"/>
              <w:numPr>
                <w:ilvl w:val="0"/>
                <w:numId w:val="29"/>
              </w:numPr>
              <w:tabs>
                <w:tab w:val="left" w:pos="576"/>
              </w:tabs>
              <w:spacing w:line="253" w:lineRule="exact"/>
              <w:textAlignment w:val="baseline"/>
              <w:rPr>
                <w:rFonts w:ascii="Arial" w:eastAsia="Arial" w:hAnsi="Arial"/>
                <w:sz w:val="20"/>
                <w:szCs w:val="20"/>
              </w:rPr>
            </w:pPr>
            <w:r>
              <w:rPr>
                <w:rFonts w:ascii="Arial" w:eastAsia="Arial" w:hAnsi="Arial"/>
                <w:sz w:val="20"/>
                <w:szCs w:val="20"/>
              </w:rPr>
              <w:t xml:space="preserve"> </w:t>
            </w:r>
            <w:r w:rsidR="00644D3A" w:rsidRPr="004A146B">
              <w:rPr>
                <w:rFonts w:ascii="Arial" w:eastAsia="Arial" w:hAnsi="Arial"/>
                <w:sz w:val="20"/>
                <w:szCs w:val="20"/>
              </w:rPr>
              <w:t xml:space="preserve">is free of plant material, soil and other growing mediums that banana plants have been growing in; and </w:t>
            </w:r>
          </w:p>
          <w:p w:rsidR="00644D3A" w:rsidRPr="004A38B5" w:rsidRDefault="00644D3A" w:rsidP="004A146B">
            <w:pPr>
              <w:pStyle w:val="ListParagraph"/>
              <w:numPr>
                <w:ilvl w:val="0"/>
                <w:numId w:val="29"/>
              </w:numPr>
              <w:tabs>
                <w:tab w:val="left" w:pos="576"/>
              </w:tabs>
              <w:spacing w:line="253" w:lineRule="exact"/>
              <w:textAlignment w:val="baseline"/>
              <w:rPr>
                <w:rFonts w:ascii="Arial" w:eastAsia="Arial" w:hAnsi="Arial"/>
                <w:sz w:val="20"/>
                <w:szCs w:val="20"/>
              </w:rPr>
            </w:pPr>
            <w:r w:rsidRPr="004A38B5">
              <w:rPr>
                <w:rFonts w:ascii="Arial" w:eastAsia="Arial" w:hAnsi="Arial"/>
                <w:sz w:val="20"/>
                <w:szCs w:val="20"/>
              </w:rPr>
              <w:t>has been dismantled to the extent necessary for thorough cleaning, decontamination and inspection and</w:t>
            </w:r>
            <w:r w:rsidRPr="007B71F9">
              <w:rPr>
                <w:rFonts w:ascii="Arial" w:eastAsia="Arial" w:hAnsi="Arial"/>
                <w:sz w:val="20"/>
                <w:szCs w:val="20"/>
              </w:rPr>
              <w:t xml:space="preserve"> </w:t>
            </w:r>
            <w:r w:rsidRPr="00EB7248">
              <w:rPr>
                <w:rFonts w:ascii="Arial" w:eastAsia="Arial" w:hAnsi="Arial"/>
                <w:sz w:val="20"/>
                <w:szCs w:val="20"/>
              </w:rPr>
              <w:t>has been disinfected with a product known to be</w:t>
            </w:r>
            <w:r>
              <w:rPr>
                <w:rFonts w:ascii="Arial" w:eastAsia="Arial" w:hAnsi="Arial"/>
                <w:sz w:val="20"/>
                <w:szCs w:val="20"/>
              </w:rPr>
              <w:t xml:space="preserve"> effective for Panama disease tropical race 4; and</w:t>
            </w:r>
          </w:p>
          <w:p w:rsidR="00644D3A" w:rsidRPr="004A146B" w:rsidRDefault="00644D3A" w:rsidP="004A146B">
            <w:pPr>
              <w:tabs>
                <w:tab w:val="left" w:pos="576"/>
              </w:tabs>
              <w:spacing w:line="253" w:lineRule="exact"/>
              <w:ind w:left="580" w:hanging="426"/>
              <w:textAlignment w:val="baseline"/>
              <w:rPr>
                <w:rFonts w:ascii="Arial" w:eastAsia="Arial" w:hAnsi="Arial"/>
                <w:sz w:val="20"/>
                <w:szCs w:val="20"/>
              </w:rPr>
            </w:pPr>
            <w:r w:rsidRPr="00EB7248">
              <w:rPr>
                <w:rFonts w:ascii="Arial" w:eastAsia="Arial" w:hAnsi="Arial"/>
                <w:sz w:val="20"/>
                <w:szCs w:val="20"/>
              </w:rPr>
              <w:t>3.</w:t>
            </w:r>
            <w:r w:rsidRPr="00EB7248">
              <w:rPr>
                <w:rFonts w:ascii="Arial" w:eastAsia="Arial" w:hAnsi="Arial"/>
                <w:sz w:val="20"/>
                <w:szCs w:val="20"/>
              </w:rPr>
              <w:tab/>
              <w:t>is inspected by a suitably experienced person, to</w:t>
            </w:r>
            <w:r w:rsidRPr="007B71F9">
              <w:rPr>
                <w:rFonts w:ascii="Arial" w:eastAsia="Arial" w:hAnsi="Arial"/>
                <w:sz w:val="20"/>
                <w:szCs w:val="20"/>
              </w:rPr>
              <w:t xml:space="preserve"> </w:t>
            </w:r>
            <w:r w:rsidRPr="00EB7248">
              <w:rPr>
                <w:rFonts w:ascii="Arial" w:eastAsia="Arial" w:hAnsi="Arial"/>
                <w:sz w:val="20"/>
                <w:szCs w:val="20"/>
              </w:rPr>
              <w:t>ensure that the appliance is free of plant material, soil and other growing mediums that banana plants</w:t>
            </w:r>
            <w:r w:rsidRPr="007B71F9">
              <w:rPr>
                <w:rFonts w:ascii="Arial" w:eastAsia="Arial" w:hAnsi="Arial"/>
                <w:sz w:val="20"/>
                <w:szCs w:val="20"/>
              </w:rPr>
              <w:t xml:space="preserve"> </w:t>
            </w:r>
            <w:r w:rsidRPr="00EB7248">
              <w:rPr>
                <w:rFonts w:ascii="Arial" w:eastAsia="Arial" w:hAnsi="Arial"/>
                <w:sz w:val="20"/>
                <w:szCs w:val="20"/>
              </w:rPr>
              <w:t>have been growing in; and</w:t>
            </w:r>
          </w:p>
          <w:p w:rsidR="00644D3A" w:rsidRDefault="00644D3A" w:rsidP="004A146B">
            <w:pPr>
              <w:tabs>
                <w:tab w:val="left" w:pos="576"/>
              </w:tabs>
              <w:spacing w:line="253" w:lineRule="exact"/>
              <w:ind w:left="580" w:hanging="426"/>
              <w:textAlignment w:val="baseline"/>
              <w:rPr>
                <w:rFonts w:ascii="Arial" w:eastAsia="Arial" w:hAnsi="Arial"/>
                <w:spacing w:val="-2"/>
                <w:sz w:val="20"/>
                <w:szCs w:val="20"/>
              </w:rPr>
            </w:pPr>
            <w:r w:rsidRPr="00EB7248">
              <w:rPr>
                <w:rFonts w:ascii="Arial" w:eastAsia="Arial" w:hAnsi="Arial"/>
                <w:sz w:val="20"/>
                <w:szCs w:val="20"/>
              </w:rPr>
              <w:t>4.</w:t>
            </w:r>
            <w:r w:rsidRPr="00EB7248">
              <w:rPr>
                <w:rFonts w:ascii="Arial" w:eastAsia="Arial" w:hAnsi="Arial"/>
                <w:sz w:val="20"/>
                <w:szCs w:val="20"/>
              </w:rPr>
              <w:tab/>
              <w:t>is recorded on a register on the affected land as</w:t>
            </w:r>
            <w:r w:rsidRPr="007B71F9">
              <w:rPr>
                <w:rFonts w:ascii="Arial" w:eastAsia="Arial" w:hAnsi="Arial"/>
                <w:spacing w:val="-2"/>
                <w:sz w:val="20"/>
                <w:szCs w:val="20"/>
              </w:rPr>
              <w:t xml:space="preserve"> </w:t>
            </w:r>
            <w:r w:rsidRPr="00EB7248">
              <w:rPr>
                <w:rFonts w:ascii="Arial" w:eastAsia="Arial" w:hAnsi="Arial"/>
                <w:spacing w:val="-2"/>
                <w:sz w:val="20"/>
                <w:szCs w:val="20"/>
              </w:rPr>
              <w:t xml:space="preserve">having been decontaminated, </w:t>
            </w:r>
          </w:p>
          <w:p w:rsidR="00644D3A" w:rsidRPr="00EB7248" w:rsidRDefault="00644D3A" w:rsidP="00644D3A">
            <w:pPr>
              <w:spacing w:after="100" w:afterAutospacing="1"/>
              <w:ind w:left="835"/>
              <w:textAlignment w:val="baseline"/>
              <w:rPr>
                <w:rFonts w:ascii="Arial" w:eastAsia="Arial" w:hAnsi="Arial"/>
                <w:sz w:val="20"/>
                <w:szCs w:val="20"/>
              </w:rPr>
            </w:pPr>
            <w:r w:rsidRPr="00EB7248">
              <w:rPr>
                <w:rFonts w:ascii="Arial" w:eastAsia="Arial" w:hAnsi="Arial"/>
                <w:spacing w:val="-2"/>
                <w:sz w:val="20"/>
                <w:szCs w:val="20"/>
              </w:rPr>
              <w:t>a) include as a minimum, details of date, time, vehicle</w:t>
            </w:r>
            <w:r w:rsidRPr="007B71F9">
              <w:rPr>
                <w:rFonts w:ascii="Arial" w:eastAsia="Arial" w:hAnsi="Arial"/>
                <w:sz w:val="20"/>
                <w:szCs w:val="20"/>
              </w:rPr>
              <w:t xml:space="preserve"> </w:t>
            </w:r>
            <w:r w:rsidRPr="00EB7248">
              <w:rPr>
                <w:rFonts w:ascii="Arial" w:eastAsia="Arial" w:hAnsi="Arial"/>
                <w:sz w:val="20"/>
                <w:szCs w:val="20"/>
              </w:rPr>
              <w:t>registration/appliance details, where vehicle or</w:t>
            </w:r>
            <w:r w:rsidRPr="007B71F9">
              <w:rPr>
                <w:rFonts w:ascii="Arial" w:eastAsia="Arial" w:hAnsi="Arial"/>
                <w:sz w:val="20"/>
                <w:szCs w:val="20"/>
              </w:rPr>
              <w:t xml:space="preserve"> </w:t>
            </w:r>
            <w:r w:rsidRPr="00EB7248">
              <w:rPr>
                <w:rFonts w:ascii="Arial" w:eastAsia="Arial" w:hAnsi="Arial"/>
                <w:sz w:val="20"/>
                <w:szCs w:val="20"/>
              </w:rPr>
              <w:t>appliance is being moved from and to, name and</w:t>
            </w:r>
            <w:r w:rsidRPr="00DD01C0">
              <w:rPr>
                <w:rFonts w:ascii="Arial" w:eastAsia="Arial" w:hAnsi="Arial"/>
                <w:sz w:val="20"/>
                <w:szCs w:val="20"/>
              </w:rPr>
              <w:t xml:space="preserve"> </w:t>
            </w:r>
            <w:r w:rsidRPr="00EB7248">
              <w:rPr>
                <w:rFonts w:ascii="Arial" w:eastAsia="Arial" w:hAnsi="Arial"/>
                <w:sz w:val="20"/>
                <w:szCs w:val="20"/>
              </w:rPr>
              <w:t>signature of person conducting decontamination</w:t>
            </w:r>
            <w:r w:rsidRPr="00DD01C0">
              <w:rPr>
                <w:rFonts w:ascii="Arial" w:eastAsia="Arial" w:hAnsi="Arial"/>
                <w:sz w:val="20"/>
                <w:szCs w:val="20"/>
              </w:rPr>
              <w:t xml:space="preserve"> </w:t>
            </w:r>
            <w:r w:rsidRPr="00EB7248">
              <w:rPr>
                <w:rFonts w:ascii="Arial" w:eastAsia="Arial" w:hAnsi="Arial"/>
                <w:sz w:val="20"/>
                <w:szCs w:val="20"/>
              </w:rPr>
              <w:t>and/or move</w:t>
            </w:r>
          </w:p>
          <w:p w:rsidR="00644D3A" w:rsidRPr="00EB7248" w:rsidRDefault="00644D3A" w:rsidP="003664C7">
            <w:pPr>
              <w:spacing w:after="100" w:afterAutospacing="1"/>
              <w:ind w:left="835"/>
              <w:textAlignment w:val="baseline"/>
              <w:rPr>
                <w:rFonts w:ascii="Arial" w:eastAsia="Arial" w:hAnsi="Arial"/>
                <w:sz w:val="20"/>
                <w:szCs w:val="20"/>
              </w:rPr>
            </w:pPr>
            <w:r w:rsidRPr="00EB7248">
              <w:rPr>
                <w:rFonts w:ascii="Arial" w:eastAsia="Arial" w:hAnsi="Arial"/>
                <w:sz w:val="20"/>
                <w:szCs w:val="20"/>
              </w:rPr>
              <w:t xml:space="preserve">b) must be kept by the business for a period of 12 months; </w:t>
            </w:r>
            <w:r>
              <w:rPr>
                <w:rFonts w:ascii="Arial" w:eastAsia="Arial" w:hAnsi="Arial"/>
                <w:sz w:val="20"/>
                <w:szCs w:val="20"/>
              </w:rPr>
              <w:t>and</w:t>
            </w:r>
          </w:p>
          <w:p w:rsidR="00644D3A" w:rsidRDefault="00644D3A" w:rsidP="003664C7">
            <w:pPr>
              <w:spacing w:after="100" w:afterAutospacing="1"/>
              <w:ind w:left="835"/>
              <w:textAlignment w:val="baseline"/>
              <w:rPr>
                <w:rFonts w:ascii="Arial" w:eastAsia="Arial" w:hAnsi="Arial"/>
                <w:sz w:val="20"/>
                <w:szCs w:val="20"/>
              </w:rPr>
            </w:pPr>
            <w:r w:rsidRPr="00EB7248">
              <w:rPr>
                <w:rFonts w:ascii="Arial" w:eastAsia="Arial" w:hAnsi="Arial"/>
                <w:sz w:val="20"/>
                <w:szCs w:val="20"/>
              </w:rPr>
              <w:t xml:space="preserve">c) must be made available on request by an authorised </w:t>
            </w:r>
            <w:r w:rsidRPr="003664C7">
              <w:rPr>
                <w:rFonts w:ascii="Arial" w:eastAsia="Arial" w:hAnsi="Arial"/>
                <w:sz w:val="20"/>
                <w:szCs w:val="20"/>
              </w:rPr>
              <w:t>the records of which:</w:t>
            </w:r>
            <w:r w:rsidRPr="00EB7248">
              <w:rPr>
                <w:rFonts w:ascii="Arial" w:eastAsia="Arial" w:hAnsi="Arial"/>
                <w:sz w:val="20"/>
                <w:szCs w:val="20"/>
              </w:rPr>
              <w:t xml:space="preserve"> </w:t>
            </w:r>
          </w:p>
          <w:p w:rsidR="00644D3A" w:rsidRDefault="00644D3A" w:rsidP="00644D3A">
            <w:pPr>
              <w:tabs>
                <w:tab w:val="left" w:pos="576"/>
              </w:tabs>
              <w:spacing w:line="253" w:lineRule="exact"/>
              <w:ind w:left="580" w:hanging="426"/>
              <w:textAlignment w:val="baseline"/>
              <w:rPr>
                <w:rFonts w:ascii="Arial" w:eastAsia="Arial" w:hAnsi="Arial"/>
                <w:sz w:val="20"/>
                <w:szCs w:val="20"/>
              </w:rPr>
            </w:pPr>
            <w:r w:rsidRPr="00EB7248">
              <w:rPr>
                <w:rFonts w:ascii="Arial" w:eastAsia="Arial" w:hAnsi="Arial"/>
                <w:sz w:val="20"/>
                <w:szCs w:val="20"/>
              </w:rPr>
              <w:t>5.</w:t>
            </w:r>
            <w:r w:rsidRPr="00EB7248">
              <w:rPr>
                <w:rFonts w:ascii="Arial" w:eastAsia="Arial" w:hAnsi="Arial"/>
                <w:sz w:val="20"/>
                <w:szCs w:val="20"/>
              </w:rPr>
              <w:tab/>
              <w:t>is dealt with, after decontamination, in such a way that prevents the banana appliance</w:t>
            </w:r>
            <w:r>
              <w:rPr>
                <w:rFonts w:ascii="Arial" w:eastAsia="Arial" w:hAnsi="Arial"/>
                <w:sz w:val="20"/>
                <w:szCs w:val="20"/>
              </w:rPr>
              <w:t xml:space="preserve"> </w:t>
            </w:r>
            <w:r w:rsidRPr="00EB7248">
              <w:rPr>
                <w:rFonts w:ascii="Arial" w:eastAsia="Arial" w:hAnsi="Arial"/>
                <w:sz w:val="20"/>
                <w:szCs w:val="20"/>
              </w:rPr>
              <w:t xml:space="preserve">or other thing from </w:t>
            </w:r>
            <w:r w:rsidRPr="00EB7248">
              <w:rPr>
                <w:rFonts w:ascii="Arial" w:eastAsia="Arial" w:hAnsi="Arial"/>
                <w:sz w:val="20"/>
                <w:szCs w:val="20"/>
              </w:rPr>
              <w:br/>
              <w:t>becoming contaminated prior to the movement; and</w:t>
            </w:r>
          </w:p>
          <w:p w:rsidR="00644D3A" w:rsidRDefault="00644D3A" w:rsidP="00644D3A">
            <w:pPr>
              <w:tabs>
                <w:tab w:val="left" w:pos="576"/>
              </w:tabs>
              <w:ind w:left="573" w:right="397" w:hanging="431"/>
              <w:textAlignment w:val="baseline"/>
              <w:rPr>
                <w:rFonts w:ascii="Arial" w:eastAsia="Arial" w:hAnsi="Arial"/>
                <w:spacing w:val="-2"/>
                <w:sz w:val="20"/>
                <w:szCs w:val="20"/>
              </w:rPr>
            </w:pPr>
            <w:r w:rsidRPr="00EB7248">
              <w:rPr>
                <w:rFonts w:ascii="Arial" w:eastAsia="Arial" w:hAnsi="Arial"/>
                <w:spacing w:val="-2"/>
                <w:sz w:val="20"/>
                <w:szCs w:val="20"/>
              </w:rPr>
              <w:t>6.</w:t>
            </w:r>
            <w:r w:rsidRPr="00EB7248">
              <w:rPr>
                <w:rFonts w:ascii="Arial" w:eastAsia="Arial" w:hAnsi="Arial"/>
                <w:spacing w:val="-2"/>
                <w:sz w:val="20"/>
                <w:szCs w:val="20"/>
              </w:rPr>
              <w:tab/>
              <w:t>is moved directly between separated parcels of affected land, using the most direct route appropriate for the movement, without pause or deviation.</w:t>
            </w:r>
          </w:p>
          <w:p w:rsidR="00644D3A" w:rsidRDefault="00644D3A" w:rsidP="00644D3A">
            <w:pPr>
              <w:spacing w:after="100" w:afterAutospacing="1"/>
              <w:ind w:left="576" w:right="360"/>
              <w:textAlignment w:val="baseline"/>
              <w:rPr>
                <w:rFonts w:ascii="Arial" w:eastAsia="Arial" w:hAnsi="Arial"/>
                <w:spacing w:val="-2"/>
                <w:sz w:val="20"/>
                <w:szCs w:val="20"/>
              </w:rPr>
            </w:pPr>
          </w:p>
          <w:p w:rsidR="004A146B" w:rsidRDefault="004A146B" w:rsidP="004A146B">
            <w:pPr>
              <w:tabs>
                <w:tab w:val="left" w:pos="576"/>
              </w:tabs>
              <w:ind w:left="419" w:right="397" w:hanging="277"/>
              <w:textAlignment w:val="baseline"/>
            </w:pPr>
            <w:r w:rsidRPr="0016794A">
              <w:t xml:space="preserve">OPTION B </w:t>
            </w:r>
          </w:p>
          <w:p w:rsidR="004A146B" w:rsidRPr="0016794A" w:rsidRDefault="004A146B" w:rsidP="004A146B">
            <w:pPr>
              <w:tabs>
                <w:tab w:val="left" w:pos="576"/>
              </w:tabs>
              <w:ind w:left="419" w:right="397" w:hanging="277"/>
              <w:textAlignment w:val="baseline"/>
            </w:pPr>
          </w:p>
          <w:p w:rsidR="004A146B" w:rsidRPr="00EB7248" w:rsidRDefault="004A146B" w:rsidP="004A146B">
            <w:pPr>
              <w:pStyle w:val="Default"/>
              <w:tabs>
                <w:tab w:val="left" w:pos="576"/>
              </w:tabs>
              <w:spacing w:before="12"/>
              <w:ind w:left="426" w:hanging="284"/>
              <w:rPr>
                <w:rFonts w:eastAsia="Symbol"/>
                <w:i/>
                <w:iCs/>
                <w:color w:val="auto"/>
                <w:sz w:val="20"/>
                <w:szCs w:val="20"/>
              </w:rPr>
            </w:pPr>
            <w:r w:rsidRPr="00EB7248">
              <w:rPr>
                <w:rFonts w:eastAsia="Symbol"/>
                <w:color w:val="auto"/>
                <w:sz w:val="20"/>
                <w:szCs w:val="20"/>
              </w:rPr>
              <w:lastRenderedPageBreak/>
              <w:t xml:space="preserve">1. </w:t>
            </w:r>
            <w:r w:rsidRPr="004A146B">
              <w:rPr>
                <w:rFonts w:eastAsia="Arial" w:cs="Times New Roman"/>
                <w:color w:val="auto"/>
                <w:spacing w:val="-2"/>
                <w:sz w:val="20"/>
                <w:szCs w:val="20"/>
                <w:lang w:val="en-US"/>
              </w:rPr>
              <w:t>Where the vehicle, machinery, appliance or other thing is to be moved a short distance across a public road separating parcels of affected land; and</w:t>
            </w:r>
            <w:r w:rsidRPr="00EB7248">
              <w:rPr>
                <w:rFonts w:eastAsia="Symbol"/>
                <w:color w:val="auto"/>
                <w:sz w:val="20"/>
                <w:szCs w:val="20"/>
              </w:rPr>
              <w:t xml:space="preserve"> </w:t>
            </w:r>
          </w:p>
          <w:p w:rsidR="004A146B" w:rsidRPr="004A146B" w:rsidRDefault="004A146B" w:rsidP="004A146B">
            <w:pPr>
              <w:pStyle w:val="Default"/>
              <w:tabs>
                <w:tab w:val="left" w:pos="580"/>
              </w:tabs>
              <w:spacing w:before="12" w:after="144"/>
              <w:ind w:left="426" w:hanging="289"/>
              <w:rPr>
                <w:rFonts w:eastAsia="Arial" w:cs="Times New Roman"/>
                <w:color w:val="auto"/>
                <w:spacing w:val="-2"/>
                <w:sz w:val="20"/>
                <w:szCs w:val="20"/>
                <w:lang w:val="en-US"/>
              </w:rPr>
            </w:pPr>
            <w:r w:rsidRPr="00EB7248">
              <w:rPr>
                <w:rFonts w:eastAsia="Symbol"/>
                <w:color w:val="auto"/>
                <w:sz w:val="20"/>
                <w:szCs w:val="20"/>
              </w:rPr>
              <w:t xml:space="preserve">2. an </w:t>
            </w:r>
            <w:r w:rsidRPr="004A146B">
              <w:rPr>
                <w:rFonts w:eastAsia="Arial" w:cs="Times New Roman"/>
                <w:color w:val="auto"/>
                <w:spacing w:val="-2"/>
                <w:sz w:val="20"/>
                <w:szCs w:val="20"/>
                <w:lang w:val="en-US"/>
              </w:rPr>
              <w:t>authorised officer is advised, at least 2 business days in advance, of the requirement to move the vehicle, machinery, appliance and other thing between parcels of the affected land and details of the movement; and</w:t>
            </w:r>
          </w:p>
          <w:p w:rsidR="004A146B" w:rsidRPr="004A146B" w:rsidRDefault="004A146B" w:rsidP="004A146B">
            <w:pPr>
              <w:pStyle w:val="Default"/>
              <w:tabs>
                <w:tab w:val="left" w:pos="576"/>
              </w:tabs>
              <w:spacing w:before="120" w:line="0" w:lineRule="atLeast"/>
              <w:ind w:left="426" w:hanging="291"/>
              <w:rPr>
                <w:rFonts w:eastAsia="Arial" w:cs="Times New Roman"/>
                <w:color w:val="auto"/>
                <w:spacing w:val="-2"/>
                <w:sz w:val="20"/>
                <w:szCs w:val="20"/>
                <w:lang w:val="en-US"/>
              </w:rPr>
            </w:pPr>
            <w:r w:rsidRPr="004A146B">
              <w:rPr>
                <w:rFonts w:eastAsia="Arial" w:cs="Times New Roman"/>
                <w:color w:val="auto"/>
                <w:spacing w:val="-2"/>
                <w:sz w:val="20"/>
                <w:szCs w:val="20"/>
                <w:lang w:val="en-US"/>
              </w:rPr>
              <w:t xml:space="preserve">3. the movement of the vehicle, machinery appliance and other thing must be carried out with prior notice to, and in the presence of an authorised officer; and </w:t>
            </w:r>
          </w:p>
          <w:p w:rsidR="004A146B" w:rsidRPr="004A146B" w:rsidRDefault="004A146B" w:rsidP="004A146B">
            <w:pPr>
              <w:pStyle w:val="Default"/>
              <w:tabs>
                <w:tab w:val="left" w:pos="576"/>
              </w:tabs>
              <w:spacing w:before="120" w:line="0" w:lineRule="atLeast"/>
              <w:ind w:left="426" w:hanging="291"/>
              <w:rPr>
                <w:rFonts w:eastAsia="Arial" w:cs="Times New Roman"/>
                <w:color w:val="auto"/>
                <w:spacing w:val="-2"/>
                <w:sz w:val="20"/>
                <w:szCs w:val="20"/>
                <w:lang w:val="en-US"/>
              </w:rPr>
            </w:pPr>
            <w:r>
              <w:rPr>
                <w:rFonts w:eastAsia="Arial" w:cs="Times New Roman"/>
                <w:color w:val="auto"/>
                <w:spacing w:val="-2"/>
                <w:sz w:val="20"/>
                <w:szCs w:val="20"/>
                <w:lang w:val="en-US"/>
              </w:rPr>
              <w:t xml:space="preserve">4. </w:t>
            </w:r>
            <w:r w:rsidRPr="004A146B">
              <w:rPr>
                <w:rFonts w:eastAsia="Arial" w:cs="Times New Roman"/>
                <w:color w:val="auto"/>
                <w:spacing w:val="-2"/>
                <w:sz w:val="20"/>
                <w:szCs w:val="20"/>
                <w:lang w:val="en-US"/>
              </w:rPr>
              <w:t xml:space="preserve">Each appliance must undergo cleaning to remove all external soil and plant material and all internal accessible parts are flushed to remove all loose soil and plant material; and </w:t>
            </w:r>
          </w:p>
          <w:p w:rsidR="004A146B" w:rsidRDefault="004A146B" w:rsidP="00644D3A">
            <w:pPr>
              <w:spacing w:after="100" w:afterAutospacing="1"/>
              <w:ind w:left="576" w:right="360"/>
              <w:textAlignment w:val="baseline"/>
              <w:rPr>
                <w:rFonts w:ascii="Arial" w:eastAsia="Arial" w:hAnsi="Arial"/>
                <w:spacing w:val="-2"/>
                <w:sz w:val="20"/>
                <w:szCs w:val="20"/>
              </w:rPr>
            </w:pPr>
          </w:p>
          <w:p w:rsidR="005C1853" w:rsidRPr="00EB7248" w:rsidRDefault="005C1853" w:rsidP="00644D3A">
            <w:pPr>
              <w:spacing w:after="100" w:afterAutospacing="1"/>
              <w:ind w:left="576" w:right="360"/>
              <w:textAlignment w:val="baseline"/>
              <w:rPr>
                <w:rFonts w:ascii="Arial" w:eastAsia="Arial" w:hAnsi="Arial"/>
                <w:spacing w:val="-2"/>
                <w:sz w:val="20"/>
                <w:szCs w:val="20"/>
              </w:rPr>
            </w:pPr>
          </w:p>
        </w:tc>
        <w:tc>
          <w:tcPr>
            <w:tcW w:w="2811" w:type="dxa"/>
            <w:tcBorders>
              <w:top w:val="single" w:sz="5" w:space="0" w:color="000000"/>
              <w:left w:val="single" w:sz="5" w:space="0" w:color="000000"/>
              <w:bottom w:val="single" w:sz="5" w:space="0" w:color="000000"/>
              <w:right w:val="single" w:sz="5" w:space="0" w:color="000000"/>
            </w:tcBorders>
            <w:vAlign w:val="center"/>
          </w:tcPr>
          <w:p w:rsidR="00644D3A" w:rsidRDefault="00BE5F3A" w:rsidP="00644D3A">
            <w:pPr>
              <w:tabs>
                <w:tab w:val="left" w:pos="576"/>
              </w:tabs>
              <w:ind w:left="573" w:right="397" w:hanging="431"/>
              <w:textAlignment w:val="baseline"/>
              <w:rPr>
                <w:rFonts w:ascii="Arial" w:eastAsia="Arial" w:hAnsi="Arial"/>
                <w:b/>
                <w:sz w:val="24"/>
                <w:szCs w:val="24"/>
              </w:rPr>
            </w:pPr>
            <w:r>
              <w:rPr>
                <w:rFonts w:ascii="Arial" w:eastAsia="Arial" w:hAnsi="Arial"/>
                <w:b/>
                <w:sz w:val="24"/>
                <w:szCs w:val="24"/>
              </w:rPr>
              <w:lastRenderedPageBreak/>
              <w:t>Evidence/notes</w:t>
            </w: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BE5F3A" w:rsidRDefault="00BE5F3A" w:rsidP="00644D3A">
            <w:pPr>
              <w:tabs>
                <w:tab w:val="left" w:pos="576"/>
              </w:tabs>
              <w:ind w:left="573" w:right="397" w:hanging="431"/>
              <w:textAlignment w:val="baseline"/>
              <w:rPr>
                <w:rFonts w:ascii="Arial" w:eastAsia="Arial" w:hAnsi="Arial"/>
                <w:b/>
                <w:sz w:val="24"/>
                <w:szCs w:val="24"/>
              </w:rPr>
            </w:pPr>
          </w:p>
          <w:p w:rsidR="003664C7" w:rsidRDefault="003664C7" w:rsidP="00644D3A">
            <w:pPr>
              <w:tabs>
                <w:tab w:val="left" w:pos="576"/>
              </w:tabs>
              <w:ind w:left="573" w:right="397" w:hanging="431"/>
              <w:textAlignment w:val="baseline"/>
              <w:rPr>
                <w:rFonts w:ascii="Arial" w:eastAsia="Arial" w:hAnsi="Arial"/>
                <w:b/>
                <w:sz w:val="24"/>
                <w:szCs w:val="24"/>
              </w:rPr>
            </w:pPr>
          </w:p>
          <w:p w:rsidR="003664C7" w:rsidRDefault="003664C7" w:rsidP="00644D3A">
            <w:pPr>
              <w:tabs>
                <w:tab w:val="left" w:pos="576"/>
              </w:tabs>
              <w:ind w:left="573" w:right="397" w:hanging="431"/>
              <w:textAlignment w:val="baseline"/>
              <w:rPr>
                <w:rFonts w:ascii="Arial" w:eastAsia="Arial" w:hAnsi="Arial"/>
                <w:b/>
                <w:sz w:val="24"/>
                <w:szCs w:val="24"/>
              </w:rPr>
            </w:pPr>
          </w:p>
          <w:p w:rsidR="004A146B" w:rsidRDefault="004A146B" w:rsidP="00644D3A">
            <w:pPr>
              <w:tabs>
                <w:tab w:val="left" w:pos="576"/>
              </w:tabs>
              <w:ind w:left="573" w:right="397" w:hanging="431"/>
              <w:textAlignment w:val="baseline"/>
              <w:rPr>
                <w:rFonts w:ascii="Arial" w:eastAsia="Arial" w:hAnsi="Arial"/>
                <w:b/>
                <w:sz w:val="24"/>
                <w:szCs w:val="24"/>
              </w:rPr>
            </w:pPr>
          </w:p>
          <w:p w:rsidR="004A146B" w:rsidRDefault="004A146B" w:rsidP="00644D3A">
            <w:pPr>
              <w:tabs>
                <w:tab w:val="left" w:pos="576"/>
              </w:tabs>
              <w:ind w:left="573" w:right="397" w:hanging="431"/>
              <w:textAlignment w:val="baseline"/>
              <w:rPr>
                <w:rFonts w:ascii="Arial" w:eastAsia="Arial" w:hAnsi="Arial"/>
                <w:b/>
                <w:sz w:val="24"/>
                <w:szCs w:val="24"/>
              </w:rPr>
            </w:pPr>
          </w:p>
          <w:p w:rsidR="004A146B" w:rsidRDefault="004A146B" w:rsidP="00644D3A">
            <w:pPr>
              <w:tabs>
                <w:tab w:val="left" w:pos="576"/>
              </w:tabs>
              <w:ind w:left="573" w:right="397" w:hanging="431"/>
              <w:textAlignment w:val="baseline"/>
              <w:rPr>
                <w:rFonts w:ascii="Arial" w:eastAsia="Arial" w:hAnsi="Arial"/>
                <w:b/>
                <w:sz w:val="24"/>
                <w:szCs w:val="24"/>
              </w:rPr>
            </w:pPr>
          </w:p>
          <w:p w:rsidR="004A146B" w:rsidRDefault="004A146B" w:rsidP="00644D3A">
            <w:pPr>
              <w:tabs>
                <w:tab w:val="left" w:pos="576"/>
              </w:tabs>
              <w:ind w:left="573" w:right="397" w:hanging="431"/>
              <w:textAlignment w:val="baseline"/>
              <w:rPr>
                <w:rFonts w:ascii="Arial" w:eastAsia="Arial" w:hAnsi="Arial"/>
                <w:b/>
                <w:sz w:val="24"/>
                <w:szCs w:val="24"/>
              </w:rPr>
            </w:pPr>
          </w:p>
          <w:p w:rsidR="004A146B" w:rsidRDefault="004A146B" w:rsidP="00644D3A">
            <w:pPr>
              <w:tabs>
                <w:tab w:val="left" w:pos="576"/>
              </w:tabs>
              <w:ind w:left="573" w:right="397" w:hanging="431"/>
              <w:textAlignment w:val="baseline"/>
              <w:rPr>
                <w:rFonts w:ascii="Arial" w:eastAsia="Arial" w:hAnsi="Arial"/>
                <w:b/>
                <w:sz w:val="24"/>
                <w:szCs w:val="24"/>
              </w:rPr>
            </w:pPr>
          </w:p>
          <w:p w:rsidR="004A146B" w:rsidRDefault="004A146B" w:rsidP="00644D3A">
            <w:pPr>
              <w:tabs>
                <w:tab w:val="left" w:pos="576"/>
              </w:tabs>
              <w:ind w:left="573" w:right="397" w:hanging="431"/>
              <w:textAlignment w:val="baseline"/>
              <w:rPr>
                <w:rFonts w:ascii="Arial" w:eastAsia="Arial" w:hAnsi="Arial"/>
                <w:b/>
                <w:sz w:val="24"/>
                <w:szCs w:val="24"/>
              </w:rPr>
            </w:pPr>
          </w:p>
          <w:p w:rsidR="004A146B" w:rsidRDefault="004A146B" w:rsidP="00644D3A">
            <w:pPr>
              <w:tabs>
                <w:tab w:val="left" w:pos="576"/>
              </w:tabs>
              <w:ind w:left="573" w:right="397" w:hanging="431"/>
              <w:textAlignment w:val="baseline"/>
              <w:rPr>
                <w:rFonts w:ascii="Arial" w:eastAsia="Arial" w:hAnsi="Arial"/>
                <w:b/>
                <w:sz w:val="24"/>
                <w:szCs w:val="24"/>
              </w:rPr>
            </w:pPr>
          </w:p>
          <w:p w:rsidR="004A146B" w:rsidRDefault="004A146B" w:rsidP="00644D3A">
            <w:pPr>
              <w:tabs>
                <w:tab w:val="left" w:pos="576"/>
              </w:tabs>
              <w:ind w:left="573" w:right="397" w:hanging="431"/>
              <w:textAlignment w:val="baseline"/>
              <w:rPr>
                <w:rFonts w:ascii="Arial" w:eastAsia="Arial" w:hAnsi="Arial"/>
                <w:b/>
                <w:sz w:val="24"/>
                <w:szCs w:val="24"/>
              </w:rPr>
            </w:pPr>
          </w:p>
          <w:p w:rsidR="004A146B" w:rsidRDefault="004A146B" w:rsidP="00644D3A">
            <w:pPr>
              <w:tabs>
                <w:tab w:val="left" w:pos="576"/>
              </w:tabs>
              <w:ind w:left="573" w:right="397" w:hanging="431"/>
              <w:textAlignment w:val="baseline"/>
              <w:rPr>
                <w:rFonts w:ascii="Arial" w:eastAsia="Arial" w:hAnsi="Arial"/>
                <w:b/>
                <w:sz w:val="24"/>
                <w:szCs w:val="24"/>
              </w:rPr>
            </w:pPr>
          </w:p>
          <w:p w:rsidR="003664C7" w:rsidRDefault="003664C7" w:rsidP="00644D3A">
            <w:pPr>
              <w:tabs>
                <w:tab w:val="left" w:pos="576"/>
              </w:tabs>
              <w:ind w:left="573" w:right="397" w:hanging="431"/>
              <w:textAlignment w:val="baseline"/>
              <w:rPr>
                <w:rFonts w:ascii="Arial" w:eastAsia="Arial" w:hAnsi="Arial"/>
                <w:b/>
                <w:sz w:val="24"/>
                <w:szCs w:val="24"/>
              </w:rPr>
            </w:pPr>
          </w:p>
          <w:p w:rsidR="00BE5F3A" w:rsidRPr="0016794A" w:rsidRDefault="00BE5F3A" w:rsidP="00644D3A">
            <w:pPr>
              <w:tabs>
                <w:tab w:val="left" w:pos="576"/>
              </w:tabs>
              <w:ind w:left="573" w:right="397" w:hanging="431"/>
              <w:textAlignment w:val="baseline"/>
              <w:rPr>
                <w:rFonts w:ascii="Arial" w:eastAsia="Arial" w:hAnsi="Arial"/>
                <w:b/>
                <w:sz w:val="24"/>
                <w:szCs w:val="24"/>
              </w:rPr>
            </w:pPr>
          </w:p>
        </w:tc>
      </w:tr>
    </w:tbl>
    <w:p w:rsidR="004A146B" w:rsidRDefault="004A146B" w:rsidP="00220ECE">
      <w:pPr>
        <w:rPr>
          <w:rFonts w:ascii="Arial" w:eastAsia="Arial" w:hAnsi="Arial"/>
          <w:b/>
          <w:sz w:val="28"/>
        </w:rPr>
      </w:pPr>
    </w:p>
    <w:p w:rsidR="00220ECE" w:rsidRDefault="009E4F59" w:rsidP="00FE7ED0">
      <w:pPr>
        <w:pStyle w:val="Heading1"/>
      </w:pPr>
      <w:bookmarkStart w:id="37" w:name="_Toc486841624"/>
      <w:r>
        <w:t xml:space="preserve">11. </w:t>
      </w:r>
      <w:r w:rsidR="00220ECE" w:rsidRPr="00EB7248">
        <w:t>Routine, direct and immediate movement of vehicles,</w:t>
      </w:r>
      <w:r w:rsidR="00FE7ED0">
        <w:t xml:space="preserve"> </w:t>
      </w:r>
      <w:r w:rsidR="00220ECE" w:rsidRPr="00EB7248">
        <w:t xml:space="preserve">appliances and other things between </w:t>
      </w:r>
      <w:r w:rsidR="00220ECE" w:rsidRPr="0016794A">
        <w:rPr>
          <w:u w:val="single"/>
        </w:rPr>
        <w:t>closely separated</w:t>
      </w:r>
      <w:r w:rsidR="00FE7ED0">
        <w:rPr>
          <w:u w:val="single"/>
        </w:rPr>
        <w:t xml:space="preserve"> </w:t>
      </w:r>
      <w:r w:rsidR="00220ECE" w:rsidRPr="0016794A">
        <w:rPr>
          <w:u w:val="single"/>
        </w:rPr>
        <w:t xml:space="preserve">parcels of affected land </w:t>
      </w:r>
      <w:r w:rsidR="003664C7">
        <w:t>(con</w:t>
      </w:r>
      <w:r w:rsidR="00220ECE">
        <w:t>t</w:t>
      </w:r>
      <w:r w:rsidR="003664C7">
        <w:t>’d</w:t>
      </w:r>
      <w:r w:rsidR="00220ECE">
        <w:t>)</w:t>
      </w:r>
      <w:r w:rsidR="00220ECE" w:rsidRPr="00EB7248">
        <w:t>.</w:t>
      </w:r>
      <w:bookmarkEnd w:id="37"/>
    </w:p>
    <w:p w:rsidR="00220ECE" w:rsidRDefault="00220ECE" w:rsidP="00220ECE"/>
    <w:p w:rsidR="00220ECE" w:rsidRDefault="00220ECE" w:rsidP="00220ECE"/>
    <w:tbl>
      <w:tblPr>
        <w:tblW w:w="0" w:type="auto"/>
        <w:tblInd w:w="-432" w:type="dxa"/>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392"/>
        <w:gridCol w:w="3544"/>
      </w:tblGrid>
      <w:tr w:rsidR="00220ECE" w:rsidRPr="00EB7248" w:rsidTr="006240CA">
        <w:trPr>
          <w:trHeight w:hRule="exact" w:val="11113"/>
        </w:trPr>
        <w:tc>
          <w:tcPr>
            <w:tcW w:w="6392" w:type="dxa"/>
          </w:tcPr>
          <w:p w:rsidR="003A445C" w:rsidRDefault="003A445C" w:rsidP="00C73327">
            <w:pPr>
              <w:tabs>
                <w:tab w:val="left" w:pos="576"/>
              </w:tabs>
              <w:ind w:left="573" w:right="397" w:hanging="277"/>
              <w:textAlignment w:val="baseline"/>
            </w:pPr>
          </w:p>
          <w:p w:rsidR="00220ECE" w:rsidRDefault="00220ECE" w:rsidP="004A146B">
            <w:pPr>
              <w:pStyle w:val="Default"/>
              <w:tabs>
                <w:tab w:val="left" w:pos="576"/>
              </w:tabs>
              <w:spacing w:before="120" w:line="0" w:lineRule="atLeast"/>
              <w:ind w:left="426" w:hanging="291"/>
              <w:rPr>
                <w:rFonts w:eastAsia="Symbol"/>
                <w:color w:val="auto"/>
                <w:sz w:val="20"/>
                <w:szCs w:val="20"/>
              </w:rPr>
            </w:pPr>
            <w:r w:rsidRPr="00EB7248">
              <w:rPr>
                <w:rFonts w:eastAsia="Symbol"/>
                <w:color w:val="auto"/>
                <w:sz w:val="20"/>
                <w:szCs w:val="20"/>
              </w:rPr>
              <w:t xml:space="preserve">5. After cleaning each appliance must be treated with a product known to be effective for Panama disease tropical race 4; </w:t>
            </w:r>
          </w:p>
          <w:p w:rsidR="00220ECE" w:rsidRDefault="00220ECE" w:rsidP="004A146B">
            <w:pPr>
              <w:pStyle w:val="Default"/>
              <w:tabs>
                <w:tab w:val="left" w:pos="576"/>
              </w:tabs>
              <w:spacing w:before="120" w:line="0" w:lineRule="atLeast"/>
              <w:ind w:left="426" w:hanging="291"/>
              <w:rPr>
                <w:rFonts w:eastAsia="Symbol"/>
                <w:color w:val="auto"/>
                <w:sz w:val="20"/>
                <w:szCs w:val="20"/>
              </w:rPr>
            </w:pPr>
            <w:r w:rsidRPr="00EB7248">
              <w:rPr>
                <w:rFonts w:eastAsia="Symbol"/>
                <w:color w:val="auto"/>
                <w:sz w:val="20"/>
                <w:szCs w:val="20"/>
              </w:rPr>
              <w:t xml:space="preserve">6. Each appliance must travel over Non-Affected Land on Heavy Duty Black Builders Plastic sheeting to ensure that the appliance does not contact the Non-Affected Land (the ground) and to assure that any potential Banana pest carrier that may become dislodged from the appliance is effectively captured in the Plastic sheeting and securely moved on to the Affected Land for disposal; and </w:t>
            </w:r>
          </w:p>
          <w:p w:rsidR="00220ECE" w:rsidRPr="004A146B" w:rsidRDefault="00220ECE" w:rsidP="004A146B">
            <w:pPr>
              <w:pStyle w:val="Default"/>
              <w:tabs>
                <w:tab w:val="left" w:pos="576"/>
              </w:tabs>
              <w:spacing w:before="120" w:line="0" w:lineRule="atLeast"/>
              <w:ind w:left="426" w:hanging="291"/>
              <w:rPr>
                <w:rFonts w:eastAsia="Symbol"/>
                <w:color w:val="auto"/>
                <w:sz w:val="20"/>
                <w:szCs w:val="20"/>
              </w:rPr>
            </w:pPr>
            <w:r w:rsidRPr="00EB7248">
              <w:rPr>
                <w:rFonts w:eastAsia="Symbol"/>
                <w:color w:val="auto"/>
                <w:sz w:val="20"/>
                <w:szCs w:val="20"/>
              </w:rPr>
              <w:t xml:space="preserve">7. is recorded on a register on the affected land as having been decontaminated, the records of which: </w:t>
            </w:r>
          </w:p>
          <w:p w:rsidR="00220ECE" w:rsidRPr="004A146B" w:rsidRDefault="00220ECE" w:rsidP="004A146B">
            <w:pPr>
              <w:pStyle w:val="Default"/>
              <w:tabs>
                <w:tab w:val="left" w:pos="576"/>
              </w:tabs>
              <w:spacing w:before="12" w:after="144"/>
              <w:ind w:left="288" w:firstLine="291"/>
              <w:rPr>
                <w:rFonts w:eastAsia="Symbol"/>
                <w:iCs/>
                <w:color w:val="auto"/>
                <w:sz w:val="20"/>
                <w:szCs w:val="20"/>
              </w:rPr>
            </w:pPr>
            <w:r w:rsidRPr="00EB7248">
              <w:rPr>
                <w:rFonts w:eastAsia="Symbol"/>
                <w:color w:val="auto"/>
                <w:sz w:val="20"/>
                <w:szCs w:val="20"/>
              </w:rPr>
              <w:t xml:space="preserve">a) include as a minimum, details of date, time, vehicle registration/appliance details, where vehicle or appliance is being moved from and to, name and signature of person conducting decontamination and/or </w:t>
            </w:r>
            <w:r w:rsidRPr="004A146B">
              <w:rPr>
                <w:rFonts w:eastAsia="Symbol"/>
                <w:iCs/>
                <w:color w:val="auto"/>
                <w:sz w:val="20"/>
                <w:szCs w:val="20"/>
              </w:rPr>
              <w:t xml:space="preserve">move </w:t>
            </w:r>
          </w:p>
          <w:p w:rsidR="00220ECE" w:rsidRPr="004A146B" w:rsidRDefault="00220ECE" w:rsidP="004A146B">
            <w:pPr>
              <w:pStyle w:val="Default"/>
              <w:tabs>
                <w:tab w:val="left" w:pos="576"/>
              </w:tabs>
              <w:spacing w:before="12" w:after="144"/>
              <w:ind w:left="288" w:firstLine="291"/>
              <w:rPr>
                <w:rFonts w:eastAsia="Symbol"/>
                <w:iCs/>
                <w:color w:val="auto"/>
                <w:sz w:val="20"/>
                <w:szCs w:val="20"/>
              </w:rPr>
            </w:pPr>
            <w:r w:rsidRPr="004A146B">
              <w:rPr>
                <w:rFonts w:eastAsia="Symbol"/>
                <w:iCs/>
                <w:color w:val="auto"/>
                <w:sz w:val="20"/>
                <w:szCs w:val="20"/>
              </w:rPr>
              <w:t xml:space="preserve">b) must be kept by the business for a period of 12 months; and </w:t>
            </w:r>
          </w:p>
          <w:p w:rsidR="00220ECE" w:rsidRPr="00EB7248" w:rsidRDefault="00220ECE" w:rsidP="00C73327">
            <w:pPr>
              <w:pStyle w:val="Default"/>
              <w:tabs>
                <w:tab w:val="left" w:pos="576"/>
              </w:tabs>
              <w:spacing w:before="12" w:after="144"/>
              <w:ind w:left="288" w:firstLine="291"/>
              <w:rPr>
                <w:rFonts w:eastAsia="Symbol"/>
                <w:i/>
                <w:iCs/>
                <w:color w:val="auto"/>
                <w:sz w:val="20"/>
                <w:szCs w:val="20"/>
              </w:rPr>
            </w:pPr>
            <w:r w:rsidRPr="00EB7248">
              <w:rPr>
                <w:rFonts w:eastAsia="Symbol"/>
                <w:color w:val="auto"/>
                <w:sz w:val="20"/>
                <w:szCs w:val="20"/>
              </w:rPr>
              <w:t xml:space="preserve">c) must be made available on request by an authorised officer. </w:t>
            </w:r>
          </w:p>
          <w:p w:rsidR="00220ECE" w:rsidRDefault="00220ECE" w:rsidP="00C73327">
            <w:pPr>
              <w:pStyle w:val="Default"/>
              <w:tabs>
                <w:tab w:val="left" w:pos="580"/>
              </w:tabs>
              <w:spacing w:before="12" w:after="144"/>
              <w:ind w:left="580" w:hanging="289"/>
              <w:rPr>
                <w:rFonts w:eastAsia="Symbol"/>
                <w:color w:val="auto"/>
                <w:sz w:val="20"/>
                <w:szCs w:val="20"/>
              </w:rPr>
            </w:pPr>
            <w:r w:rsidRPr="00EB7248">
              <w:rPr>
                <w:rFonts w:eastAsia="Symbol"/>
                <w:color w:val="auto"/>
                <w:sz w:val="20"/>
                <w:szCs w:val="20"/>
              </w:rPr>
              <w:t>8. Movement may only occur during favourable weather conditions (not in heavy rain or windy conditions).</w:t>
            </w:r>
          </w:p>
          <w:p w:rsidR="00220ECE" w:rsidRPr="00EB7248" w:rsidRDefault="00220ECE" w:rsidP="00C73327">
            <w:pPr>
              <w:pStyle w:val="Default"/>
              <w:tabs>
                <w:tab w:val="left" w:pos="576"/>
              </w:tabs>
              <w:spacing w:before="12" w:after="144"/>
              <w:ind w:left="288" w:firstLine="291"/>
              <w:rPr>
                <w:rFonts w:eastAsia="Symbol"/>
                <w:i/>
                <w:iCs/>
                <w:color w:val="auto"/>
                <w:sz w:val="20"/>
                <w:szCs w:val="20"/>
              </w:rPr>
            </w:pPr>
          </w:p>
          <w:p w:rsidR="00220ECE" w:rsidRPr="00EB7248" w:rsidRDefault="00220ECE" w:rsidP="00C73327">
            <w:pPr>
              <w:pStyle w:val="Default"/>
              <w:tabs>
                <w:tab w:val="left" w:pos="576"/>
              </w:tabs>
              <w:spacing w:before="12" w:after="144"/>
              <w:ind w:left="580" w:hanging="289"/>
              <w:rPr>
                <w:rFonts w:eastAsia="Symbol"/>
                <w:i/>
                <w:iCs/>
                <w:color w:val="auto"/>
                <w:sz w:val="20"/>
                <w:szCs w:val="20"/>
              </w:rPr>
            </w:pPr>
          </w:p>
        </w:tc>
        <w:tc>
          <w:tcPr>
            <w:tcW w:w="3544" w:type="dxa"/>
          </w:tcPr>
          <w:p w:rsidR="00220ECE" w:rsidRDefault="00220ECE" w:rsidP="00C73327">
            <w:pPr>
              <w:pStyle w:val="Default"/>
              <w:tabs>
                <w:tab w:val="left" w:pos="580"/>
              </w:tabs>
              <w:spacing w:before="12" w:after="144"/>
              <w:ind w:left="580" w:hanging="289"/>
              <w:rPr>
                <w:rFonts w:eastAsia="Symbol"/>
                <w:color w:val="auto"/>
                <w:sz w:val="20"/>
                <w:szCs w:val="20"/>
              </w:rPr>
            </w:pPr>
          </w:p>
          <w:p w:rsidR="00220ECE" w:rsidRDefault="00220ECE"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Default="003E1239" w:rsidP="00C73327">
            <w:pPr>
              <w:pStyle w:val="Default"/>
              <w:tabs>
                <w:tab w:val="left" w:pos="580"/>
              </w:tabs>
              <w:spacing w:before="12" w:after="144"/>
              <w:ind w:left="580" w:hanging="289"/>
            </w:pPr>
          </w:p>
          <w:p w:rsidR="003E1239" w:rsidRPr="000F5D56" w:rsidRDefault="003E1239" w:rsidP="00C73327">
            <w:pPr>
              <w:pStyle w:val="Default"/>
              <w:tabs>
                <w:tab w:val="left" w:pos="580"/>
              </w:tabs>
              <w:spacing w:before="12" w:after="144"/>
              <w:ind w:left="580" w:hanging="289"/>
            </w:pPr>
          </w:p>
        </w:tc>
      </w:tr>
    </w:tbl>
    <w:p w:rsidR="00220ECE" w:rsidRPr="00EB7248" w:rsidRDefault="00220ECE" w:rsidP="00220ECE">
      <w:pPr>
        <w:ind w:right="339"/>
        <w:sectPr w:rsidR="00220ECE" w:rsidRPr="00EB7248" w:rsidSect="00220ECE">
          <w:pgSz w:w="11899" w:h="16843"/>
          <w:pgMar w:top="620" w:right="559" w:bottom="257" w:left="1402" w:header="720" w:footer="494" w:gutter="0"/>
          <w:cols w:space="720"/>
        </w:sectPr>
      </w:pPr>
    </w:p>
    <w:p w:rsidR="000661D5" w:rsidRDefault="009E4F59" w:rsidP="00FE7ED0">
      <w:pPr>
        <w:pStyle w:val="Heading1"/>
        <w:ind w:left="720"/>
      </w:pPr>
      <w:bookmarkStart w:id="38" w:name="_Toc486841625"/>
      <w:r>
        <w:lastRenderedPageBreak/>
        <w:t xml:space="preserve">12. </w:t>
      </w:r>
      <w:r w:rsidR="00765279" w:rsidRPr="00C63AFA">
        <w:t xml:space="preserve">Movement of vehicles, appliances and </w:t>
      </w:r>
      <w:r w:rsidR="002C564C">
        <w:t xml:space="preserve">other </w:t>
      </w:r>
      <w:r w:rsidR="002C564C" w:rsidRPr="00C63AFA">
        <w:t>things</w:t>
      </w:r>
      <w:r w:rsidR="003A445C">
        <w:t xml:space="preserve"> </w:t>
      </w:r>
      <w:r w:rsidR="00765279" w:rsidRPr="00C63AFA">
        <w:t>from affected land to non-affected land.</w:t>
      </w:r>
      <w:bookmarkEnd w:id="38"/>
      <w:r w:rsidR="00765279" w:rsidRPr="00C63AFA">
        <w:t xml:space="preserve"> </w:t>
      </w:r>
      <w:r w:rsidR="00DE7639">
        <w:tab/>
      </w:r>
    </w:p>
    <w:p w:rsidR="00FE7ED0" w:rsidRPr="00FE7ED0" w:rsidRDefault="00FE7ED0" w:rsidP="00FE7ED0"/>
    <w:tbl>
      <w:tblPr>
        <w:tblW w:w="10075" w:type="dxa"/>
        <w:tblInd w:w="573" w:type="dxa"/>
        <w:tblLayout w:type="fixed"/>
        <w:tblCellMar>
          <w:left w:w="0" w:type="dxa"/>
          <w:right w:w="0" w:type="dxa"/>
        </w:tblCellMar>
        <w:tblLook w:val="0000" w:firstRow="0" w:lastRow="0" w:firstColumn="0" w:lastColumn="0" w:noHBand="0" w:noVBand="0"/>
      </w:tblPr>
      <w:tblGrid>
        <w:gridCol w:w="6096"/>
        <w:gridCol w:w="3979"/>
      </w:tblGrid>
      <w:tr w:rsidR="00C63AFA" w:rsidRPr="00C63AFA" w:rsidTr="00BA1A71">
        <w:trPr>
          <w:trHeight w:hRule="exact" w:val="590"/>
        </w:trPr>
        <w:tc>
          <w:tcPr>
            <w:tcW w:w="6096"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765279">
            <w:pPr>
              <w:spacing w:before="158" w:after="170" w:line="252" w:lineRule="exact"/>
              <w:ind w:left="115"/>
              <w:textAlignment w:val="baseline"/>
              <w:rPr>
                <w:rFonts w:ascii="Arial" w:eastAsia="Arial" w:hAnsi="Arial"/>
                <w:b/>
              </w:rPr>
            </w:pPr>
            <w:r w:rsidRPr="00C63AFA">
              <w:rPr>
                <w:rFonts w:ascii="Arial" w:eastAsia="Arial" w:hAnsi="Arial"/>
                <w:b/>
              </w:rPr>
              <w:t>Biosecurity Manual Requirements</w:t>
            </w:r>
          </w:p>
        </w:tc>
        <w:tc>
          <w:tcPr>
            <w:tcW w:w="3979"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765279">
            <w:pPr>
              <w:spacing w:before="158" w:after="170" w:line="252" w:lineRule="exact"/>
              <w:ind w:left="106"/>
              <w:textAlignment w:val="baseline"/>
              <w:rPr>
                <w:rFonts w:ascii="Arial" w:eastAsia="Arial" w:hAnsi="Arial"/>
                <w:b/>
              </w:rPr>
            </w:pPr>
            <w:r w:rsidRPr="00C63AFA">
              <w:rPr>
                <w:rFonts w:ascii="Arial" w:eastAsia="Arial" w:hAnsi="Arial"/>
                <w:b/>
              </w:rPr>
              <w:t>Evidence/Comments</w:t>
            </w:r>
          </w:p>
        </w:tc>
      </w:tr>
      <w:tr w:rsidR="006240CA" w:rsidRPr="00C63AFA" w:rsidTr="006240CA">
        <w:trPr>
          <w:trHeight w:hRule="exact" w:val="452"/>
        </w:trPr>
        <w:tc>
          <w:tcPr>
            <w:tcW w:w="6096" w:type="dxa"/>
            <w:tcBorders>
              <w:top w:val="single" w:sz="5" w:space="0" w:color="000000"/>
              <w:left w:val="single" w:sz="5" w:space="0" w:color="000000"/>
              <w:bottom w:val="none" w:sz="0" w:space="0" w:color="020000"/>
              <w:right w:val="single" w:sz="5" w:space="0" w:color="000000"/>
            </w:tcBorders>
          </w:tcPr>
          <w:p w:rsidR="006240CA" w:rsidRPr="00C63AFA" w:rsidRDefault="006240CA">
            <w:pPr>
              <w:spacing w:line="225" w:lineRule="exact"/>
              <w:ind w:left="108" w:right="144"/>
              <w:jc w:val="both"/>
              <w:textAlignment w:val="baseline"/>
              <w:rPr>
                <w:rFonts w:ascii="Arial" w:eastAsia="Arial" w:hAnsi="Arial"/>
                <w:spacing w:val="-2"/>
                <w:sz w:val="20"/>
              </w:rPr>
            </w:pPr>
            <w:r w:rsidRPr="00C63AFA">
              <w:rPr>
                <w:rFonts w:ascii="Arial" w:eastAsia="Arial" w:hAnsi="Arial"/>
                <w:spacing w:val="-2"/>
                <w:sz w:val="20"/>
              </w:rPr>
              <w:t>Movement from affected land of a vehicle, appliance or other thing that has been in contact with a banana plant, soil or other growing</w:t>
            </w:r>
          </w:p>
        </w:tc>
        <w:tc>
          <w:tcPr>
            <w:tcW w:w="3979" w:type="dxa"/>
            <w:vMerge w:val="restart"/>
            <w:tcBorders>
              <w:top w:val="single" w:sz="5" w:space="0" w:color="000000"/>
              <w:left w:val="single" w:sz="5" w:space="0" w:color="000000"/>
              <w:right w:val="single" w:sz="5" w:space="0" w:color="000000"/>
            </w:tcBorders>
            <w:vAlign w:val="center"/>
          </w:tcPr>
          <w:p w:rsidR="006240CA" w:rsidRDefault="006240CA" w:rsidP="006240CA">
            <w:pPr>
              <w:ind w:left="106"/>
              <w:textAlignment w:val="baseline"/>
              <w:rPr>
                <w:rFonts w:ascii="Arial" w:eastAsia="Arial" w:hAnsi="Arial"/>
                <w:sz w:val="20"/>
                <w:szCs w:val="20"/>
              </w:rPr>
            </w:pPr>
          </w:p>
          <w:p w:rsidR="006240CA" w:rsidRDefault="006240CA" w:rsidP="006240CA">
            <w:pPr>
              <w:ind w:left="106"/>
              <w:textAlignment w:val="baseline"/>
              <w:rPr>
                <w:rFonts w:ascii="Arial" w:eastAsia="Arial" w:hAnsi="Arial"/>
                <w:sz w:val="20"/>
                <w:szCs w:val="20"/>
              </w:rPr>
            </w:pPr>
          </w:p>
          <w:p w:rsidR="006240CA" w:rsidRDefault="006240CA" w:rsidP="006240CA">
            <w:pPr>
              <w:tabs>
                <w:tab w:val="left" w:pos="432"/>
              </w:tabs>
              <w:spacing w:before="300" w:line="218" w:lineRule="exact"/>
              <w:ind w:left="106"/>
              <w:textAlignment w:val="baseline"/>
              <w:rPr>
                <w:rFonts w:ascii="Arial" w:eastAsia="Arial" w:hAnsi="Arial"/>
                <w:sz w:val="20"/>
              </w:rPr>
            </w:pPr>
          </w:p>
          <w:p w:rsidR="006240CA" w:rsidRDefault="006240CA" w:rsidP="006240CA">
            <w:pPr>
              <w:tabs>
                <w:tab w:val="left" w:pos="432"/>
              </w:tabs>
              <w:spacing w:before="300" w:line="218" w:lineRule="exact"/>
              <w:ind w:left="106"/>
              <w:textAlignment w:val="baseline"/>
              <w:rPr>
                <w:rFonts w:ascii="Arial" w:eastAsia="Arial" w:hAnsi="Arial"/>
                <w:sz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Default="006240CA" w:rsidP="006240CA">
            <w:pPr>
              <w:tabs>
                <w:tab w:val="left" w:pos="432"/>
              </w:tabs>
              <w:spacing w:after="76" w:line="163" w:lineRule="exact"/>
              <w:ind w:left="106"/>
              <w:textAlignment w:val="baseline"/>
              <w:rPr>
                <w:rFonts w:ascii="Arial" w:eastAsia="Arial" w:hAnsi="Arial"/>
                <w:sz w:val="20"/>
              </w:rPr>
            </w:pPr>
          </w:p>
          <w:p w:rsidR="006240CA" w:rsidRDefault="006240CA" w:rsidP="006240CA">
            <w:pPr>
              <w:tabs>
                <w:tab w:val="left" w:pos="432"/>
              </w:tabs>
              <w:spacing w:after="76" w:line="163" w:lineRule="exact"/>
              <w:ind w:left="106"/>
              <w:textAlignment w:val="baseline"/>
              <w:rPr>
                <w:rFonts w:ascii="Arial" w:eastAsia="Arial" w:hAnsi="Arial"/>
                <w:sz w:val="20"/>
              </w:rPr>
            </w:pPr>
          </w:p>
          <w:p w:rsidR="006240CA" w:rsidRDefault="006240CA" w:rsidP="006240CA">
            <w:pPr>
              <w:tabs>
                <w:tab w:val="left" w:pos="432"/>
              </w:tabs>
              <w:spacing w:after="76" w:line="163" w:lineRule="exact"/>
              <w:ind w:left="106"/>
              <w:textAlignment w:val="baseline"/>
              <w:rPr>
                <w:rFonts w:ascii="Arial" w:eastAsia="Arial" w:hAnsi="Arial"/>
                <w:sz w:val="20"/>
              </w:rPr>
            </w:pPr>
          </w:p>
          <w:p w:rsidR="006240CA" w:rsidRDefault="006240CA" w:rsidP="006240CA">
            <w:pPr>
              <w:tabs>
                <w:tab w:val="left" w:pos="432"/>
              </w:tabs>
              <w:spacing w:after="76" w:line="163" w:lineRule="exact"/>
              <w:ind w:left="106"/>
              <w:textAlignment w:val="baseline"/>
              <w:rPr>
                <w:rFonts w:ascii="Arial" w:eastAsia="Arial" w:hAnsi="Arial"/>
                <w:sz w:val="20"/>
              </w:rPr>
            </w:pPr>
          </w:p>
          <w:p w:rsidR="006240CA" w:rsidRDefault="006240CA" w:rsidP="006240CA">
            <w:pPr>
              <w:tabs>
                <w:tab w:val="left" w:pos="432"/>
              </w:tabs>
              <w:spacing w:after="76" w:line="163" w:lineRule="exact"/>
              <w:ind w:left="106"/>
              <w:textAlignment w:val="baseline"/>
              <w:rPr>
                <w:rFonts w:ascii="Arial" w:eastAsia="Arial" w:hAnsi="Arial"/>
                <w:sz w:val="20"/>
              </w:rPr>
            </w:pPr>
          </w:p>
          <w:p w:rsidR="006240CA" w:rsidRDefault="006240CA" w:rsidP="006240CA">
            <w:pPr>
              <w:tabs>
                <w:tab w:val="left" w:pos="432"/>
              </w:tabs>
              <w:spacing w:after="76" w:line="163" w:lineRule="exact"/>
              <w:ind w:left="106"/>
              <w:textAlignment w:val="baseline"/>
              <w:rPr>
                <w:rFonts w:ascii="Arial" w:eastAsia="Arial" w:hAnsi="Arial"/>
                <w:sz w:val="20"/>
              </w:rPr>
            </w:pPr>
          </w:p>
          <w:p w:rsidR="006240CA" w:rsidRDefault="006240CA" w:rsidP="006240CA">
            <w:pPr>
              <w:spacing w:after="42" w:line="187" w:lineRule="exact"/>
              <w:ind w:left="106"/>
              <w:textAlignment w:val="baseline"/>
              <w:rPr>
                <w:rFonts w:ascii="Arial" w:eastAsia="Arial" w:hAnsi="Arial"/>
                <w:sz w:val="20"/>
              </w:rPr>
            </w:pPr>
          </w:p>
          <w:p w:rsidR="006240CA" w:rsidRDefault="006240CA" w:rsidP="006240CA">
            <w:pPr>
              <w:spacing w:after="42" w:line="187" w:lineRule="exact"/>
              <w:ind w:left="106"/>
              <w:textAlignment w:val="baseline"/>
              <w:rPr>
                <w:rFonts w:ascii="Arial" w:eastAsia="Arial" w:hAnsi="Arial"/>
                <w:sz w:val="20"/>
              </w:rPr>
            </w:pPr>
          </w:p>
          <w:p w:rsidR="006240CA" w:rsidRDefault="006240CA" w:rsidP="006240CA">
            <w:pPr>
              <w:spacing w:after="19" w:line="215" w:lineRule="exact"/>
              <w:ind w:left="106"/>
              <w:textAlignment w:val="baseline"/>
              <w:rPr>
                <w:rFonts w:ascii="Arial" w:eastAsia="Arial" w:hAnsi="Arial"/>
                <w:sz w:val="20"/>
              </w:rPr>
            </w:pPr>
          </w:p>
          <w:p w:rsidR="006240CA" w:rsidRDefault="006240CA" w:rsidP="006240CA">
            <w:pPr>
              <w:spacing w:line="214" w:lineRule="exact"/>
              <w:ind w:left="106"/>
              <w:textAlignment w:val="baseline"/>
              <w:rPr>
                <w:rFonts w:ascii="Arial" w:eastAsia="Arial" w:hAnsi="Arial"/>
                <w:sz w:val="20"/>
              </w:rPr>
            </w:pPr>
          </w:p>
          <w:p w:rsidR="006240CA" w:rsidRPr="004A146B" w:rsidRDefault="006240CA" w:rsidP="004A146B">
            <w:pPr>
              <w:ind w:left="106"/>
              <w:textAlignment w:val="baseline"/>
              <w:rPr>
                <w:rFonts w:ascii="Arial" w:eastAsia="Arial" w:hAnsi="Arial"/>
                <w:sz w:val="20"/>
                <w:szCs w:val="20"/>
              </w:rPr>
            </w:pPr>
          </w:p>
          <w:p w:rsidR="006240CA" w:rsidRPr="004A146B" w:rsidRDefault="006240CA" w:rsidP="004A146B">
            <w:pPr>
              <w:ind w:left="106"/>
              <w:textAlignment w:val="baseline"/>
              <w:rPr>
                <w:rFonts w:ascii="Arial" w:eastAsia="Arial" w:hAnsi="Arial"/>
                <w:sz w:val="20"/>
                <w:szCs w:val="20"/>
              </w:rPr>
            </w:pPr>
          </w:p>
          <w:p w:rsidR="006240CA" w:rsidRDefault="006240CA" w:rsidP="004A146B">
            <w:pPr>
              <w:ind w:left="106"/>
              <w:textAlignment w:val="baseline"/>
              <w:rPr>
                <w:rFonts w:ascii="Arial" w:eastAsia="Arial" w:hAnsi="Arial"/>
                <w:sz w:val="20"/>
                <w:szCs w:val="20"/>
              </w:rPr>
            </w:pPr>
          </w:p>
          <w:p w:rsidR="004A146B" w:rsidRDefault="004A146B" w:rsidP="004A146B">
            <w:pPr>
              <w:ind w:left="106"/>
              <w:textAlignment w:val="baseline"/>
              <w:rPr>
                <w:rFonts w:ascii="Arial" w:eastAsia="Arial" w:hAnsi="Arial"/>
                <w:sz w:val="20"/>
                <w:szCs w:val="20"/>
              </w:rPr>
            </w:pPr>
          </w:p>
          <w:p w:rsidR="004A146B" w:rsidRDefault="004A146B" w:rsidP="004A146B">
            <w:pPr>
              <w:ind w:left="106"/>
              <w:textAlignment w:val="baseline"/>
              <w:rPr>
                <w:rFonts w:ascii="Arial" w:eastAsia="Arial" w:hAnsi="Arial"/>
                <w:sz w:val="20"/>
                <w:szCs w:val="20"/>
              </w:rPr>
            </w:pPr>
          </w:p>
          <w:p w:rsidR="004A146B" w:rsidRDefault="004A146B" w:rsidP="004A146B">
            <w:pPr>
              <w:ind w:left="106"/>
              <w:textAlignment w:val="baseline"/>
              <w:rPr>
                <w:rFonts w:ascii="Arial" w:eastAsia="Arial" w:hAnsi="Arial"/>
                <w:sz w:val="20"/>
                <w:szCs w:val="20"/>
              </w:rPr>
            </w:pPr>
          </w:p>
          <w:p w:rsidR="004A146B" w:rsidRDefault="004A146B" w:rsidP="004A146B">
            <w:pPr>
              <w:ind w:left="106"/>
              <w:textAlignment w:val="baseline"/>
              <w:rPr>
                <w:rFonts w:ascii="Arial" w:eastAsia="Arial" w:hAnsi="Arial"/>
                <w:sz w:val="20"/>
                <w:szCs w:val="20"/>
              </w:rPr>
            </w:pPr>
          </w:p>
          <w:p w:rsidR="004A146B" w:rsidRDefault="004A146B" w:rsidP="004A146B">
            <w:pPr>
              <w:ind w:left="106"/>
              <w:textAlignment w:val="baseline"/>
              <w:rPr>
                <w:rFonts w:ascii="Arial" w:eastAsia="Arial" w:hAnsi="Arial"/>
                <w:sz w:val="20"/>
                <w:szCs w:val="20"/>
              </w:rPr>
            </w:pPr>
          </w:p>
          <w:p w:rsidR="004A146B" w:rsidRDefault="004A146B" w:rsidP="004A146B">
            <w:pPr>
              <w:ind w:left="106"/>
              <w:textAlignment w:val="baseline"/>
              <w:rPr>
                <w:rFonts w:ascii="Arial" w:eastAsia="Arial" w:hAnsi="Arial"/>
                <w:sz w:val="20"/>
                <w:szCs w:val="20"/>
              </w:rPr>
            </w:pPr>
          </w:p>
          <w:p w:rsidR="004A146B" w:rsidRDefault="004A146B" w:rsidP="004A146B">
            <w:pPr>
              <w:ind w:left="106"/>
              <w:textAlignment w:val="baseline"/>
              <w:rPr>
                <w:rFonts w:ascii="Arial" w:eastAsia="Arial" w:hAnsi="Arial"/>
                <w:sz w:val="20"/>
                <w:szCs w:val="20"/>
              </w:rPr>
            </w:pPr>
          </w:p>
          <w:p w:rsidR="004A146B" w:rsidRDefault="004A146B" w:rsidP="004A146B">
            <w:pPr>
              <w:ind w:left="106"/>
              <w:textAlignment w:val="baseline"/>
              <w:rPr>
                <w:rFonts w:ascii="Arial" w:eastAsia="Arial" w:hAnsi="Arial"/>
                <w:sz w:val="20"/>
                <w:szCs w:val="20"/>
              </w:rPr>
            </w:pPr>
          </w:p>
          <w:p w:rsidR="004A146B" w:rsidRDefault="004A146B" w:rsidP="004A146B">
            <w:pPr>
              <w:ind w:left="106"/>
              <w:textAlignment w:val="baseline"/>
              <w:rPr>
                <w:rFonts w:ascii="Arial" w:eastAsia="Arial" w:hAnsi="Arial"/>
                <w:sz w:val="20"/>
                <w:szCs w:val="20"/>
              </w:rPr>
            </w:pPr>
          </w:p>
          <w:p w:rsidR="004A146B" w:rsidRDefault="004A146B" w:rsidP="004A146B">
            <w:pPr>
              <w:ind w:left="106"/>
              <w:textAlignment w:val="baseline"/>
              <w:rPr>
                <w:rFonts w:ascii="Arial" w:eastAsia="Arial" w:hAnsi="Arial"/>
                <w:sz w:val="20"/>
                <w:szCs w:val="20"/>
              </w:rPr>
            </w:pPr>
          </w:p>
          <w:p w:rsidR="004A146B" w:rsidRPr="004A146B" w:rsidRDefault="004A146B" w:rsidP="004A146B">
            <w:pPr>
              <w:ind w:left="106"/>
              <w:textAlignment w:val="baseline"/>
              <w:rPr>
                <w:rFonts w:ascii="Arial" w:eastAsia="Arial" w:hAnsi="Arial"/>
                <w:sz w:val="20"/>
                <w:szCs w:val="20"/>
              </w:rPr>
            </w:pPr>
          </w:p>
          <w:p w:rsidR="006240CA" w:rsidRPr="00C63AFA" w:rsidRDefault="006240CA" w:rsidP="004A146B">
            <w:pPr>
              <w:ind w:left="106"/>
              <w:textAlignment w:val="baseline"/>
              <w:rPr>
                <w:rFonts w:ascii="Arial" w:eastAsia="Arial" w:hAnsi="Arial"/>
                <w:sz w:val="20"/>
              </w:rPr>
            </w:pPr>
            <w:r w:rsidRPr="00C63AFA">
              <w:rPr>
                <w:rFonts w:ascii="Arial" w:eastAsia="Arial" w:hAnsi="Arial"/>
                <w:sz w:val="24"/>
              </w:rPr>
              <w:t xml:space="preserve"> </w:t>
            </w:r>
          </w:p>
        </w:tc>
      </w:tr>
      <w:tr w:rsidR="006240CA" w:rsidRPr="00C63AFA" w:rsidTr="006240CA">
        <w:trPr>
          <w:trHeight w:hRule="exact" w:val="240"/>
        </w:trPr>
        <w:tc>
          <w:tcPr>
            <w:tcW w:w="6096" w:type="dxa"/>
            <w:tcBorders>
              <w:top w:val="none" w:sz="0" w:space="0" w:color="020000"/>
              <w:left w:val="single" w:sz="5" w:space="0" w:color="000000"/>
              <w:bottom w:val="none" w:sz="0" w:space="0" w:color="020000"/>
              <w:right w:val="single" w:sz="5" w:space="0" w:color="000000"/>
            </w:tcBorders>
            <w:vAlign w:val="center"/>
          </w:tcPr>
          <w:p w:rsidR="006240CA" w:rsidRPr="00C63AFA" w:rsidRDefault="006240CA">
            <w:pPr>
              <w:spacing w:line="208" w:lineRule="exact"/>
              <w:ind w:left="115"/>
              <w:textAlignment w:val="baseline"/>
              <w:rPr>
                <w:rFonts w:ascii="Arial" w:eastAsia="Arial" w:hAnsi="Arial"/>
                <w:sz w:val="20"/>
              </w:rPr>
            </w:pPr>
            <w:r w:rsidRPr="00C63AFA">
              <w:rPr>
                <w:rFonts w:ascii="Arial" w:eastAsia="Arial" w:hAnsi="Arial"/>
                <w:sz w:val="20"/>
              </w:rPr>
              <w:t>mediums in which a banana plant has been grown is prohibited</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230"/>
        </w:trPr>
        <w:tc>
          <w:tcPr>
            <w:tcW w:w="6096" w:type="dxa"/>
            <w:tcBorders>
              <w:top w:val="none" w:sz="0" w:space="0" w:color="020000"/>
              <w:left w:val="single" w:sz="5" w:space="0" w:color="000000"/>
              <w:bottom w:val="none" w:sz="0" w:space="0" w:color="020000"/>
              <w:right w:val="single" w:sz="5" w:space="0" w:color="000000"/>
            </w:tcBorders>
            <w:vAlign w:val="center"/>
          </w:tcPr>
          <w:p w:rsidR="006240CA" w:rsidRPr="00C63AFA" w:rsidRDefault="006240CA">
            <w:pPr>
              <w:spacing w:line="209" w:lineRule="exact"/>
              <w:ind w:left="115"/>
              <w:textAlignment w:val="baseline"/>
              <w:rPr>
                <w:rFonts w:ascii="Arial" w:eastAsia="Arial" w:hAnsi="Arial"/>
                <w:sz w:val="20"/>
              </w:rPr>
            </w:pPr>
            <w:r w:rsidRPr="00C63AFA">
              <w:rPr>
                <w:rFonts w:ascii="Arial" w:eastAsia="Arial" w:hAnsi="Arial"/>
                <w:sz w:val="20"/>
              </w:rPr>
              <w:t>unless the following conditions are met:</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922"/>
        </w:trPr>
        <w:tc>
          <w:tcPr>
            <w:tcW w:w="6096" w:type="dxa"/>
            <w:tcBorders>
              <w:top w:val="none" w:sz="0" w:space="0" w:color="020000"/>
              <w:left w:val="single" w:sz="5" w:space="0" w:color="000000"/>
              <w:bottom w:val="none" w:sz="0" w:space="0" w:color="020000"/>
              <w:right w:val="single" w:sz="5" w:space="0" w:color="000000"/>
            </w:tcBorders>
          </w:tcPr>
          <w:p w:rsidR="006240CA" w:rsidRPr="00C32F4A" w:rsidRDefault="006240CA">
            <w:pPr>
              <w:tabs>
                <w:tab w:val="left" w:pos="576"/>
              </w:tabs>
              <w:spacing w:line="230" w:lineRule="exact"/>
              <w:ind w:left="576" w:right="360" w:hanging="432"/>
              <w:jc w:val="both"/>
              <w:textAlignment w:val="baseline"/>
              <w:rPr>
                <w:rFonts w:ascii="Arial" w:eastAsia="Arial" w:hAnsi="Arial"/>
                <w:sz w:val="20"/>
              </w:rPr>
            </w:pPr>
            <w:r w:rsidRPr="00C32F4A">
              <w:rPr>
                <w:rFonts w:ascii="Arial" w:eastAsia="Arial" w:hAnsi="Arial"/>
                <w:sz w:val="20"/>
              </w:rPr>
              <w:t>1.</w:t>
            </w:r>
            <w:r w:rsidRPr="00C32F4A">
              <w:rPr>
                <w:rFonts w:ascii="Arial" w:eastAsia="Arial" w:hAnsi="Arial"/>
                <w:sz w:val="20"/>
              </w:rPr>
              <w:tab/>
              <w:t>an authorised officer is advised, at least 2 business days in advance, of</w:t>
            </w:r>
          </w:p>
          <w:p w:rsidR="006240CA" w:rsidRPr="00C32F4A" w:rsidRDefault="006240CA" w:rsidP="00C32F4A">
            <w:pPr>
              <w:pStyle w:val="ListParagraph"/>
              <w:numPr>
                <w:ilvl w:val="0"/>
                <w:numId w:val="17"/>
              </w:numPr>
              <w:tabs>
                <w:tab w:val="left" w:pos="288"/>
                <w:tab w:val="left" w:pos="864"/>
              </w:tabs>
              <w:spacing w:line="220" w:lineRule="exact"/>
              <w:ind w:right="180"/>
              <w:textAlignment w:val="baseline"/>
              <w:rPr>
                <w:rFonts w:ascii="Arial" w:eastAsia="Arial" w:hAnsi="Arial"/>
                <w:spacing w:val="-2"/>
                <w:sz w:val="20"/>
              </w:rPr>
            </w:pPr>
            <w:r w:rsidRPr="00C32F4A">
              <w:rPr>
                <w:rFonts w:ascii="Arial" w:eastAsia="Arial" w:hAnsi="Arial"/>
                <w:spacing w:val="-2"/>
                <w:sz w:val="20"/>
              </w:rPr>
              <w:t xml:space="preserve">the requirement to move the vehicle or appliance or other </w:t>
            </w:r>
            <w:r w:rsidRPr="00C32F4A">
              <w:rPr>
                <w:rFonts w:ascii="Arial" w:eastAsia="Arial" w:hAnsi="Arial"/>
                <w:spacing w:val="-2"/>
                <w:sz w:val="20"/>
              </w:rPr>
              <w:br/>
              <w:t>thing off the affected land and details of the movement;</w:t>
            </w:r>
          </w:p>
        </w:tc>
        <w:tc>
          <w:tcPr>
            <w:tcW w:w="3979" w:type="dxa"/>
            <w:vMerge/>
            <w:tcBorders>
              <w:left w:val="single" w:sz="5" w:space="0" w:color="000000"/>
              <w:right w:val="single" w:sz="5" w:space="0" w:color="000000"/>
            </w:tcBorders>
            <w:vAlign w:val="bottom"/>
          </w:tcPr>
          <w:p w:rsidR="006240CA" w:rsidRPr="005142D2" w:rsidRDefault="006240CA" w:rsidP="006240CA">
            <w:pPr>
              <w:textAlignment w:val="baseline"/>
              <w:rPr>
                <w:rFonts w:ascii="Arial" w:eastAsia="Arial" w:hAnsi="Arial"/>
                <w:color w:val="5B9BD5" w:themeColor="accent1"/>
                <w:sz w:val="20"/>
              </w:rPr>
            </w:pPr>
          </w:p>
        </w:tc>
      </w:tr>
      <w:tr w:rsidR="006240CA" w:rsidRPr="00C63AFA" w:rsidTr="006240CA">
        <w:trPr>
          <w:trHeight w:hRule="exact" w:val="508"/>
        </w:trPr>
        <w:tc>
          <w:tcPr>
            <w:tcW w:w="6096" w:type="dxa"/>
            <w:tcBorders>
              <w:top w:val="none" w:sz="0" w:space="0" w:color="020000"/>
              <w:left w:val="single" w:sz="5" w:space="0" w:color="000000"/>
              <w:bottom w:val="none" w:sz="0" w:space="0" w:color="020000"/>
              <w:right w:val="single" w:sz="5" w:space="0" w:color="000000"/>
            </w:tcBorders>
          </w:tcPr>
          <w:p w:rsidR="006240CA" w:rsidRPr="00C32F4A" w:rsidRDefault="006240CA">
            <w:pPr>
              <w:spacing w:line="228" w:lineRule="exact"/>
              <w:ind w:left="864"/>
              <w:textAlignment w:val="baseline"/>
              <w:rPr>
                <w:rFonts w:ascii="Arial" w:eastAsia="Arial" w:hAnsi="Arial"/>
                <w:sz w:val="20"/>
              </w:rPr>
            </w:pPr>
            <w:r w:rsidRPr="00C32F4A">
              <w:rPr>
                <w:rFonts w:ascii="Arial" w:eastAsia="Arial" w:hAnsi="Arial"/>
                <w:sz w:val="20"/>
              </w:rPr>
              <w:t>And</w:t>
            </w:r>
          </w:p>
          <w:p w:rsidR="006240CA" w:rsidRPr="00C32F4A" w:rsidRDefault="006240CA" w:rsidP="00C32F4A">
            <w:pPr>
              <w:pStyle w:val="ListParagraph"/>
              <w:numPr>
                <w:ilvl w:val="0"/>
                <w:numId w:val="17"/>
              </w:numPr>
              <w:tabs>
                <w:tab w:val="left" w:pos="288"/>
                <w:tab w:val="left" w:pos="864"/>
              </w:tabs>
              <w:spacing w:before="46" w:line="223" w:lineRule="exact"/>
              <w:textAlignment w:val="baseline"/>
              <w:rPr>
                <w:rFonts w:ascii="Arial" w:eastAsia="Arial" w:hAnsi="Arial"/>
                <w:sz w:val="20"/>
              </w:rPr>
            </w:pPr>
            <w:r w:rsidRPr="00C32F4A">
              <w:rPr>
                <w:rFonts w:ascii="Arial" w:eastAsia="Arial" w:hAnsi="Arial"/>
                <w:sz w:val="20"/>
              </w:rPr>
              <w:t>the decontamination activities to be undertaken on the</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216"/>
        </w:trPr>
        <w:tc>
          <w:tcPr>
            <w:tcW w:w="6096" w:type="dxa"/>
            <w:tcBorders>
              <w:top w:val="none" w:sz="0" w:space="0" w:color="020000"/>
              <w:left w:val="single" w:sz="5" w:space="0" w:color="000000"/>
              <w:bottom w:val="none" w:sz="0" w:space="0" w:color="020000"/>
              <w:right w:val="single" w:sz="5" w:space="0" w:color="000000"/>
            </w:tcBorders>
            <w:vAlign w:val="center"/>
          </w:tcPr>
          <w:p w:rsidR="006240CA" w:rsidRPr="00C32F4A" w:rsidRDefault="006240CA">
            <w:pPr>
              <w:spacing w:line="209" w:lineRule="exact"/>
              <w:ind w:left="835"/>
              <w:textAlignment w:val="baseline"/>
              <w:rPr>
                <w:rFonts w:ascii="Arial" w:eastAsia="Arial" w:hAnsi="Arial"/>
                <w:sz w:val="20"/>
              </w:rPr>
            </w:pPr>
            <w:r w:rsidRPr="00C32F4A">
              <w:rPr>
                <w:rFonts w:ascii="Arial" w:eastAsia="Arial" w:hAnsi="Arial"/>
                <w:sz w:val="20"/>
              </w:rPr>
              <w:t>vehicle or appliance before the required movement; and</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240"/>
        </w:trPr>
        <w:tc>
          <w:tcPr>
            <w:tcW w:w="6096" w:type="dxa"/>
            <w:tcBorders>
              <w:top w:val="none" w:sz="0" w:space="0" w:color="020000"/>
              <w:left w:val="single" w:sz="5" w:space="0" w:color="000000"/>
              <w:bottom w:val="none" w:sz="0" w:space="0" w:color="020000"/>
              <w:right w:val="single" w:sz="5" w:space="0" w:color="000000"/>
            </w:tcBorders>
            <w:vAlign w:val="center"/>
          </w:tcPr>
          <w:p w:rsidR="006240CA" w:rsidRPr="00C32F4A" w:rsidRDefault="006240CA">
            <w:pPr>
              <w:tabs>
                <w:tab w:val="left" w:pos="504"/>
              </w:tabs>
              <w:spacing w:line="208" w:lineRule="exact"/>
              <w:ind w:left="115"/>
              <w:textAlignment w:val="baseline"/>
              <w:rPr>
                <w:rFonts w:ascii="Arial" w:eastAsia="Arial" w:hAnsi="Arial"/>
                <w:sz w:val="20"/>
              </w:rPr>
            </w:pPr>
            <w:r w:rsidRPr="00C32F4A">
              <w:rPr>
                <w:rFonts w:ascii="Arial" w:eastAsia="Arial" w:hAnsi="Arial"/>
                <w:sz w:val="20"/>
              </w:rPr>
              <w:t>2.</w:t>
            </w:r>
            <w:r w:rsidRPr="00C32F4A">
              <w:rPr>
                <w:rFonts w:ascii="Arial" w:eastAsia="Arial" w:hAnsi="Arial"/>
                <w:sz w:val="20"/>
              </w:rPr>
              <w:tab/>
              <w:t>the authorised officer determines whether there will be a</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768"/>
        </w:trPr>
        <w:tc>
          <w:tcPr>
            <w:tcW w:w="6096" w:type="dxa"/>
            <w:tcBorders>
              <w:top w:val="none" w:sz="0" w:space="0" w:color="020000"/>
              <w:left w:val="single" w:sz="5" w:space="0" w:color="000000"/>
              <w:bottom w:val="none" w:sz="0" w:space="0" w:color="020000"/>
              <w:right w:val="single" w:sz="5" w:space="0" w:color="000000"/>
            </w:tcBorders>
          </w:tcPr>
          <w:p w:rsidR="006240CA" w:rsidRPr="00C63AFA" w:rsidRDefault="006240CA">
            <w:pPr>
              <w:spacing w:after="62" w:line="233" w:lineRule="exact"/>
              <w:ind w:left="576" w:right="108"/>
              <w:textAlignment w:val="baseline"/>
              <w:rPr>
                <w:rFonts w:ascii="Arial" w:eastAsia="Arial" w:hAnsi="Arial"/>
                <w:spacing w:val="-1"/>
                <w:sz w:val="20"/>
              </w:rPr>
            </w:pPr>
            <w:r w:rsidRPr="00C63AFA">
              <w:rPr>
                <w:rFonts w:ascii="Arial" w:eastAsia="Arial" w:hAnsi="Arial"/>
                <w:spacing w:val="-1"/>
                <w:sz w:val="20"/>
              </w:rPr>
              <w:t>requirement for formal inspection prior to the appliance leaving the affected land. This decision will be communicated to the owner or occupier and must be followed; and</w:t>
            </w:r>
          </w:p>
        </w:tc>
        <w:tc>
          <w:tcPr>
            <w:tcW w:w="3979" w:type="dxa"/>
            <w:vMerge/>
            <w:tcBorders>
              <w:left w:val="single" w:sz="5" w:space="0" w:color="000000"/>
              <w:right w:val="single" w:sz="5" w:space="0" w:color="000000"/>
            </w:tcBorders>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639"/>
        </w:trPr>
        <w:tc>
          <w:tcPr>
            <w:tcW w:w="6096" w:type="dxa"/>
            <w:tcBorders>
              <w:top w:val="none" w:sz="0" w:space="0" w:color="020000"/>
              <w:left w:val="single" w:sz="5" w:space="0" w:color="000000"/>
              <w:bottom w:val="none" w:sz="0" w:space="0" w:color="020000"/>
              <w:right w:val="single" w:sz="5" w:space="0" w:color="000000"/>
            </w:tcBorders>
          </w:tcPr>
          <w:p w:rsidR="006240CA" w:rsidRPr="00C63AFA" w:rsidRDefault="006240CA">
            <w:pPr>
              <w:tabs>
                <w:tab w:val="left" w:pos="504"/>
              </w:tabs>
              <w:spacing w:line="211" w:lineRule="exact"/>
              <w:ind w:left="144"/>
              <w:textAlignment w:val="baseline"/>
              <w:rPr>
                <w:rFonts w:ascii="Arial" w:eastAsia="Arial" w:hAnsi="Arial"/>
                <w:sz w:val="20"/>
              </w:rPr>
            </w:pPr>
            <w:r w:rsidRPr="00C63AFA">
              <w:rPr>
                <w:rFonts w:ascii="Arial" w:eastAsia="Arial" w:hAnsi="Arial"/>
                <w:sz w:val="20"/>
              </w:rPr>
              <w:t>3.</w:t>
            </w:r>
            <w:r w:rsidRPr="00C63AFA">
              <w:rPr>
                <w:rFonts w:ascii="Arial" w:eastAsia="Arial" w:hAnsi="Arial"/>
                <w:sz w:val="20"/>
              </w:rPr>
              <w:tab/>
              <w:t>formal inspection is arranged if an authorised officer has</w:t>
            </w:r>
          </w:p>
          <w:p w:rsidR="006240CA" w:rsidRPr="00C63AFA" w:rsidRDefault="006240CA">
            <w:pPr>
              <w:spacing w:line="211" w:lineRule="exact"/>
              <w:ind w:left="576" w:right="468"/>
              <w:textAlignment w:val="baseline"/>
              <w:rPr>
                <w:rFonts w:ascii="Arial" w:eastAsia="Arial" w:hAnsi="Arial"/>
                <w:sz w:val="20"/>
              </w:rPr>
            </w:pPr>
            <w:r w:rsidRPr="00C63AFA">
              <w:rPr>
                <w:rFonts w:ascii="Arial" w:eastAsia="Arial" w:hAnsi="Arial"/>
                <w:sz w:val="20"/>
              </w:rPr>
              <w:t>decided that this is required. Inspection must be arranged prior to the item leaving the affected land; and</w:t>
            </w:r>
          </w:p>
        </w:tc>
        <w:tc>
          <w:tcPr>
            <w:tcW w:w="3979" w:type="dxa"/>
            <w:vMerge/>
            <w:tcBorders>
              <w:left w:val="single" w:sz="5" w:space="0" w:color="000000"/>
              <w:right w:val="single" w:sz="5" w:space="0" w:color="000000"/>
            </w:tcBorders>
            <w:vAlign w:val="bottom"/>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240"/>
        </w:trPr>
        <w:tc>
          <w:tcPr>
            <w:tcW w:w="6096" w:type="dxa"/>
            <w:tcBorders>
              <w:top w:val="none" w:sz="0" w:space="0" w:color="020000"/>
              <w:left w:val="single" w:sz="5" w:space="0" w:color="000000"/>
              <w:bottom w:val="none" w:sz="0" w:space="0" w:color="020000"/>
              <w:right w:val="single" w:sz="5" w:space="0" w:color="000000"/>
            </w:tcBorders>
            <w:vAlign w:val="center"/>
          </w:tcPr>
          <w:p w:rsidR="006240CA" w:rsidRPr="00C63AFA" w:rsidRDefault="006240CA">
            <w:pPr>
              <w:tabs>
                <w:tab w:val="left" w:pos="504"/>
              </w:tabs>
              <w:spacing w:before="35" w:line="204" w:lineRule="exact"/>
              <w:ind w:left="115"/>
              <w:textAlignment w:val="baseline"/>
              <w:rPr>
                <w:rFonts w:ascii="Arial" w:eastAsia="Arial" w:hAnsi="Arial"/>
                <w:sz w:val="20"/>
              </w:rPr>
            </w:pPr>
            <w:r w:rsidRPr="00C63AFA">
              <w:rPr>
                <w:rFonts w:ascii="Arial" w:eastAsia="Arial" w:hAnsi="Arial"/>
                <w:sz w:val="20"/>
              </w:rPr>
              <w:lastRenderedPageBreak/>
              <w:t>4.</w:t>
            </w:r>
            <w:r w:rsidRPr="00C63AFA">
              <w:rPr>
                <w:rFonts w:ascii="Arial" w:eastAsia="Arial" w:hAnsi="Arial"/>
                <w:sz w:val="20"/>
              </w:rPr>
              <w:tab/>
              <w:t>the item must be free of plant material, soil and other</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240"/>
        </w:trPr>
        <w:tc>
          <w:tcPr>
            <w:tcW w:w="6096" w:type="dxa"/>
            <w:tcBorders>
              <w:top w:val="none" w:sz="0" w:space="0" w:color="020000"/>
              <w:left w:val="single" w:sz="5" w:space="0" w:color="000000"/>
              <w:bottom w:val="none" w:sz="0" w:space="0" w:color="020000"/>
              <w:right w:val="single" w:sz="5" w:space="0" w:color="000000"/>
            </w:tcBorders>
            <w:vAlign w:val="center"/>
          </w:tcPr>
          <w:p w:rsidR="006240CA" w:rsidRPr="00C63AFA" w:rsidRDefault="006240CA">
            <w:pPr>
              <w:spacing w:line="203" w:lineRule="exact"/>
              <w:ind w:left="565"/>
              <w:textAlignment w:val="baseline"/>
              <w:rPr>
                <w:rFonts w:ascii="Arial" w:eastAsia="Arial" w:hAnsi="Arial"/>
                <w:sz w:val="20"/>
              </w:rPr>
            </w:pPr>
            <w:r w:rsidRPr="00C63AFA">
              <w:rPr>
                <w:rFonts w:ascii="Arial" w:eastAsia="Arial" w:hAnsi="Arial"/>
                <w:sz w:val="20"/>
              </w:rPr>
              <w:t>growing mediums that banana plants have been growing;</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240"/>
        </w:trPr>
        <w:tc>
          <w:tcPr>
            <w:tcW w:w="6096" w:type="dxa"/>
            <w:tcBorders>
              <w:top w:val="none" w:sz="0" w:space="0" w:color="020000"/>
              <w:left w:val="single" w:sz="5" w:space="0" w:color="000000"/>
              <w:bottom w:val="none" w:sz="0" w:space="0" w:color="020000"/>
              <w:right w:val="single" w:sz="5" w:space="0" w:color="000000"/>
            </w:tcBorders>
            <w:vAlign w:val="center"/>
          </w:tcPr>
          <w:p w:rsidR="006240CA" w:rsidRPr="00C63AFA" w:rsidRDefault="006240CA">
            <w:pPr>
              <w:spacing w:line="218" w:lineRule="exact"/>
              <w:ind w:left="565"/>
              <w:textAlignment w:val="baseline"/>
              <w:rPr>
                <w:rFonts w:ascii="Arial" w:eastAsia="Arial" w:hAnsi="Arial"/>
                <w:sz w:val="20"/>
              </w:rPr>
            </w:pPr>
            <w:r w:rsidRPr="00C63AFA">
              <w:rPr>
                <w:rFonts w:ascii="Arial" w:eastAsia="Arial" w:hAnsi="Arial"/>
                <w:sz w:val="20"/>
              </w:rPr>
              <w:t>And</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235"/>
        </w:trPr>
        <w:tc>
          <w:tcPr>
            <w:tcW w:w="6096" w:type="dxa"/>
            <w:tcBorders>
              <w:top w:val="none" w:sz="0" w:space="0" w:color="020000"/>
              <w:left w:val="single" w:sz="5" w:space="0" w:color="000000"/>
              <w:bottom w:val="none" w:sz="0" w:space="0" w:color="020000"/>
              <w:right w:val="single" w:sz="5" w:space="0" w:color="000000"/>
            </w:tcBorders>
            <w:vAlign w:val="center"/>
          </w:tcPr>
          <w:p w:rsidR="006240CA" w:rsidRPr="00C63AFA" w:rsidRDefault="006240CA">
            <w:pPr>
              <w:tabs>
                <w:tab w:val="left" w:pos="504"/>
              </w:tabs>
              <w:spacing w:line="218" w:lineRule="exact"/>
              <w:ind w:left="115"/>
              <w:textAlignment w:val="baseline"/>
              <w:rPr>
                <w:rFonts w:ascii="Arial" w:eastAsia="Arial" w:hAnsi="Arial"/>
                <w:sz w:val="20"/>
              </w:rPr>
            </w:pPr>
            <w:r w:rsidRPr="00C63AFA">
              <w:rPr>
                <w:rFonts w:ascii="Arial" w:eastAsia="Arial" w:hAnsi="Arial"/>
                <w:sz w:val="20"/>
              </w:rPr>
              <w:t>5.</w:t>
            </w:r>
            <w:r w:rsidRPr="00C63AFA">
              <w:rPr>
                <w:rFonts w:ascii="Arial" w:eastAsia="Arial" w:hAnsi="Arial"/>
                <w:sz w:val="20"/>
              </w:rPr>
              <w:tab/>
              <w:t>the item has been dismantled to the extent necessary for</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446"/>
        </w:trPr>
        <w:tc>
          <w:tcPr>
            <w:tcW w:w="6096" w:type="dxa"/>
            <w:tcBorders>
              <w:top w:val="none" w:sz="0" w:space="0" w:color="020000"/>
              <w:left w:val="single" w:sz="5" w:space="0" w:color="000000"/>
              <w:bottom w:val="none" w:sz="0" w:space="0" w:color="020000"/>
              <w:right w:val="single" w:sz="5" w:space="0" w:color="000000"/>
            </w:tcBorders>
          </w:tcPr>
          <w:p w:rsidR="006240CA" w:rsidRPr="00C63AFA" w:rsidRDefault="006240CA">
            <w:pPr>
              <w:spacing w:line="227" w:lineRule="exact"/>
              <w:ind w:left="576"/>
              <w:textAlignment w:val="baseline"/>
              <w:rPr>
                <w:rFonts w:ascii="Arial" w:eastAsia="Arial" w:hAnsi="Arial"/>
                <w:sz w:val="20"/>
              </w:rPr>
            </w:pPr>
            <w:r>
              <w:rPr>
                <w:rFonts w:ascii="Arial" w:eastAsia="Arial" w:hAnsi="Arial"/>
                <w:sz w:val="20"/>
              </w:rPr>
              <w:t>th</w:t>
            </w:r>
            <w:r w:rsidRPr="00C63AFA">
              <w:rPr>
                <w:rFonts w:ascii="Arial" w:eastAsia="Arial" w:hAnsi="Arial"/>
                <w:sz w:val="20"/>
              </w:rPr>
              <w:t>rough cleaning, decontamination and inspection and has</w:t>
            </w:r>
          </w:p>
          <w:p w:rsidR="006240CA" w:rsidRPr="00C63AFA" w:rsidRDefault="006240CA">
            <w:pPr>
              <w:spacing w:line="207" w:lineRule="exact"/>
              <w:ind w:left="576"/>
              <w:textAlignment w:val="baseline"/>
              <w:rPr>
                <w:rFonts w:ascii="Arial" w:eastAsia="Arial" w:hAnsi="Arial"/>
                <w:sz w:val="20"/>
              </w:rPr>
            </w:pPr>
            <w:r w:rsidRPr="00C63AFA">
              <w:rPr>
                <w:rFonts w:ascii="Arial" w:eastAsia="Arial" w:hAnsi="Arial"/>
                <w:sz w:val="20"/>
              </w:rPr>
              <w:t>been disinfected with a product known to be effective for</w:t>
            </w:r>
          </w:p>
        </w:tc>
        <w:tc>
          <w:tcPr>
            <w:tcW w:w="3979" w:type="dxa"/>
            <w:vMerge/>
            <w:tcBorders>
              <w:left w:val="single" w:sz="5" w:space="0" w:color="000000"/>
              <w:right w:val="single" w:sz="5" w:space="0" w:color="000000"/>
            </w:tcBorders>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236"/>
        </w:trPr>
        <w:tc>
          <w:tcPr>
            <w:tcW w:w="6096" w:type="dxa"/>
            <w:tcBorders>
              <w:top w:val="none" w:sz="0" w:space="0" w:color="020000"/>
              <w:left w:val="single" w:sz="5" w:space="0" w:color="000000"/>
              <w:bottom w:val="none" w:sz="0" w:space="0" w:color="020000"/>
              <w:right w:val="single" w:sz="5" w:space="0" w:color="000000"/>
            </w:tcBorders>
            <w:vAlign w:val="center"/>
          </w:tcPr>
          <w:p w:rsidR="006240CA" w:rsidRPr="00C63AFA" w:rsidRDefault="006240CA">
            <w:pPr>
              <w:spacing w:line="223" w:lineRule="exact"/>
              <w:ind w:left="565"/>
              <w:textAlignment w:val="baseline"/>
              <w:rPr>
                <w:rFonts w:ascii="Arial" w:eastAsia="Arial" w:hAnsi="Arial"/>
                <w:sz w:val="20"/>
              </w:rPr>
            </w:pPr>
            <w:r w:rsidRPr="00C63AFA">
              <w:rPr>
                <w:rFonts w:ascii="Arial" w:eastAsia="Arial" w:hAnsi="Arial"/>
                <w:sz w:val="20"/>
              </w:rPr>
              <w:t>Panama disease tropical race 4; and</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0"/>
              </w:rPr>
            </w:pPr>
          </w:p>
        </w:tc>
      </w:tr>
      <w:tr w:rsidR="006240CA" w:rsidRPr="00C63AFA" w:rsidTr="006240CA">
        <w:trPr>
          <w:trHeight w:hRule="exact" w:val="916"/>
        </w:trPr>
        <w:tc>
          <w:tcPr>
            <w:tcW w:w="6096" w:type="dxa"/>
            <w:tcBorders>
              <w:top w:val="none" w:sz="0" w:space="0" w:color="020000"/>
              <w:left w:val="single" w:sz="5" w:space="0" w:color="000000"/>
              <w:bottom w:val="none" w:sz="0" w:space="0" w:color="020000"/>
              <w:right w:val="single" w:sz="5" w:space="0" w:color="000000"/>
            </w:tcBorders>
          </w:tcPr>
          <w:p w:rsidR="006240CA" w:rsidRPr="00C63AFA" w:rsidRDefault="006240CA">
            <w:pPr>
              <w:tabs>
                <w:tab w:val="right" w:pos="5904"/>
              </w:tabs>
              <w:spacing w:line="228" w:lineRule="exact"/>
              <w:ind w:left="144"/>
              <w:textAlignment w:val="baseline"/>
              <w:rPr>
                <w:rFonts w:ascii="Arial" w:eastAsia="Arial" w:hAnsi="Arial"/>
                <w:sz w:val="20"/>
              </w:rPr>
            </w:pPr>
            <w:r w:rsidRPr="00C63AFA">
              <w:rPr>
                <w:rFonts w:ascii="Arial" w:eastAsia="Arial" w:hAnsi="Arial"/>
                <w:sz w:val="20"/>
              </w:rPr>
              <w:t>6.</w:t>
            </w:r>
            <w:r w:rsidRPr="00C63AFA">
              <w:rPr>
                <w:rFonts w:ascii="Arial" w:eastAsia="Arial" w:hAnsi="Arial"/>
                <w:sz w:val="20"/>
              </w:rPr>
              <w:tab/>
              <w:t>the item is inspected by an authorised officer if advised or by</w:t>
            </w:r>
          </w:p>
          <w:p w:rsidR="006240CA" w:rsidRPr="00C63AFA" w:rsidRDefault="006240CA">
            <w:pPr>
              <w:spacing w:line="224" w:lineRule="exact"/>
              <w:ind w:left="576" w:right="144"/>
              <w:textAlignment w:val="baseline"/>
              <w:rPr>
                <w:rFonts w:ascii="Arial" w:eastAsia="Arial" w:hAnsi="Arial"/>
                <w:sz w:val="20"/>
              </w:rPr>
            </w:pPr>
            <w:r w:rsidRPr="00C63AFA">
              <w:rPr>
                <w:rFonts w:ascii="Arial" w:eastAsia="Arial" w:hAnsi="Arial"/>
                <w:sz w:val="20"/>
              </w:rPr>
              <w:t>a suitably experienced person to ensure that the appliance is free of plant material, soil and other growing mediums that banana plants have been growing in; and</w:t>
            </w:r>
          </w:p>
        </w:tc>
        <w:tc>
          <w:tcPr>
            <w:tcW w:w="3979" w:type="dxa"/>
            <w:vMerge/>
            <w:tcBorders>
              <w:left w:val="single" w:sz="5" w:space="0" w:color="000000"/>
              <w:right w:val="single" w:sz="5" w:space="0" w:color="000000"/>
            </w:tcBorders>
            <w:vAlign w:val="bottom"/>
          </w:tcPr>
          <w:p w:rsidR="006240CA" w:rsidRPr="005142D2" w:rsidRDefault="006240CA" w:rsidP="006240CA">
            <w:pPr>
              <w:textAlignment w:val="baseline"/>
              <w:rPr>
                <w:rFonts w:ascii="Arial" w:eastAsia="Arial" w:hAnsi="Arial"/>
                <w:i/>
                <w:sz w:val="20"/>
              </w:rPr>
            </w:pPr>
          </w:p>
        </w:tc>
      </w:tr>
      <w:tr w:rsidR="006240CA" w:rsidRPr="00C63AFA" w:rsidTr="006240CA">
        <w:trPr>
          <w:trHeight w:hRule="exact" w:val="476"/>
        </w:trPr>
        <w:tc>
          <w:tcPr>
            <w:tcW w:w="6096" w:type="dxa"/>
            <w:tcBorders>
              <w:top w:val="none" w:sz="0" w:space="0" w:color="020000"/>
              <w:left w:val="single" w:sz="5" w:space="0" w:color="000000"/>
              <w:bottom w:val="none" w:sz="0" w:space="0" w:color="020000"/>
              <w:right w:val="single" w:sz="5" w:space="0" w:color="000000"/>
            </w:tcBorders>
          </w:tcPr>
          <w:p w:rsidR="006240CA" w:rsidRPr="00C63AFA" w:rsidRDefault="006240CA">
            <w:pPr>
              <w:tabs>
                <w:tab w:val="left" w:pos="504"/>
              </w:tabs>
              <w:spacing w:line="227" w:lineRule="exact"/>
              <w:ind w:left="576" w:right="252" w:hanging="432"/>
              <w:textAlignment w:val="baseline"/>
              <w:rPr>
                <w:rFonts w:ascii="Arial" w:eastAsia="Arial" w:hAnsi="Arial"/>
                <w:spacing w:val="-1"/>
                <w:sz w:val="20"/>
              </w:rPr>
            </w:pPr>
            <w:r w:rsidRPr="00C63AFA">
              <w:rPr>
                <w:rFonts w:ascii="Arial" w:eastAsia="Arial" w:hAnsi="Arial"/>
                <w:spacing w:val="-1"/>
                <w:sz w:val="20"/>
              </w:rPr>
              <w:t>7.</w:t>
            </w:r>
            <w:r w:rsidRPr="00C63AFA">
              <w:rPr>
                <w:rFonts w:ascii="Arial" w:eastAsia="Arial" w:hAnsi="Arial"/>
                <w:spacing w:val="-1"/>
                <w:sz w:val="20"/>
              </w:rPr>
              <w:tab/>
              <w:t>the movement is recorded on a register on the affected land as having been decontaminated, the records of which:</w:t>
            </w:r>
          </w:p>
        </w:tc>
        <w:tc>
          <w:tcPr>
            <w:tcW w:w="3979" w:type="dxa"/>
            <w:vMerge/>
            <w:tcBorders>
              <w:left w:val="single" w:sz="5" w:space="0" w:color="000000"/>
              <w:right w:val="single" w:sz="5" w:space="0" w:color="000000"/>
            </w:tcBorders>
            <w:vAlign w:val="center"/>
          </w:tcPr>
          <w:p w:rsidR="006240CA" w:rsidRPr="00C63AFA" w:rsidRDefault="006240CA" w:rsidP="006240CA">
            <w:pPr>
              <w:textAlignment w:val="baseline"/>
              <w:rPr>
                <w:rFonts w:ascii="Arial" w:eastAsia="Arial" w:hAnsi="Arial"/>
                <w:sz w:val="24"/>
              </w:rPr>
            </w:pPr>
          </w:p>
        </w:tc>
      </w:tr>
      <w:tr w:rsidR="006240CA" w:rsidRPr="00C63AFA" w:rsidTr="006240CA">
        <w:trPr>
          <w:trHeight w:hRule="exact" w:val="1824"/>
        </w:trPr>
        <w:tc>
          <w:tcPr>
            <w:tcW w:w="6096" w:type="dxa"/>
            <w:tcBorders>
              <w:top w:val="none" w:sz="0" w:space="0" w:color="020000"/>
              <w:left w:val="single" w:sz="5" w:space="0" w:color="000000"/>
              <w:bottom w:val="none" w:sz="0" w:space="0" w:color="020000"/>
              <w:right w:val="single" w:sz="5" w:space="0" w:color="000000"/>
            </w:tcBorders>
          </w:tcPr>
          <w:p w:rsidR="006240CA" w:rsidRPr="00C32F4A" w:rsidRDefault="006240CA" w:rsidP="00C32F4A">
            <w:pPr>
              <w:pStyle w:val="ListParagraph"/>
              <w:numPr>
                <w:ilvl w:val="0"/>
                <w:numId w:val="18"/>
              </w:numPr>
              <w:tabs>
                <w:tab w:val="left" w:pos="288"/>
                <w:tab w:val="left" w:pos="720"/>
              </w:tabs>
              <w:spacing w:line="227" w:lineRule="exact"/>
              <w:ind w:right="252"/>
              <w:textAlignment w:val="baseline"/>
              <w:rPr>
                <w:rFonts w:ascii="Arial" w:eastAsia="Arial" w:hAnsi="Arial"/>
                <w:spacing w:val="-2"/>
                <w:sz w:val="20"/>
              </w:rPr>
            </w:pPr>
            <w:r w:rsidRPr="00C32F4A">
              <w:rPr>
                <w:rFonts w:ascii="Arial" w:eastAsia="Arial" w:hAnsi="Arial"/>
                <w:spacing w:val="-2"/>
                <w:sz w:val="20"/>
              </w:rPr>
              <w:t>include as a minimum details of date, time, vehicle registration/appliance details, where vehicle or appliance is being moved from and to, name and signature of person conducting decontamination and/or move</w:t>
            </w:r>
          </w:p>
          <w:p w:rsidR="006240CA" w:rsidRPr="00C32F4A" w:rsidRDefault="006240CA" w:rsidP="00C32F4A">
            <w:pPr>
              <w:pStyle w:val="ListParagraph"/>
              <w:numPr>
                <w:ilvl w:val="0"/>
                <w:numId w:val="18"/>
              </w:numPr>
              <w:tabs>
                <w:tab w:val="left" w:pos="288"/>
                <w:tab w:val="left" w:pos="720"/>
              </w:tabs>
              <w:spacing w:line="227" w:lineRule="exact"/>
              <w:ind w:right="252"/>
              <w:textAlignment w:val="baseline"/>
              <w:rPr>
                <w:rFonts w:ascii="Arial" w:eastAsia="Arial" w:hAnsi="Arial"/>
                <w:spacing w:val="-2"/>
                <w:sz w:val="20"/>
              </w:rPr>
            </w:pPr>
            <w:r w:rsidRPr="00C32F4A">
              <w:rPr>
                <w:rFonts w:ascii="Arial" w:eastAsia="Arial" w:hAnsi="Arial"/>
                <w:spacing w:val="-2"/>
                <w:sz w:val="20"/>
              </w:rPr>
              <w:t>must be kept by the business for a period of 24 months; and</w:t>
            </w:r>
          </w:p>
          <w:p w:rsidR="006240CA" w:rsidRPr="00C63AFA" w:rsidRDefault="006240CA" w:rsidP="00C32F4A">
            <w:pPr>
              <w:pStyle w:val="ListParagraph"/>
              <w:numPr>
                <w:ilvl w:val="0"/>
                <w:numId w:val="18"/>
              </w:numPr>
              <w:tabs>
                <w:tab w:val="left" w:pos="288"/>
                <w:tab w:val="left" w:pos="720"/>
              </w:tabs>
              <w:spacing w:line="227" w:lineRule="exact"/>
              <w:ind w:right="252"/>
              <w:textAlignment w:val="baseline"/>
              <w:rPr>
                <w:rFonts w:ascii="Arial" w:eastAsia="Arial" w:hAnsi="Arial"/>
                <w:spacing w:val="-2"/>
                <w:sz w:val="20"/>
              </w:rPr>
            </w:pPr>
            <w:r w:rsidRPr="00C32F4A">
              <w:rPr>
                <w:rFonts w:ascii="Arial" w:eastAsia="Arial" w:hAnsi="Arial"/>
                <w:spacing w:val="-2"/>
                <w:sz w:val="20"/>
              </w:rPr>
              <w:t xml:space="preserve">must be made </w:t>
            </w:r>
            <w:r w:rsidRPr="00C63AFA">
              <w:rPr>
                <w:rFonts w:ascii="Arial" w:eastAsia="Arial" w:hAnsi="Arial"/>
                <w:spacing w:val="-2"/>
                <w:sz w:val="20"/>
              </w:rPr>
              <w:t>available on request by an authorised officer.</w:t>
            </w:r>
          </w:p>
        </w:tc>
        <w:tc>
          <w:tcPr>
            <w:tcW w:w="3979" w:type="dxa"/>
            <w:vMerge/>
            <w:tcBorders>
              <w:left w:val="single" w:sz="5" w:space="0" w:color="000000"/>
              <w:right w:val="single" w:sz="5" w:space="0" w:color="000000"/>
            </w:tcBorders>
          </w:tcPr>
          <w:p w:rsidR="006240CA" w:rsidRPr="00C63AFA" w:rsidRDefault="006240CA" w:rsidP="006240CA">
            <w:pPr>
              <w:textAlignment w:val="baseline"/>
              <w:rPr>
                <w:rFonts w:ascii="Arial" w:eastAsia="Arial" w:hAnsi="Arial"/>
                <w:sz w:val="24"/>
              </w:rPr>
            </w:pPr>
          </w:p>
        </w:tc>
      </w:tr>
      <w:tr w:rsidR="006240CA" w:rsidRPr="00C63AFA" w:rsidTr="006240CA">
        <w:trPr>
          <w:trHeight w:hRule="exact" w:val="696"/>
        </w:trPr>
        <w:tc>
          <w:tcPr>
            <w:tcW w:w="6096" w:type="dxa"/>
            <w:tcBorders>
              <w:top w:val="none" w:sz="0" w:space="0" w:color="020000"/>
              <w:left w:val="single" w:sz="5" w:space="0" w:color="000000"/>
              <w:bottom w:val="none" w:sz="0" w:space="0" w:color="020000"/>
              <w:right w:val="single" w:sz="5" w:space="0" w:color="000000"/>
            </w:tcBorders>
          </w:tcPr>
          <w:p w:rsidR="006240CA" w:rsidRPr="00C63AFA" w:rsidRDefault="006240CA">
            <w:pPr>
              <w:tabs>
                <w:tab w:val="left" w:pos="504"/>
              </w:tabs>
              <w:spacing w:line="228" w:lineRule="exact"/>
              <w:ind w:left="144"/>
              <w:textAlignment w:val="baseline"/>
              <w:rPr>
                <w:rFonts w:ascii="Arial" w:eastAsia="Arial" w:hAnsi="Arial"/>
                <w:sz w:val="20"/>
              </w:rPr>
            </w:pPr>
            <w:r w:rsidRPr="00C63AFA">
              <w:rPr>
                <w:rFonts w:ascii="Arial" w:eastAsia="Arial" w:hAnsi="Arial"/>
                <w:sz w:val="20"/>
              </w:rPr>
              <w:t>8.</w:t>
            </w:r>
            <w:r w:rsidRPr="00C63AFA">
              <w:rPr>
                <w:rFonts w:ascii="Arial" w:eastAsia="Arial" w:hAnsi="Arial"/>
                <w:sz w:val="20"/>
              </w:rPr>
              <w:tab/>
              <w:t>The item is dealt with, after decontamination, in such a way</w:t>
            </w:r>
          </w:p>
          <w:p w:rsidR="006240CA" w:rsidRPr="00C63AFA" w:rsidRDefault="006240CA">
            <w:pPr>
              <w:spacing w:line="223" w:lineRule="exact"/>
              <w:ind w:left="576" w:right="612"/>
              <w:textAlignment w:val="baseline"/>
              <w:rPr>
                <w:rFonts w:ascii="Arial" w:eastAsia="Arial" w:hAnsi="Arial"/>
                <w:spacing w:val="-2"/>
                <w:sz w:val="20"/>
              </w:rPr>
            </w:pPr>
            <w:r w:rsidRPr="00C63AFA">
              <w:rPr>
                <w:rFonts w:ascii="Arial" w:eastAsia="Arial" w:hAnsi="Arial"/>
                <w:spacing w:val="-2"/>
                <w:sz w:val="20"/>
              </w:rPr>
              <w:t>that prevents the vehicles, appliance or other thing from becoming contaminated prior to the movement; and</w:t>
            </w:r>
          </w:p>
        </w:tc>
        <w:tc>
          <w:tcPr>
            <w:tcW w:w="3979" w:type="dxa"/>
            <w:vMerge/>
            <w:tcBorders>
              <w:left w:val="single" w:sz="5" w:space="0" w:color="000000"/>
              <w:right w:val="single" w:sz="5" w:space="0" w:color="000000"/>
            </w:tcBorders>
          </w:tcPr>
          <w:p w:rsidR="006240CA" w:rsidRPr="00C63AFA" w:rsidRDefault="006240CA" w:rsidP="006240CA">
            <w:pPr>
              <w:textAlignment w:val="baseline"/>
              <w:rPr>
                <w:rFonts w:ascii="Arial" w:eastAsia="Arial" w:hAnsi="Arial"/>
                <w:sz w:val="24"/>
              </w:rPr>
            </w:pPr>
          </w:p>
        </w:tc>
      </w:tr>
      <w:tr w:rsidR="006240CA" w:rsidRPr="00C63AFA" w:rsidTr="003A445C">
        <w:trPr>
          <w:trHeight w:hRule="exact" w:val="973"/>
        </w:trPr>
        <w:tc>
          <w:tcPr>
            <w:tcW w:w="6096" w:type="dxa"/>
            <w:tcBorders>
              <w:top w:val="none" w:sz="0" w:space="0" w:color="020000"/>
              <w:left w:val="single" w:sz="5" w:space="0" w:color="000000"/>
              <w:bottom w:val="single" w:sz="5" w:space="0" w:color="000000"/>
              <w:right w:val="single" w:sz="5" w:space="0" w:color="000000"/>
            </w:tcBorders>
          </w:tcPr>
          <w:p w:rsidR="006240CA" w:rsidRPr="00C63AFA" w:rsidRDefault="006240CA">
            <w:pPr>
              <w:tabs>
                <w:tab w:val="left" w:pos="504"/>
              </w:tabs>
              <w:spacing w:line="228" w:lineRule="exact"/>
              <w:ind w:left="144"/>
              <w:textAlignment w:val="baseline"/>
              <w:rPr>
                <w:rFonts w:ascii="Arial" w:eastAsia="Arial" w:hAnsi="Arial"/>
                <w:sz w:val="20"/>
              </w:rPr>
            </w:pPr>
            <w:r w:rsidRPr="00C63AFA">
              <w:rPr>
                <w:rFonts w:ascii="Arial" w:eastAsia="Arial" w:hAnsi="Arial"/>
                <w:sz w:val="20"/>
              </w:rPr>
              <w:t>9.</w:t>
            </w:r>
            <w:r w:rsidRPr="00C63AFA">
              <w:rPr>
                <w:rFonts w:ascii="Arial" w:eastAsia="Arial" w:hAnsi="Arial"/>
                <w:sz w:val="20"/>
              </w:rPr>
              <w:tab/>
              <w:t>The item is moved directly between the parcel of affected</w:t>
            </w:r>
          </w:p>
          <w:p w:rsidR="006240CA" w:rsidRPr="00C63AFA" w:rsidRDefault="006240CA">
            <w:pPr>
              <w:spacing w:before="1" w:line="230" w:lineRule="exact"/>
              <w:ind w:left="576" w:right="468"/>
              <w:textAlignment w:val="baseline"/>
              <w:rPr>
                <w:rFonts w:ascii="Arial" w:eastAsia="Arial" w:hAnsi="Arial"/>
                <w:spacing w:val="-3"/>
                <w:sz w:val="20"/>
              </w:rPr>
            </w:pPr>
            <w:r w:rsidRPr="00C63AFA">
              <w:rPr>
                <w:rFonts w:ascii="Arial" w:eastAsia="Arial" w:hAnsi="Arial"/>
                <w:spacing w:val="-3"/>
                <w:sz w:val="20"/>
              </w:rPr>
              <w:t>land and non-affected land, using the most direct route appropriate for the movement, without pause or deviation.</w:t>
            </w:r>
          </w:p>
        </w:tc>
        <w:tc>
          <w:tcPr>
            <w:tcW w:w="3979" w:type="dxa"/>
            <w:vMerge/>
            <w:tcBorders>
              <w:left w:val="single" w:sz="5" w:space="0" w:color="000000"/>
              <w:bottom w:val="single" w:sz="5" w:space="0" w:color="000000"/>
              <w:right w:val="single" w:sz="5" w:space="0" w:color="000000"/>
            </w:tcBorders>
          </w:tcPr>
          <w:p w:rsidR="006240CA" w:rsidRPr="00C63AFA" w:rsidRDefault="006240CA">
            <w:pPr>
              <w:textAlignment w:val="baseline"/>
              <w:rPr>
                <w:rFonts w:ascii="Arial" w:eastAsia="Arial" w:hAnsi="Arial"/>
                <w:sz w:val="24"/>
              </w:rPr>
            </w:pPr>
          </w:p>
        </w:tc>
      </w:tr>
    </w:tbl>
    <w:p w:rsidR="000661D5" w:rsidRPr="00C63AFA" w:rsidRDefault="000661D5">
      <w:pPr>
        <w:sectPr w:rsidR="000661D5" w:rsidRPr="00C63AFA" w:rsidSect="00A31536">
          <w:pgSz w:w="11899" w:h="16843"/>
          <w:pgMar w:top="618" w:right="567" w:bottom="363" w:left="567" w:header="720" w:footer="493" w:gutter="0"/>
          <w:cols w:space="720"/>
        </w:sectPr>
      </w:pPr>
    </w:p>
    <w:p w:rsidR="000661D5" w:rsidRPr="00C63AFA" w:rsidRDefault="000661D5">
      <w:pPr>
        <w:spacing w:before="18" w:after="227"/>
        <w:ind w:right="3269"/>
        <w:textAlignment w:val="baseline"/>
      </w:pPr>
    </w:p>
    <w:p w:rsidR="00407D3B" w:rsidRPr="00C63AFA" w:rsidRDefault="009E4F59" w:rsidP="009E4F59">
      <w:pPr>
        <w:pStyle w:val="Heading1"/>
        <w:ind w:left="1440"/>
        <w:rPr>
          <w:lang w:val="en-AU"/>
        </w:rPr>
      </w:pPr>
      <w:bookmarkStart w:id="39" w:name="_Toc486841626"/>
      <w:bookmarkStart w:id="40" w:name="_Toc469916713"/>
      <w:r>
        <w:rPr>
          <w:lang w:val="en-AU"/>
        </w:rPr>
        <w:t xml:space="preserve">13. </w:t>
      </w:r>
      <w:r w:rsidR="00407D3B" w:rsidRPr="00C63AFA">
        <w:rPr>
          <w:lang w:val="en-AU"/>
        </w:rPr>
        <w:t>Movement of whole banana fruit for human consumption from affected land</w:t>
      </w:r>
      <w:r w:rsidR="00E675E0">
        <w:rPr>
          <w:lang w:val="en-AU"/>
        </w:rPr>
        <w:t>.</w:t>
      </w:r>
      <w:bookmarkEnd w:id="39"/>
      <w:r w:rsidR="00407D3B" w:rsidRPr="00C63AFA">
        <w:rPr>
          <w:lang w:val="en-AU"/>
        </w:rPr>
        <w:t xml:space="preserve"> </w:t>
      </w:r>
      <w:bookmarkEnd w:id="40"/>
    </w:p>
    <w:p w:rsidR="00D37272" w:rsidRPr="00C63AFA" w:rsidRDefault="00D37272" w:rsidP="00D37272">
      <w:pPr>
        <w:ind w:left="2163" w:hanging="795"/>
        <w:textAlignment w:val="baseline"/>
        <w:rPr>
          <w:rFonts w:ascii="Arial" w:eastAsia="Arial" w:hAnsi="Arial"/>
          <w:b/>
          <w:spacing w:val="3"/>
          <w:sz w:val="24"/>
          <w:lang w:val="en-AU"/>
        </w:rPr>
      </w:pPr>
    </w:p>
    <w:tbl>
      <w:tblPr>
        <w:tblW w:w="10075" w:type="dxa"/>
        <w:tblInd w:w="714" w:type="dxa"/>
        <w:tblLayout w:type="fixed"/>
        <w:tblCellMar>
          <w:left w:w="0" w:type="dxa"/>
          <w:right w:w="0" w:type="dxa"/>
        </w:tblCellMar>
        <w:tblLook w:val="0000" w:firstRow="0" w:lastRow="0" w:firstColumn="0" w:lastColumn="0" w:noHBand="0" w:noVBand="0"/>
      </w:tblPr>
      <w:tblGrid>
        <w:gridCol w:w="6096"/>
        <w:gridCol w:w="3979"/>
      </w:tblGrid>
      <w:tr w:rsidR="00C63AFA" w:rsidRPr="00C63AFA" w:rsidTr="004A146B">
        <w:trPr>
          <w:trHeight w:hRule="exact" w:val="590"/>
        </w:trPr>
        <w:tc>
          <w:tcPr>
            <w:tcW w:w="6096" w:type="dxa"/>
            <w:tcBorders>
              <w:top w:val="single" w:sz="5" w:space="0" w:color="000000"/>
              <w:left w:val="single" w:sz="5" w:space="0" w:color="000000"/>
              <w:bottom w:val="single" w:sz="5" w:space="0" w:color="000000"/>
              <w:right w:val="single" w:sz="5" w:space="0" w:color="000000"/>
            </w:tcBorders>
            <w:vAlign w:val="center"/>
          </w:tcPr>
          <w:p w:rsidR="00C40023" w:rsidRPr="00C63AFA" w:rsidRDefault="00C40023" w:rsidP="004279E9">
            <w:pPr>
              <w:spacing w:before="144" w:after="144" w:line="252" w:lineRule="exact"/>
              <w:ind w:left="115"/>
              <w:textAlignment w:val="baseline"/>
              <w:rPr>
                <w:rFonts w:ascii="Arial" w:eastAsia="Arial" w:hAnsi="Arial"/>
                <w:b/>
              </w:rPr>
            </w:pPr>
            <w:r w:rsidRPr="00C63AFA">
              <w:rPr>
                <w:rFonts w:ascii="Arial" w:eastAsia="Arial" w:hAnsi="Arial"/>
                <w:b/>
              </w:rPr>
              <w:t>Biosecurity Manual Requirements</w:t>
            </w:r>
          </w:p>
        </w:tc>
        <w:tc>
          <w:tcPr>
            <w:tcW w:w="3979" w:type="dxa"/>
            <w:tcBorders>
              <w:top w:val="single" w:sz="5" w:space="0" w:color="000000"/>
              <w:left w:val="single" w:sz="5" w:space="0" w:color="000000"/>
              <w:bottom w:val="single" w:sz="5" w:space="0" w:color="000000"/>
              <w:right w:val="single" w:sz="5" w:space="0" w:color="000000"/>
            </w:tcBorders>
            <w:vAlign w:val="center"/>
          </w:tcPr>
          <w:p w:rsidR="00C40023" w:rsidRPr="00C63AFA" w:rsidRDefault="00C40023" w:rsidP="004279E9">
            <w:pPr>
              <w:spacing w:before="144" w:after="144" w:line="252" w:lineRule="exact"/>
              <w:ind w:left="110"/>
              <w:textAlignment w:val="baseline"/>
              <w:rPr>
                <w:rFonts w:ascii="Arial" w:eastAsia="Arial" w:hAnsi="Arial"/>
                <w:b/>
              </w:rPr>
            </w:pPr>
            <w:r w:rsidRPr="00C63AFA">
              <w:rPr>
                <w:rFonts w:ascii="Arial" w:eastAsia="Arial" w:hAnsi="Arial"/>
                <w:b/>
              </w:rPr>
              <w:t>Evidence/Comments</w:t>
            </w:r>
          </w:p>
        </w:tc>
      </w:tr>
      <w:tr w:rsidR="00C63AFA" w:rsidRPr="00C63AFA" w:rsidTr="004A146B">
        <w:trPr>
          <w:trHeight w:hRule="exact" w:val="794"/>
        </w:trPr>
        <w:tc>
          <w:tcPr>
            <w:tcW w:w="6096" w:type="dxa"/>
            <w:tcBorders>
              <w:top w:val="single" w:sz="5" w:space="0" w:color="000000"/>
              <w:left w:val="single" w:sz="5" w:space="0" w:color="000000"/>
              <w:bottom w:val="single" w:sz="5" w:space="0" w:color="000000"/>
              <w:right w:val="single" w:sz="5" w:space="0" w:color="000000"/>
            </w:tcBorders>
          </w:tcPr>
          <w:p w:rsidR="00C40023" w:rsidRPr="00C63AFA" w:rsidRDefault="00C95764" w:rsidP="004279E9">
            <w:pPr>
              <w:spacing w:before="144" w:after="144" w:line="221" w:lineRule="exact"/>
              <w:ind w:left="108" w:right="180"/>
              <w:jc w:val="both"/>
              <w:textAlignment w:val="baseline"/>
              <w:rPr>
                <w:rFonts w:ascii="Arial" w:eastAsia="Arial" w:hAnsi="Arial"/>
                <w:sz w:val="20"/>
              </w:rPr>
            </w:pPr>
            <w:r w:rsidRPr="00C63AFA">
              <w:rPr>
                <w:rFonts w:ascii="Arial" w:eastAsia="Arial" w:hAnsi="Arial"/>
                <w:sz w:val="20"/>
              </w:rPr>
              <w:t>The movement of whole banana fruit off affected land is prohibited unless the fruit meets the following requirements:</w:t>
            </w:r>
          </w:p>
        </w:tc>
        <w:tc>
          <w:tcPr>
            <w:tcW w:w="3979" w:type="dxa"/>
            <w:tcBorders>
              <w:top w:val="single" w:sz="5" w:space="0" w:color="000000"/>
              <w:left w:val="single" w:sz="5" w:space="0" w:color="000000"/>
              <w:bottom w:val="single" w:sz="5" w:space="0" w:color="000000"/>
              <w:right w:val="single" w:sz="5" w:space="0" w:color="000000"/>
            </w:tcBorders>
            <w:vAlign w:val="center"/>
          </w:tcPr>
          <w:p w:rsidR="00C40023" w:rsidRPr="00C63AFA" w:rsidRDefault="00C40023" w:rsidP="004279E9">
            <w:pPr>
              <w:spacing w:before="144" w:after="144" w:line="230" w:lineRule="exact"/>
              <w:ind w:left="110"/>
              <w:textAlignment w:val="baseline"/>
              <w:rPr>
                <w:rFonts w:ascii="Arial" w:eastAsia="Arial" w:hAnsi="Arial"/>
                <w:sz w:val="20"/>
              </w:rPr>
            </w:pPr>
          </w:p>
        </w:tc>
      </w:tr>
      <w:tr w:rsidR="00C63AFA" w:rsidRPr="00C63AFA" w:rsidTr="004A146B">
        <w:trPr>
          <w:trHeight w:hRule="exact" w:val="1003"/>
        </w:trPr>
        <w:tc>
          <w:tcPr>
            <w:tcW w:w="6096" w:type="dxa"/>
            <w:tcBorders>
              <w:top w:val="single" w:sz="5" w:space="0" w:color="000000"/>
              <w:left w:val="single" w:sz="5" w:space="0" w:color="000000"/>
              <w:bottom w:val="single" w:sz="5" w:space="0" w:color="000000"/>
              <w:right w:val="single" w:sz="5" w:space="0" w:color="000000"/>
            </w:tcBorders>
          </w:tcPr>
          <w:p w:rsidR="00C95764" w:rsidRPr="00C63AFA" w:rsidRDefault="00E37A40" w:rsidP="004279E9">
            <w:pPr>
              <w:spacing w:before="144" w:after="144" w:line="221" w:lineRule="exact"/>
              <w:ind w:left="108" w:right="180"/>
              <w:jc w:val="both"/>
              <w:textAlignment w:val="baseline"/>
              <w:rPr>
                <w:rFonts w:ascii="Arial" w:eastAsia="Arial" w:hAnsi="Arial"/>
                <w:sz w:val="20"/>
              </w:rPr>
            </w:pPr>
            <w:r>
              <w:rPr>
                <w:rFonts w:ascii="Arial" w:eastAsia="Arial" w:hAnsi="Arial"/>
                <w:sz w:val="20"/>
              </w:rPr>
              <w:t>1. F</w:t>
            </w:r>
            <w:r w:rsidR="00C95764" w:rsidRPr="00C63AFA">
              <w:rPr>
                <w:rFonts w:ascii="Arial" w:eastAsia="Arial" w:hAnsi="Arial"/>
                <w:sz w:val="20"/>
              </w:rPr>
              <w:t>ruit is harvested from healthy vigorous banana plants in a way that minimises contamination with plant material, soil and other growing mediums in which a banana plant has been grown; and</w:t>
            </w:r>
          </w:p>
        </w:tc>
        <w:tc>
          <w:tcPr>
            <w:tcW w:w="3979" w:type="dxa"/>
            <w:tcBorders>
              <w:top w:val="single" w:sz="5" w:space="0" w:color="000000"/>
              <w:left w:val="single" w:sz="5" w:space="0" w:color="000000"/>
              <w:bottom w:val="single" w:sz="5" w:space="0" w:color="000000"/>
              <w:right w:val="single" w:sz="5" w:space="0" w:color="000000"/>
            </w:tcBorders>
            <w:vAlign w:val="center"/>
          </w:tcPr>
          <w:p w:rsidR="00C95764" w:rsidRPr="00C63AFA" w:rsidRDefault="00C95764" w:rsidP="004279E9">
            <w:pPr>
              <w:spacing w:before="144" w:after="144" w:line="230" w:lineRule="exact"/>
              <w:ind w:left="110"/>
              <w:textAlignment w:val="baseline"/>
              <w:rPr>
                <w:rFonts w:ascii="Arial" w:eastAsia="Arial" w:hAnsi="Arial"/>
                <w:sz w:val="20"/>
              </w:rPr>
            </w:pPr>
          </w:p>
        </w:tc>
      </w:tr>
      <w:tr w:rsidR="00C63AFA" w:rsidRPr="00C63AFA" w:rsidTr="004A146B">
        <w:trPr>
          <w:trHeight w:hRule="exact" w:val="706"/>
        </w:trPr>
        <w:tc>
          <w:tcPr>
            <w:tcW w:w="6096" w:type="dxa"/>
            <w:tcBorders>
              <w:top w:val="single" w:sz="5" w:space="0" w:color="000000"/>
              <w:left w:val="single" w:sz="5" w:space="0" w:color="000000"/>
              <w:bottom w:val="single" w:sz="5" w:space="0" w:color="000000"/>
              <w:right w:val="single" w:sz="5" w:space="0" w:color="000000"/>
            </w:tcBorders>
          </w:tcPr>
          <w:p w:rsidR="00C95764" w:rsidRPr="00C63AFA" w:rsidRDefault="00E37A40" w:rsidP="004279E9">
            <w:pPr>
              <w:spacing w:before="144" w:after="144" w:line="221" w:lineRule="exact"/>
              <w:ind w:left="108" w:right="180"/>
              <w:jc w:val="both"/>
              <w:textAlignment w:val="baseline"/>
              <w:rPr>
                <w:rFonts w:ascii="Arial" w:eastAsia="Arial" w:hAnsi="Arial"/>
                <w:sz w:val="20"/>
              </w:rPr>
            </w:pPr>
            <w:r>
              <w:rPr>
                <w:rFonts w:ascii="Arial" w:eastAsia="Arial" w:hAnsi="Arial"/>
                <w:sz w:val="20"/>
              </w:rPr>
              <w:t>2. F</w:t>
            </w:r>
            <w:r w:rsidR="00C95764" w:rsidRPr="00C63AFA">
              <w:rPr>
                <w:rFonts w:ascii="Arial" w:eastAsia="Arial" w:hAnsi="Arial"/>
                <w:sz w:val="20"/>
              </w:rPr>
              <w:t>ruit is transported to the packing facility in a clean condition; and</w:t>
            </w:r>
          </w:p>
        </w:tc>
        <w:tc>
          <w:tcPr>
            <w:tcW w:w="3979" w:type="dxa"/>
            <w:tcBorders>
              <w:top w:val="single" w:sz="5" w:space="0" w:color="000000"/>
              <w:left w:val="single" w:sz="5" w:space="0" w:color="000000"/>
              <w:bottom w:val="single" w:sz="5" w:space="0" w:color="000000"/>
              <w:right w:val="single" w:sz="5" w:space="0" w:color="000000"/>
            </w:tcBorders>
            <w:vAlign w:val="center"/>
          </w:tcPr>
          <w:p w:rsidR="00C95764" w:rsidRPr="00C63AFA" w:rsidRDefault="00C95764" w:rsidP="004279E9">
            <w:pPr>
              <w:spacing w:before="144" w:after="144" w:line="230" w:lineRule="exact"/>
              <w:ind w:left="110"/>
              <w:textAlignment w:val="baseline"/>
              <w:rPr>
                <w:rFonts w:ascii="Arial" w:eastAsia="Arial" w:hAnsi="Arial"/>
                <w:sz w:val="20"/>
              </w:rPr>
            </w:pPr>
          </w:p>
        </w:tc>
      </w:tr>
      <w:tr w:rsidR="00C63AFA" w:rsidRPr="00C63AFA" w:rsidTr="004A146B">
        <w:trPr>
          <w:trHeight w:hRule="exact" w:val="999"/>
        </w:trPr>
        <w:tc>
          <w:tcPr>
            <w:tcW w:w="6096" w:type="dxa"/>
            <w:tcBorders>
              <w:top w:val="single" w:sz="5" w:space="0" w:color="000000"/>
              <w:left w:val="single" w:sz="5" w:space="0" w:color="000000"/>
              <w:bottom w:val="single" w:sz="5" w:space="0" w:color="000000"/>
              <w:right w:val="single" w:sz="5" w:space="0" w:color="000000"/>
            </w:tcBorders>
          </w:tcPr>
          <w:p w:rsidR="00C95764" w:rsidRPr="00C63AFA" w:rsidRDefault="00E37A40" w:rsidP="004279E9">
            <w:pPr>
              <w:spacing w:before="144" w:after="144" w:line="221" w:lineRule="exact"/>
              <w:ind w:left="108" w:right="180"/>
              <w:jc w:val="both"/>
              <w:textAlignment w:val="baseline"/>
              <w:rPr>
                <w:rFonts w:ascii="Arial" w:eastAsia="Arial" w:hAnsi="Arial"/>
                <w:sz w:val="20"/>
              </w:rPr>
            </w:pPr>
            <w:r>
              <w:rPr>
                <w:rFonts w:ascii="Arial" w:eastAsia="Arial" w:hAnsi="Arial"/>
                <w:sz w:val="20"/>
              </w:rPr>
              <w:t>3. F</w:t>
            </w:r>
            <w:r w:rsidR="00C95764" w:rsidRPr="00C63AFA">
              <w:rPr>
                <w:rFonts w:ascii="Arial" w:eastAsia="Arial" w:hAnsi="Arial"/>
                <w:sz w:val="20"/>
              </w:rPr>
              <w:t>ruit is processed in a way that ensures it is kept free of plant material (excluding fruit), soil and other growing mediums in which a banana plant has been grown; and</w:t>
            </w:r>
          </w:p>
        </w:tc>
        <w:tc>
          <w:tcPr>
            <w:tcW w:w="3979" w:type="dxa"/>
            <w:tcBorders>
              <w:top w:val="single" w:sz="5" w:space="0" w:color="000000"/>
              <w:left w:val="single" w:sz="5" w:space="0" w:color="000000"/>
              <w:bottom w:val="single" w:sz="5" w:space="0" w:color="000000"/>
              <w:right w:val="single" w:sz="5" w:space="0" w:color="000000"/>
            </w:tcBorders>
            <w:vAlign w:val="center"/>
          </w:tcPr>
          <w:p w:rsidR="00C95764" w:rsidRPr="00C63AFA" w:rsidRDefault="00C95764" w:rsidP="00096465">
            <w:pPr>
              <w:spacing w:before="144" w:after="144" w:line="230" w:lineRule="exact"/>
              <w:ind w:left="110"/>
              <w:textAlignment w:val="baseline"/>
              <w:rPr>
                <w:rFonts w:ascii="Arial" w:eastAsia="Arial" w:hAnsi="Arial"/>
                <w:sz w:val="20"/>
              </w:rPr>
            </w:pPr>
          </w:p>
        </w:tc>
      </w:tr>
      <w:tr w:rsidR="00C63AFA" w:rsidRPr="00C63AFA" w:rsidTr="004A146B">
        <w:trPr>
          <w:trHeight w:hRule="exact" w:val="843"/>
        </w:trPr>
        <w:tc>
          <w:tcPr>
            <w:tcW w:w="6096" w:type="dxa"/>
            <w:tcBorders>
              <w:top w:val="single" w:sz="5" w:space="0" w:color="000000"/>
              <w:left w:val="single" w:sz="5" w:space="0" w:color="000000"/>
              <w:bottom w:val="single" w:sz="5" w:space="0" w:color="000000"/>
              <w:right w:val="single" w:sz="5" w:space="0" w:color="000000"/>
            </w:tcBorders>
          </w:tcPr>
          <w:p w:rsidR="00C95764" w:rsidRPr="00C63AFA" w:rsidRDefault="00E37A40" w:rsidP="004279E9">
            <w:pPr>
              <w:spacing w:before="144" w:after="144" w:line="221" w:lineRule="exact"/>
              <w:ind w:left="108" w:right="180"/>
              <w:jc w:val="both"/>
              <w:textAlignment w:val="baseline"/>
              <w:rPr>
                <w:rFonts w:ascii="Arial" w:eastAsia="Arial" w:hAnsi="Arial"/>
                <w:sz w:val="20"/>
              </w:rPr>
            </w:pPr>
            <w:r>
              <w:rPr>
                <w:rFonts w:ascii="Arial" w:eastAsia="Arial" w:hAnsi="Arial"/>
                <w:sz w:val="20"/>
              </w:rPr>
              <w:lastRenderedPageBreak/>
              <w:t>4. F</w:t>
            </w:r>
            <w:r w:rsidR="00C95764" w:rsidRPr="00C63AFA">
              <w:rPr>
                <w:rFonts w:ascii="Arial" w:eastAsia="Arial" w:hAnsi="Arial"/>
                <w:sz w:val="20"/>
              </w:rPr>
              <w:t>ruit prepared for movement off the affected land is packed clean into new cartons; and</w:t>
            </w:r>
          </w:p>
        </w:tc>
        <w:tc>
          <w:tcPr>
            <w:tcW w:w="3979" w:type="dxa"/>
            <w:tcBorders>
              <w:top w:val="single" w:sz="5" w:space="0" w:color="000000"/>
              <w:left w:val="single" w:sz="5" w:space="0" w:color="000000"/>
              <w:bottom w:val="single" w:sz="5" w:space="0" w:color="000000"/>
              <w:right w:val="single" w:sz="5" w:space="0" w:color="000000"/>
            </w:tcBorders>
            <w:vAlign w:val="center"/>
          </w:tcPr>
          <w:p w:rsidR="00C95764" w:rsidRPr="00C63AFA" w:rsidRDefault="00C95764" w:rsidP="004279E9">
            <w:pPr>
              <w:spacing w:before="144" w:after="144" w:line="230" w:lineRule="exact"/>
              <w:ind w:left="110"/>
              <w:textAlignment w:val="baseline"/>
              <w:rPr>
                <w:rFonts w:ascii="Arial" w:eastAsia="Arial" w:hAnsi="Arial"/>
                <w:sz w:val="20"/>
              </w:rPr>
            </w:pPr>
          </w:p>
        </w:tc>
      </w:tr>
      <w:tr w:rsidR="00C63AFA" w:rsidRPr="00C63AFA" w:rsidTr="004A146B">
        <w:trPr>
          <w:trHeight w:hRule="exact" w:val="997"/>
        </w:trPr>
        <w:tc>
          <w:tcPr>
            <w:tcW w:w="6096" w:type="dxa"/>
            <w:tcBorders>
              <w:top w:val="single" w:sz="5" w:space="0" w:color="000000"/>
              <w:left w:val="single" w:sz="5" w:space="0" w:color="000000"/>
              <w:bottom w:val="single" w:sz="5" w:space="0" w:color="000000"/>
              <w:right w:val="single" w:sz="5" w:space="0" w:color="000000"/>
            </w:tcBorders>
          </w:tcPr>
          <w:p w:rsidR="00C95764" w:rsidRPr="00C63AFA" w:rsidRDefault="00E37A40" w:rsidP="004279E9">
            <w:pPr>
              <w:spacing w:before="144" w:after="144" w:line="221" w:lineRule="exact"/>
              <w:ind w:left="108" w:right="180"/>
              <w:jc w:val="both"/>
              <w:textAlignment w:val="baseline"/>
              <w:rPr>
                <w:rFonts w:ascii="Arial" w:eastAsia="Arial" w:hAnsi="Arial"/>
                <w:sz w:val="20"/>
              </w:rPr>
            </w:pPr>
            <w:r>
              <w:rPr>
                <w:rFonts w:ascii="Arial" w:eastAsia="Arial" w:hAnsi="Arial"/>
                <w:sz w:val="20"/>
              </w:rPr>
              <w:t>5. A</w:t>
            </w:r>
            <w:r w:rsidR="00C95764" w:rsidRPr="00C63AFA">
              <w:rPr>
                <w:rFonts w:ascii="Arial" w:eastAsia="Arial" w:hAnsi="Arial"/>
                <w:sz w:val="20"/>
              </w:rPr>
              <w:t>ll fruit, cartons, pallets and other shipment containers taken off the land must be free of plant material, soil and other growing mediums in which a banana plant has been grown; and</w:t>
            </w:r>
          </w:p>
        </w:tc>
        <w:tc>
          <w:tcPr>
            <w:tcW w:w="3979" w:type="dxa"/>
            <w:tcBorders>
              <w:top w:val="single" w:sz="5" w:space="0" w:color="000000"/>
              <w:left w:val="single" w:sz="5" w:space="0" w:color="000000"/>
              <w:bottom w:val="single" w:sz="5" w:space="0" w:color="000000"/>
              <w:right w:val="single" w:sz="5" w:space="0" w:color="000000"/>
            </w:tcBorders>
            <w:vAlign w:val="center"/>
          </w:tcPr>
          <w:p w:rsidR="00C95764" w:rsidRPr="00C63AFA" w:rsidRDefault="00C95764" w:rsidP="004279E9">
            <w:pPr>
              <w:spacing w:before="144" w:after="144" w:line="230" w:lineRule="exact"/>
              <w:ind w:left="110"/>
              <w:textAlignment w:val="baseline"/>
              <w:rPr>
                <w:rFonts w:ascii="Arial" w:eastAsia="Arial" w:hAnsi="Arial"/>
                <w:sz w:val="20"/>
              </w:rPr>
            </w:pPr>
          </w:p>
        </w:tc>
      </w:tr>
      <w:tr w:rsidR="00C63AFA" w:rsidRPr="00C63AFA" w:rsidTr="004A146B">
        <w:trPr>
          <w:trHeight w:hRule="exact" w:val="1280"/>
        </w:trPr>
        <w:tc>
          <w:tcPr>
            <w:tcW w:w="6096" w:type="dxa"/>
            <w:tcBorders>
              <w:top w:val="single" w:sz="5" w:space="0" w:color="000000"/>
              <w:left w:val="single" w:sz="5" w:space="0" w:color="000000"/>
              <w:bottom w:val="single" w:sz="5" w:space="0" w:color="000000"/>
              <w:right w:val="single" w:sz="5" w:space="0" w:color="000000"/>
            </w:tcBorders>
          </w:tcPr>
          <w:p w:rsidR="00C95764" w:rsidRPr="00C63AFA" w:rsidRDefault="00E37A40" w:rsidP="004279E9">
            <w:pPr>
              <w:spacing w:before="144" w:after="144" w:line="221" w:lineRule="exact"/>
              <w:ind w:left="108" w:right="180"/>
              <w:jc w:val="both"/>
              <w:textAlignment w:val="baseline"/>
              <w:rPr>
                <w:rFonts w:ascii="Arial" w:eastAsia="Arial" w:hAnsi="Arial"/>
                <w:sz w:val="20"/>
              </w:rPr>
            </w:pPr>
            <w:r>
              <w:rPr>
                <w:rFonts w:ascii="Arial" w:eastAsia="Arial" w:hAnsi="Arial"/>
                <w:sz w:val="20"/>
              </w:rPr>
              <w:t>6. H</w:t>
            </w:r>
            <w:r w:rsidR="00C95764" w:rsidRPr="00C63AFA">
              <w:rPr>
                <w:rFonts w:ascii="Arial" w:eastAsia="Arial" w:hAnsi="Arial"/>
                <w:sz w:val="20"/>
              </w:rPr>
              <w:t>arvested waste products containing any plant material, soil or other growing mediums in which a banana plant has been grown must be retained securely within designated dirty zones on the land; and</w:t>
            </w:r>
          </w:p>
        </w:tc>
        <w:tc>
          <w:tcPr>
            <w:tcW w:w="3979" w:type="dxa"/>
            <w:tcBorders>
              <w:top w:val="single" w:sz="5" w:space="0" w:color="000000"/>
              <w:left w:val="single" w:sz="5" w:space="0" w:color="000000"/>
              <w:bottom w:val="single" w:sz="5" w:space="0" w:color="000000"/>
              <w:right w:val="single" w:sz="5" w:space="0" w:color="000000"/>
            </w:tcBorders>
            <w:vAlign w:val="center"/>
          </w:tcPr>
          <w:p w:rsidR="00C95764" w:rsidRPr="00C63AFA" w:rsidRDefault="00C95764" w:rsidP="004279E9">
            <w:pPr>
              <w:spacing w:before="144" w:after="144" w:line="230" w:lineRule="exact"/>
              <w:ind w:left="110"/>
              <w:textAlignment w:val="baseline"/>
              <w:rPr>
                <w:rFonts w:ascii="Arial" w:eastAsia="Arial" w:hAnsi="Arial"/>
                <w:sz w:val="20"/>
              </w:rPr>
            </w:pPr>
          </w:p>
        </w:tc>
      </w:tr>
      <w:tr w:rsidR="00C95764" w:rsidRPr="00C63AFA" w:rsidTr="004A146B">
        <w:trPr>
          <w:trHeight w:hRule="exact" w:val="1979"/>
        </w:trPr>
        <w:tc>
          <w:tcPr>
            <w:tcW w:w="6096" w:type="dxa"/>
            <w:tcBorders>
              <w:top w:val="single" w:sz="5" w:space="0" w:color="000000"/>
              <w:left w:val="single" w:sz="5" w:space="0" w:color="000000"/>
              <w:bottom w:val="single" w:sz="5" w:space="0" w:color="000000"/>
              <w:right w:val="single" w:sz="5" w:space="0" w:color="000000"/>
            </w:tcBorders>
          </w:tcPr>
          <w:p w:rsidR="00C95764" w:rsidRPr="00C63AFA" w:rsidRDefault="00E37A40" w:rsidP="004279E9">
            <w:pPr>
              <w:spacing w:before="144" w:after="144" w:line="221" w:lineRule="exact"/>
              <w:ind w:left="108" w:right="180"/>
              <w:jc w:val="both"/>
              <w:textAlignment w:val="baseline"/>
              <w:rPr>
                <w:rFonts w:ascii="Arial" w:eastAsia="Arial" w:hAnsi="Arial"/>
                <w:sz w:val="20"/>
              </w:rPr>
            </w:pPr>
            <w:r>
              <w:rPr>
                <w:rFonts w:ascii="Arial" w:eastAsia="Arial" w:hAnsi="Arial"/>
                <w:sz w:val="20"/>
              </w:rPr>
              <w:t>7. A</w:t>
            </w:r>
            <w:r w:rsidR="00C95764" w:rsidRPr="00C63AFA">
              <w:rPr>
                <w:rFonts w:ascii="Arial" w:eastAsia="Arial" w:hAnsi="Arial"/>
                <w:sz w:val="20"/>
              </w:rPr>
              <w:t>ll consumables that are contaminated with plant material, soil or other growing mediums in which a banana plant has been grown must stay on the land or be effectively decontaminated (cleaned of all plant material, soil and other growing mediums and disinfected) to allow movement off of the affected land or be disposed of in a way that manages the biosecurity risk (for example containment and transfer to a quarantine waste facility).</w:t>
            </w:r>
          </w:p>
        </w:tc>
        <w:tc>
          <w:tcPr>
            <w:tcW w:w="3979" w:type="dxa"/>
            <w:tcBorders>
              <w:top w:val="single" w:sz="5" w:space="0" w:color="000000"/>
              <w:left w:val="single" w:sz="5" w:space="0" w:color="000000"/>
              <w:bottom w:val="single" w:sz="5" w:space="0" w:color="000000"/>
              <w:right w:val="single" w:sz="5" w:space="0" w:color="000000"/>
            </w:tcBorders>
            <w:vAlign w:val="center"/>
          </w:tcPr>
          <w:p w:rsidR="00C95764" w:rsidRPr="00C63AFA" w:rsidRDefault="00C95764" w:rsidP="004279E9">
            <w:pPr>
              <w:spacing w:before="144" w:after="144" w:line="230" w:lineRule="exact"/>
              <w:ind w:left="110"/>
              <w:textAlignment w:val="baseline"/>
              <w:rPr>
                <w:rFonts w:ascii="Arial" w:eastAsia="Arial" w:hAnsi="Arial"/>
                <w:sz w:val="20"/>
              </w:rPr>
            </w:pPr>
          </w:p>
        </w:tc>
      </w:tr>
    </w:tbl>
    <w:p w:rsidR="00D37272" w:rsidRPr="00C63AFA" w:rsidRDefault="009E4F59" w:rsidP="009E4F59">
      <w:pPr>
        <w:pStyle w:val="Heading1"/>
        <w:ind w:left="1440"/>
      </w:pPr>
      <w:bookmarkStart w:id="41" w:name="_Toc486841627"/>
      <w:r>
        <w:rPr>
          <w:rFonts w:eastAsia="Arial"/>
          <w:spacing w:val="3"/>
          <w:lang w:val="en-AU"/>
        </w:rPr>
        <w:t xml:space="preserve">14. </w:t>
      </w:r>
      <w:r w:rsidR="00D37272" w:rsidRPr="00C63AFA">
        <w:rPr>
          <w:rFonts w:eastAsia="Arial"/>
          <w:spacing w:val="3"/>
          <w:lang w:val="en-AU"/>
        </w:rPr>
        <w:t xml:space="preserve">Movement </w:t>
      </w:r>
      <w:r w:rsidR="00D37272" w:rsidRPr="00C63AFA">
        <w:t>of analytical of diagnostic samples from</w:t>
      </w:r>
      <w:r w:rsidR="00E675E0">
        <w:t xml:space="preserve"> affected land generally.</w:t>
      </w:r>
      <w:bookmarkEnd w:id="41"/>
    </w:p>
    <w:p w:rsidR="000661D5" w:rsidRPr="00C63AFA" w:rsidRDefault="000661D5" w:rsidP="00D37272">
      <w:pPr>
        <w:ind w:left="1368"/>
        <w:textAlignment w:val="baseline"/>
        <w:rPr>
          <w:rFonts w:ascii="Arial" w:eastAsia="Arial" w:hAnsi="Arial"/>
          <w:b/>
          <w:strike/>
          <w:spacing w:val="3"/>
          <w:sz w:val="24"/>
        </w:rPr>
      </w:pPr>
    </w:p>
    <w:tbl>
      <w:tblPr>
        <w:tblW w:w="10075" w:type="dxa"/>
        <w:tblInd w:w="987" w:type="dxa"/>
        <w:tblLayout w:type="fixed"/>
        <w:tblCellMar>
          <w:left w:w="0" w:type="dxa"/>
          <w:right w:w="0" w:type="dxa"/>
        </w:tblCellMar>
        <w:tblLook w:val="0000" w:firstRow="0" w:lastRow="0" w:firstColumn="0" w:lastColumn="0" w:noHBand="0" w:noVBand="0"/>
      </w:tblPr>
      <w:tblGrid>
        <w:gridCol w:w="6096"/>
        <w:gridCol w:w="3979"/>
      </w:tblGrid>
      <w:tr w:rsidR="00C63AFA" w:rsidRPr="00C63AFA" w:rsidTr="004B7B95">
        <w:trPr>
          <w:trHeight w:hRule="exact" w:val="640"/>
        </w:trPr>
        <w:tc>
          <w:tcPr>
            <w:tcW w:w="6096" w:type="dxa"/>
            <w:tcBorders>
              <w:top w:val="single" w:sz="5" w:space="0" w:color="000000"/>
              <w:left w:val="single" w:sz="5" w:space="0" w:color="000000"/>
              <w:bottom w:val="single" w:sz="5" w:space="0" w:color="000000"/>
              <w:right w:val="single" w:sz="5" w:space="0" w:color="000000"/>
            </w:tcBorders>
            <w:vAlign w:val="center"/>
          </w:tcPr>
          <w:p w:rsidR="000661D5" w:rsidRDefault="00765279">
            <w:pPr>
              <w:spacing w:before="158" w:after="175" w:line="252" w:lineRule="exact"/>
              <w:ind w:left="115"/>
              <w:textAlignment w:val="baseline"/>
              <w:rPr>
                <w:rFonts w:ascii="Arial" w:eastAsia="Arial" w:hAnsi="Arial"/>
                <w:b/>
              </w:rPr>
            </w:pPr>
            <w:r w:rsidRPr="00C63AFA">
              <w:rPr>
                <w:rFonts w:ascii="Arial" w:eastAsia="Arial" w:hAnsi="Arial"/>
                <w:b/>
              </w:rPr>
              <w:t>Biosecurity Manual Requirements</w:t>
            </w:r>
          </w:p>
          <w:p w:rsidR="000F3224" w:rsidRDefault="000F3224">
            <w:pPr>
              <w:spacing w:before="158" w:after="175" w:line="252" w:lineRule="exact"/>
              <w:ind w:left="115"/>
              <w:textAlignment w:val="baseline"/>
              <w:rPr>
                <w:rFonts w:ascii="Arial" w:eastAsia="Arial" w:hAnsi="Arial"/>
                <w:b/>
              </w:rPr>
            </w:pPr>
          </w:p>
          <w:p w:rsidR="000F3224" w:rsidRDefault="000F3224">
            <w:pPr>
              <w:spacing w:before="158" w:after="175" w:line="252" w:lineRule="exact"/>
              <w:ind w:left="115"/>
              <w:textAlignment w:val="baseline"/>
              <w:rPr>
                <w:rFonts w:ascii="Arial" w:eastAsia="Arial" w:hAnsi="Arial"/>
                <w:b/>
              </w:rPr>
            </w:pPr>
          </w:p>
          <w:p w:rsidR="000F3224" w:rsidRPr="00C63AFA" w:rsidRDefault="000F3224">
            <w:pPr>
              <w:spacing w:before="158" w:after="175" w:line="252" w:lineRule="exact"/>
              <w:ind w:left="115"/>
              <w:textAlignment w:val="baseline"/>
              <w:rPr>
                <w:rFonts w:ascii="Arial" w:eastAsia="Arial" w:hAnsi="Arial"/>
                <w:b/>
              </w:rPr>
            </w:pPr>
          </w:p>
        </w:tc>
        <w:tc>
          <w:tcPr>
            <w:tcW w:w="3979" w:type="dxa"/>
            <w:tcBorders>
              <w:top w:val="single" w:sz="5" w:space="0" w:color="000000"/>
              <w:left w:val="single" w:sz="5" w:space="0" w:color="000000"/>
              <w:bottom w:val="single" w:sz="5" w:space="0" w:color="000000"/>
              <w:right w:val="single" w:sz="5" w:space="0" w:color="000000"/>
            </w:tcBorders>
            <w:vAlign w:val="center"/>
          </w:tcPr>
          <w:p w:rsidR="000661D5" w:rsidRPr="00C63AFA" w:rsidRDefault="00765279">
            <w:pPr>
              <w:spacing w:before="158" w:after="175" w:line="252" w:lineRule="exact"/>
              <w:ind w:left="110"/>
              <w:textAlignment w:val="baseline"/>
              <w:rPr>
                <w:rFonts w:ascii="Arial" w:eastAsia="Arial" w:hAnsi="Arial"/>
                <w:b/>
              </w:rPr>
            </w:pPr>
            <w:r w:rsidRPr="00C63AFA">
              <w:rPr>
                <w:rFonts w:ascii="Arial" w:eastAsia="Arial" w:hAnsi="Arial"/>
                <w:b/>
              </w:rPr>
              <w:lastRenderedPageBreak/>
              <w:t>Evidence/Comments</w:t>
            </w:r>
          </w:p>
        </w:tc>
      </w:tr>
      <w:tr w:rsidR="00C63AFA" w:rsidRPr="00C63AFA" w:rsidTr="00D22DE7">
        <w:trPr>
          <w:trHeight w:hRule="exact" w:val="447"/>
        </w:trPr>
        <w:tc>
          <w:tcPr>
            <w:tcW w:w="6096" w:type="dxa"/>
            <w:tcBorders>
              <w:top w:val="single" w:sz="5" w:space="0" w:color="000000"/>
              <w:left w:val="single" w:sz="5" w:space="0" w:color="000000"/>
              <w:bottom w:val="none" w:sz="0" w:space="0" w:color="020000"/>
              <w:right w:val="single" w:sz="5" w:space="0" w:color="000000"/>
            </w:tcBorders>
          </w:tcPr>
          <w:p w:rsidR="000661D5" w:rsidRPr="00C63AFA" w:rsidRDefault="00765279">
            <w:pPr>
              <w:spacing w:line="221" w:lineRule="exact"/>
              <w:ind w:left="108" w:right="180"/>
              <w:jc w:val="both"/>
              <w:textAlignment w:val="baseline"/>
              <w:rPr>
                <w:rFonts w:ascii="Arial" w:eastAsia="Arial" w:hAnsi="Arial"/>
                <w:sz w:val="20"/>
              </w:rPr>
            </w:pPr>
            <w:r w:rsidRPr="00C63AFA">
              <w:rPr>
                <w:rFonts w:ascii="Arial" w:eastAsia="Arial" w:hAnsi="Arial"/>
                <w:sz w:val="20"/>
              </w:rPr>
              <w:t>Collection and movement of analytical or diagnostic samples from affected land is prohibited unless the person collecting and</w:t>
            </w:r>
          </w:p>
        </w:tc>
        <w:tc>
          <w:tcPr>
            <w:tcW w:w="3979" w:type="dxa"/>
            <w:tcBorders>
              <w:top w:val="single" w:sz="5" w:space="0" w:color="000000"/>
              <w:left w:val="single" w:sz="5" w:space="0" w:color="000000"/>
              <w:bottom w:val="none" w:sz="0" w:space="0" w:color="020000"/>
              <w:right w:val="single" w:sz="5" w:space="0" w:color="000000"/>
            </w:tcBorders>
            <w:vAlign w:val="center"/>
          </w:tcPr>
          <w:p w:rsidR="000661D5" w:rsidRPr="00C63AFA" w:rsidRDefault="000661D5">
            <w:pPr>
              <w:spacing w:before="161" w:after="51" w:line="230" w:lineRule="exact"/>
              <w:ind w:left="110"/>
              <w:textAlignment w:val="baseline"/>
              <w:rPr>
                <w:rFonts w:ascii="Arial" w:eastAsia="Arial" w:hAnsi="Arial"/>
                <w:sz w:val="20"/>
              </w:rPr>
            </w:pPr>
          </w:p>
        </w:tc>
      </w:tr>
      <w:tr w:rsidR="00C63AFA" w:rsidRPr="00C63AFA" w:rsidTr="00D22DE7">
        <w:trPr>
          <w:trHeight w:hRule="exact" w:val="240"/>
        </w:trPr>
        <w:tc>
          <w:tcPr>
            <w:tcW w:w="6096" w:type="dxa"/>
            <w:tcBorders>
              <w:top w:val="none" w:sz="0" w:space="0" w:color="020000"/>
              <w:left w:val="single" w:sz="5" w:space="0" w:color="000000"/>
              <w:bottom w:val="none" w:sz="0" w:space="0" w:color="020000"/>
              <w:right w:val="single" w:sz="5" w:space="0" w:color="000000"/>
            </w:tcBorders>
            <w:vAlign w:val="center"/>
          </w:tcPr>
          <w:p w:rsidR="000661D5" w:rsidRPr="00C63AFA" w:rsidRDefault="00765279">
            <w:pPr>
              <w:spacing w:line="214" w:lineRule="exact"/>
              <w:ind w:left="115"/>
              <w:textAlignment w:val="baseline"/>
              <w:rPr>
                <w:rFonts w:ascii="Arial" w:eastAsia="Arial" w:hAnsi="Arial"/>
                <w:sz w:val="20"/>
              </w:rPr>
            </w:pPr>
            <w:r w:rsidRPr="00C63AFA">
              <w:rPr>
                <w:rFonts w:ascii="Arial" w:eastAsia="Arial" w:hAnsi="Arial"/>
                <w:sz w:val="20"/>
              </w:rPr>
              <w:t>moving the sample has a restricted matter (commercial use)</w:t>
            </w:r>
          </w:p>
        </w:tc>
        <w:tc>
          <w:tcPr>
            <w:tcW w:w="3979" w:type="dxa"/>
            <w:tcBorders>
              <w:top w:val="none" w:sz="0" w:space="0" w:color="020000"/>
              <w:left w:val="single" w:sz="5" w:space="0" w:color="000000"/>
              <w:bottom w:val="none" w:sz="0" w:space="0" w:color="020000"/>
              <w:right w:val="single" w:sz="5" w:space="0" w:color="000000"/>
            </w:tcBorders>
            <w:vAlign w:val="center"/>
          </w:tcPr>
          <w:p w:rsidR="000661D5" w:rsidRPr="00C63AFA" w:rsidRDefault="000661D5">
            <w:pPr>
              <w:spacing w:after="32" w:line="208" w:lineRule="exact"/>
              <w:ind w:left="110"/>
              <w:textAlignment w:val="baseline"/>
              <w:rPr>
                <w:rFonts w:ascii="Arial" w:eastAsia="Arial" w:hAnsi="Arial"/>
                <w:sz w:val="20"/>
              </w:rPr>
            </w:pPr>
          </w:p>
        </w:tc>
      </w:tr>
      <w:tr w:rsidR="00C63AFA" w:rsidRPr="00C63AFA" w:rsidTr="00D22DE7">
        <w:trPr>
          <w:trHeight w:hRule="exact" w:val="245"/>
        </w:trPr>
        <w:tc>
          <w:tcPr>
            <w:tcW w:w="6096" w:type="dxa"/>
            <w:tcBorders>
              <w:top w:val="none" w:sz="0" w:space="0" w:color="020000"/>
              <w:left w:val="single" w:sz="5" w:space="0" w:color="000000"/>
              <w:bottom w:val="none" w:sz="0" w:space="0" w:color="020000"/>
              <w:right w:val="single" w:sz="5" w:space="0" w:color="000000"/>
            </w:tcBorders>
            <w:vAlign w:val="center"/>
          </w:tcPr>
          <w:p w:rsidR="000661D5" w:rsidRPr="00C63AFA" w:rsidRDefault="00765279">
            <w:pPr>
              <w:spacing w:line="227" w:lineRule="exact"/>
              <w:ind w:left="115"/>
              <w:textAlignment w:val="baseline"/>
              <w:rPr>
                <w:rFonts w:ascii="Arial" w:eastAsia="Arial" w:hAnsi="Arial"/>
                <w:sz w:val="20"/>
              </w:rPr>
            </w:pPr>
            <w:r w:rsidRPr="00C63AFA">
              <w:rPr>
                <w:rFonts w:ascii="Arial" w:eastAsia="Arial" w:hAnsi="Arial"/>
                <w:sz w:val="20"/>
              </w:rPr>
              <w:t>permit as outlined in sections 212–216 of the Act and Chapter 7 of</w:t>
            </w:r>
          </w:p>
        </w:tc>
        <w:tc>
          <w:tcPr>
            <w:tcW w:w="3979" w:type="dxa"/>
            <w:tcBorders>
              <w:top w:val="none" w:sz="0" w:space="0" w:color="020000"/>
              <w:left w:val="single" w:sz="5" w:space="0" w:color="000000"/>
              <w:bottom w:val="none" w:sz="0" w:space="0" w:color="020000"/>
              <w:right w:val="single" w:sz="5" w:space="0" w:color="000000"/>
            </w:tcBorders>
            <w:vAlign w:val="center"/>
          </w:tcPr>
          <w:p w:rsidR="000661D5" w:rsidRPr="00C63AFA" w:rsidRDefault="000661D5">
            <w:pPr>
              <w:spacing w:after="12" w:line="230" w:lineRule="exact"/>
              <w:ind w:left="110"/>
              <w:textAlignment w:val="baseline"/>
              <w:rPr>
                <w:rFonts w:ascii="Arial" w:eastAsia="Arial" w:hAnsi="Arial"/>
                <w:sz w:val="20"/>
              </w:rPr>
            </w:pPr>
          </w:p>
        </w:tc>
      </w:tr>
      <w:tr w:rsidR="00C63AFA" w:rsidRPr="00C63AFA" w:rsidTr="00D22DE7">
        <w:trPr>
          <w:trHeight w:hRule="exact" w:val="254"/>
        </w:trPr>
        <w:tc>
          <w:tcPr>
            <w:tcW w:w="6096" w:type="dxa"/>
            <w:tcBorders>
              <w:top w:val="none" w:sz="0" w:space="0" w:color="020000"/>
              <w:left w:val="single" w:sz="5" w:space="0" w:color="000000"/>
              <w:right w:val="single" w:sz="5" w:space="0" w:color="000000"/>
            </w:tcBorders>
            <w:vAlign w:val="center"/>
          </w:tcPr>
          <w:p w:rsidR="000661D5" w:rsidRPr="00C63AFA" w:rsidRDefault="00765279">
            <w:pPr>
              <w:spacing w:after="12" w:line="230" w:lineRule="exact"/>
              <w:ind w:left="115"/>
              <w:textAlignment w:val="baseline"/>
              <w:rPr>
                <w:rFonts w:ascii="Arial" w:eastAsia="Arial" w:hAnsi="Arial"/>
                <w:sz w:val="20"/>
              </w:rPr>
            </w:pPr>
            <w:r w:rsidRPr="00C63AFA">
              <w:rPr>
                <w:rFonts w:ascii="Arial" w:eastAsia="Arial" w:hAnsi="Arial"/>
                <w:sz w:val="20"/>
              </w:rPr>
              <w:t>the Regulation or the person is an inspector or authorised officer</w:t>
            </w:r>
          </w:p>
        </w:tc>
        <w:tc>
          <w:tcPr>
            <w:tcW w:w="3979" w:type="dxa"/>
            <w:tcBorders>
              <w:top w:val="none" w:sz="0" w:space="0" w:color="020000"/>
              <w:left w:val="single" w:sz="5" w:space="0" w:color="000000"/>
              <w:right w:val="single" w:sz="5" w:space="0" w:color="000000"/>
            </w:tcBorders>
            <w:vAlign w:val="center"/>
          </w:tcPr>
          <w:p w:rsidR="000661D5" w:rsidRPr="00C63AFA" w:rsidRDefault="000661D5">
            <w:pPr>
              <w:spacing w:line="223" w:lineRule="exact"/>
              <w:ind w:left="110"/>
              <w:textAlignment w:val="baseline"/>
              <w:rPr>
                <w:rFonts w:ascii="Arial" w:eastAsia="Arial" w:hAnsi="Arial"/>
                <w:sz w:val="20"/>
              </w:rPr>
            </w:pPr>
          </w:p>
        </w:tc>
      </w:tr>
      <w:tr w:rsidR="000661D5" w:rsidRPr="00C63AFA" w:rsidTr="00D22DE7">
        <w:trPr>
          <w:trHeight w:hRule="exact" w:val="970"/>
        </w:trPr>
        <w:tc>
          <w:tcPr>
            <w:tcW w:w="6096" w:type="dxa"/>
            <w:tcBorders>
              <w:left w:val="single" w:sz="6" w:space="0" w:color="000000"/>
              <w:bottom w:val="single" w:sz="4" w:space="0" w:color="auto"/>
              <w:right w:val="single" w:sz="6" w:space="0" w:color="000000"/>
            </w:tcBorders>
          </w:tcPr>
          <w:p w:rsidR="000661D5" w:rsidRDefault="00765279">
            <w:pPr>
              <w:spacing w:after="760" w:line="209" w:lineRule="exact"/>
              <w:ind w:left="115"/>
              <w:textAlignment w:val="baseline"/>
              <w:rPr>
                <w:rFonts w:ascii="Arial" w:eastAsia="Arial" w:hAnsi="Arial"/>
                <w:sz w:val="20"/>
              </w:rPr>
            </w:pPr>
            <w:r w:rsidRPr="00C63AFA">
              <w:rPr>
                <w:rFonts w:ascii="Arial" w:eastAsia="Arial" w:hAnsi="Arial"/>
                <w:sz w:val="20"/>
              </w:rPr>
              <w:t>appointed under the Biosecurity Act 2014</w:t>
            </w:r>
          </w:p>
          <w:p w:rsidR="000F3224" w:rsidRDefault="000F3224">
            <w:pPr>
              <w:spacing w:after="760" w:line="209" w:lineRule="exact"/>
              <w:ind w:left="115"/>
              <w:textAlignment w:val="baseline"/>
              <w:rPr>
                <w:rFonts w:ascii="Arial" w:eastAsia="Arial" w:hAnsi="Arial"/>
                <w:sz w:val="20"/>
              </w:rPr>
            </w:pPr>
          </w:p>
          <w:p w:rsidR="000F3224" w:rsidRDefault="000F3224">
            <w:pPr>
              <w:spacing w:after="760" w:line="209" w:lineRule="exact"/>
              <w:ind w:left="115"/>
              <w:textAlignment w:val="baseline"/>
              <w:rPr>
                <w:rFonts w:ascii="Arial" w:eastAsia="Arial" w:hAnsi="Arial"/>
                <w:sz w:val="20"/>
              </w:rPr>
            </w:pPr>
          </w:p>
          <w:p w:rsidR="000F3224" w:rsidRPr="00C63AFA" w:rsidRDefault="000F3224">
            <w:pPr>
              <w:spacing w:after="760" w:line="209" w:lineRule="exact"/>
              <w:ind w:left="115"/>
              <w:textAlignment w:val="baseline"/>
              <w:rPr>
                <w:rFonts w:ascii="Arial" w:eastAsia="Arial" w:hAnsi="Arial"/>
                <w:sz w:val="20"/>
              </w:rPr>
            </w:pPr>
          </w:p>
        </w:tc>
        <w:tc>
          <w:tcPr>
            <w:tcW w:w="3979" w:type="dxa"/>
            <w:tcBorders>
              <w:left w:val="single" w:sz="6" w:space="0" w:color="000000"/>
              <w:bottom w:val="single" w:sz="4" w:space="0" w:color="auto"/>
              <w:right w:val="single" w:sz="6" w:space="0" w:color="000000"/>
            </w:tcBorders>
          </w:tcPr>
          <w:p w:rsidR="000F3224" w:rsidRPr="00C63AFA" w:rsidRDefault="000F3224">
            <w:pPr>
              <w:spacing w:after="180" w:line="263" w:lineRule="exact"/>
              <w:ind w:left="108" w:right="360"/>
              <w:textAlignment w:val="baseline"/>
              <w:rPr>
                <w:rFonts w:ascii="Arial" w:eastAsia="Arial" w:hAnsi="Arial"/>
                <w:sz w:val="20"/>
              </w:rPr>
            </w:pPr>
          </w:p>
        </w:tc>
      </w:tr>
    </w:tbl>
    <w:p w:rsidR="000661D5" w:rsidRPr="00C63AFA" w:rsidRDefault="000661D5">
      <w:pPr>
        <w:spacing w:after="51" w:line="20" w:lineRule="exact"/>
      </w:pPr>
    </w:p>
    <w:p w:rsidR="00D37272" w:rsidRPr="00C63AFA" w:rsidRDefault="009E4F59" w:rsidP="00FE7ED0">
      <w:pPr>
        <w:pStyle w:val="Heading1"/>
        <w:ind w:left="1296" w:firstLine="72"/>
        <w:rPr>
          <w:rFonts w:eastAsia="Arial"/>
          <w:spacing w:val="3"/>
          <w:lang w:val="en-AU"/>
        </w:rPr>
      </w:pPr>
      <w:bookmarkStart w:id="42" w:name="_Toc486841628"/>
      <w:r>
        <w:lastRenderedPageBreak/>
        <w:t xml:space="preserve">15. </w:t>
      </w:r>
      <w:r w:rsidR="00D37272" w:rsidRPr="00C63AFA">
        <w:t>Additional standards required to mitigate risks</w:t>
      </w:r>
      <w:bookmarkEnd w:id="42"/>
    </w:p>
    <w:p w:rsidR="00D37272" w:rsidRDefault="00D37272" w:rsidP="00FE7ED0">
      <w:pPr>
        <w:pStyle w:val="Heading2"/>
      </w:pPr>
      <w:r w:rsidRPr="00C63AFA">
        <w:t xml:space="preserve"> </w:t>
      </w:r>
      <w:r w:rsidR="00FE7ED0">
        <w:tab/>
      </w:r>
      <w:r w:rsidR="00FE7ED0">
        <w:tab/>
      </w:r>
      <w:bookmarkStart w:id="43" w:name="_Toc486841629"/>
      <w:r w:rsidR="009E4F59">
        <w:t xml:space="preserve">15.1 </w:t>
      </w:r>
      <w:r w:rsidRPr="00C63AFA">
        <w:t>Plant Material and Soil</w:t>
      </w:r>
      <w:bookmarkEnd w:id="43"/>
    </w:p>
    <w:p w:rsidR="00FE7ED0" w:rsidRPr="00FE7ED0" w:rsidRDefault="00FE7ED0" w:rsidP="00FE7ED0"/>
    <w:tbl>
      <w:tblPr>
        <w:tblW w:w="10075" w:type="dxa"/>
        <w:tblInd w:w="985" w:type="dxa"/>
        <w:tblLayout w:type="fixed"/>
        <w:tblCellMar>
          <w:left w:w="0" w:type="dxa"/>
          <w:right w:w="0" w:type="dxa"/>
        </w:tblCellMar>
        <w:tblLook w:val="0000" w:firstRow="0" w:lastRow="0" w:firstColumn="0" w:lastColumn="0" w:noHBand="0" w:noVBand="0"/>
      </w:tblPr>
      <w:tblGrid>
        <w:gridCol w:w="6096"/>
        <w:gridCol w:w="3979"/>
      </w:tblGrid>
      <w:tr w:rsidR="00C63AFA" w:rsidRPr="00C63AFA" w:rsidTr="00D22DE7">
        <w:trPr>
          <w:trHeight w:hRule="exact" w:val="1534"/>
        </w:trPr>
        <w:tc>
          <w:tcPr>
            <w:tcW w:w="6096" w:type="dxa"/>
            <w:tcBorders>
              <w:top w:val="single" w:sz="4" w:space="0" w:color="auto"/>
              <w:left w:val="single" w:sz="6" w:space="0" w:color="000000"/>
              <w:right w:val="single" w:sz="6" w:space="0" w:color="000000"/>
            </w:tcBorders>
            <w:vAlign w:val="center"/>
          </w:tcPr>
          <w:p w:rsidR="00D37272" w:rsidRPr="00C63AFA" w:rsidRDefault="00D37272" w:rsidP="00372A78">
            <w:pPr>
              <w:spacing w:after="31" w:line="209" w:lineRule="exact"/>
              <w:ind w:left="115"/>
              <w:textAlignment w:val="baseline"/>
              <w:rPr>
                <w:rFonts w:ascii="Arial" w:eastAsia="Arial" w:hAnsi="Arial"/>
                <w:sz w:val="20"/>
                <w:szCs w:val="20"/>
              </w:rPr>
            </w:pPr>
            <w:r w:rsidRPr="00C63AFA">
              <w:rPr>
                <w:rFonts w:ascii="Arial" w:hAnsi="Arial" w:cs="Arial"/>
                <w:sz w:val="20"/>
                <w:szCs w:val="20"/>
              </w:rPr>
              <w:t>Samples of plant material or soil should not be removed from the affected land for testing or any other purpose, without a Restricted Matter Permit.  Where a Restricted Matter Permit is provided, the sampling and removal of soil from the affected land should be undertaken by a professional (e.g. a plant pathologist or a trained Inspector) and be supervised by an authorised Inspector</w:t>
            </w:r>
          </w:p>
        </w:tc>
        <w:tc>
          <w:tcPr>
            <w:tcW w:w="3979" w:type="dxa"/>
            <w:tcBorders>
              <w:top w:val="single" w:sz="4" w:space="0" w:color="auto"/>
              <w:left w:val="single" w:sz="6" w:space="0" w:color="000000"/>
              <w:right w:val="single" w:sz="6" w:space="0" w:color="000000"/>
            </w:tcBorders>
            <w:vAlign w:val="center"/>
          </w:tcPr>
          <w:p w:rsidR="00D37272" w:rsidRPr="00C63AFA" w:rsidRDefault="00D37272" w:rsidP="00372A78">
            <w:pPr>
              <w:spacing w:before="41" w:line="199" w:lineRule="exact"/>
              <w:ind w:left="110"/>
              <w:textAlignment w:val="baseline"/>
              <w:rPr>
                <w:rFonts w:ascii="Arial" w:eastAsia="Arial" w:hAnsi="Arial"/>
                <w:sz w:val="20"/>
              </w:rPr>
            </w:pPr>
          </w:p>
        </w:tc>
      </w:tr>
      <w:tr w:rsidR="00C63AFA" w:rsidRPr="00C63AFA" w:rsidTr="00D22DE7">
        <w:trPr>
          <w:trHeight w:hRule="exact" w:val="578"/>
        </w:trPr>
        <w:tc>
          <w:tcPr>
            <w:tcW w:w="6096" w:type="dxa"/>
            <w:tcBorders>
              <w:top w:val="single" w:sz="4" w:space="0" w:color="auto"/>
              <w:left w:val="single" w:sz="6" w:space="0" w:color="000000"/>
              <w:right w:val="single" w:sz="6" w:space="0" w:color="000000"/>
            </w:tcBorders>
            <w:vAlign w:val="center"/>
          </w:tcPr>
          <w:p w:rsidR="00D37272" w:rsidRPr="00C63AFA" w:rsidRDefault="00055382" w:rsidP="00372A78">
            <w:pPr>
              <w:spacing w:after="31" w:line="209" w:lineRule="exact"/>
              <w:ind w:left="115"/>
              <w:textAlignment w:val="baseline"/>
              <w:rPr>
                <w:rFonts w:ascii="Arial" w:eastAsia="Arial" w:hAnsi="Arial"/>
                <w:sz w:val="20"/>
                <w:szCs w:val="20"/>
              </w:rPr>
            </w:pPr>
            <w:r w:rsidRPr="00C63AFA">
              <w:rPr>
                <w:rFonts w:ascii="Arial" w:hAnsi="Arial" w:cs="Arial"/>
                <w:sz w:val="20"/>
                <w:szCs w:val="20"/>
              </w:rPr>
              <w:t>Affected land should never be used as a source of planting material</w:t>
            </w:r>
          </w:p>
        </w:tc>
        <w:tc>
          <w:tcPr>
            <w:tcW w:w="3979" w:type="dxa"/>
            <w:tcBorders>
              <w:top w:val="single" w:sz="4" w:space="0" w:color="auto"/>
              <w:left w:val="single" w:sz="6" w:space="0" w:color="000000"/>
              <w:right w:val="single" w:sz="6" w:space="0" w:color="000000"/>
            </w:tcBorders>
            <w:vAlign w:val="center"/>
          </w:tcPr>
          <w:p w:rsidR="00D37272" w:rsidRPr="00C63AFA" w:rsidRDefault="00D37272" w:rsidP="00372A78">
            <w:pPr>
              <w:spacing w:before="41" w:line="199" w:lineRule="exact"/>
              <w:ind w:left="110"/>
              <w:textAlignment w:val="baseline"/>
              <w:rPr>
                <w:rFonts w:ascii="Arial" w:eastAsia="Arial" w:hAnsi="Arial"/>
                <w:sz w:val="20"/>
                <w:szCs w:val="20"/>
              </w:rPr>
            </w:pPr>
          </w:p>
        </w:tc>
      </w:tr>
      <w:tr w:rsidR="00C63AFA" w:rsidRPr="00C63AFA" w:rsidTr="00D22DE7">
        <w:trPr>
          <w:trHeight w:hRule="exact" w:val="558"/>
        </w:trPr>
        <w:tc>
          <w:tcPr>
            <w:tcW w:w="6096" w:type="dxa"/>
            <w:tcBorders>
              <w:top w:val="single" w:sz="4" w:space="0" w:color="auto"/>
              <w:left w:val="single" w:sz="6" w:space="0" w:color="000000"/>
              <w:right w:val="single" w:sz="6" w:space="0" w:color="000000"/>
            </w:tcBorders>
            <w:vAlign w:val="center"/>
          </w:tcPr>
          <w:p w:rsidR="00D37272" w:rsidRPr="00C63AFA" w:rsidRDefault="00055382" w:rsidP="00372A78">
            <w:pPr>
              <w:spacing w:after="31" w:line="209" w:lineRule="exact"/>
              <w:ind w:left="115"/>
              <w:textAlignment w:val="baseline"/>
              <w:rPr>
                <w:rFonts w:ascii="Arial" w:eastAsia="Arial" w:hAnsi="Arial"/>
                <w:sz w:val="20"/>
                <w:szCs w:val="20"/>
              </w:rPr>
            </w:pPr>
            <w:r w:rsidRPr="00C63AFA">
              <w:rPr>
                <w:rFonts w:ascii="Arial" w:hAnsi="Arial" w:cs="Arial"/>
                <w:sz w:val="20"/>
                <w:szCs w:val="20"/>
              </w:rPr>
              <w:t>A Restricted Matter Permit is required for the movement of all banana plant material onto and off affected land.</w:t>
            </w:r>
          </w:p>
        </w:tc>
        <w:tc>
          <w:tcPr>
            <w:tcW w:w="3979" w:type="dxa"/>
            <w:tcBorders>
              <w:top w:val="single" w:sz="4" w:space="0" w:color="auto"/>
              <w:left w:val="single" w:sz="6" w:space="0" w:color="000000"/>
              <w:right w:val="single" w:sz="6" w:space="0" w:color="000000"/>
            </w:tcBorders>
            <w:vAlign w:val="center"/>
          </w:tcPr>
          <w:p w:rsidR="00D37272" w:rsidRPr="00C63AFA" w:rsidRDefault="00D37272" w:rsidP="00372A78">
            <w:pPr>
              <w:spacing w:before="41" w:line="199" w:lineRule="exact"/>
              <w:ind w:left="110"/>
              <w:textAlignment w:val="baseline"/>
              <w:rPr>
                <w:rFonts w:ascii="Arial" w:eastAsia="Arial" w:hAnsi="Arial"/>
                <w:sz w:val="20"/>
                <w:szCs w:val="20"/>
              </w:rPr>
            </w:pPr>
          </w:p>
        </w:tc>
      </w:tr>
      <w:tr w:rsidR="00C63AFA" w:rsidRPr="00C63AFA" w:rsidTr="00D22DE7">
        <w:trPr>
          <w:trHeight w:hRule="exact" w:val="254"/>
        </w:trPr>
        <w:tc>
          <w:tcPr>
            <w:tcW w:w="6096" w:type="dxa"/>
            <w:tcBorders>
              <w:top w:val="single" w:sz="4" w:space="0" w:color="auto"/>
              <w:left w:val="single" w:sz="6" w:space="0" w:color="000000"/>
              <w:right w:val="single" w:sz="6" w:space="0" w:color="000000"/>
            </w:tcBorders>
            <w:vAlign w:val="center"/>
          </w:tcPr>
          <w:p w:rsidR="00D37272" w:rsidRPr="00C63AFA" w:rsidRDefault="00D37272" w:rsidP="00372A78">
            <w:pPr>
              <w:spacing w:after="31" w:line="209" w:lineRule="exact"/>
              <w:ind w:left="115"/>
              <w:textAlignment w:val="baseline"/>
              <w:rPr>
                <w:rFonts w:ascii="Arial" w:eastAsia="Arial" w:hAnsi="Arial"/>
                <w:sz w:val="20"/>
              </w:rPr>
            </w:pPr>
            <w:r w:rsidRPr="00C63AFA">
              <w:rPr>
                <w:rFonts w:ascii="Arial" w:eastAsia="Arial" w:hAnsi="Arial"/>
                <w:sz w:val="20"/>
              </w:rPr>
              <w:t>Soil movement and dust dispersal should be managed so that the</w:t>
            </w:r>
          </w:p>
        </w:tc>
        <w:tc>
          <w:tcPr>
            <w:tcW w:w="3979" w:type="dxa"/>
            <w:tcBorders>
              <w:top w:val="single" w:sz="4" w:space="0" w:color="auto"/>
              <w:left w:val="single" w:sz="6" w:space="0" w:color="000000"/>
              <w:right w:val="single" w:sz="6" w:space="0" w:color="000000"/>
            </w:tcBorders>
            <w:vAlign w:val="center"/>
          </w:tcPr>
          <w:p w:rsidR="00D37272" w:rsidRPr="00C63AFA" w:rsidRDefault="00D37272" w:rsidP="00372A78">
            <w:pPr>
              <w:spacing w:before="41" w:line="199" w:lineRule="exact"/>
              <w:ind w:left="110"/>
              <w:textAlignment w:val="baseline"/>
              <w:rPr>
                <w:rFonts w:ascii="Arial" w:eastAsia="Arial" w:hAnsi="Arial"/>
                <w:sz w:val="20"/>
              </w:rPr>
            </w:pPr>
          </w:p>
        </w:tc>
      </w:tr>
      <w:tr w:rsidR="00D37272" w:rsidRPr="00C63AFA" w:rsidTr="00FF5A3D">
        <w:trPr>
          <w:trHeight w:hRule="exact" w:val="434"/>
        </w:trPr>
        <w:tc>
          <w:tcPr>
            <w:tcW w:w="6096" w:type="dxa"/>
            <w:tcBorders>
              <w:left w:val="single" w:sz="5" w:space="0" w:color="000000"/>
              <w:bottom w:val="single" w:sz="5" w:space="0" w:color="000000"/>
              <w:right w:val="single" w:sz="5" w:space="0" w:color="000000"/>
            </w:tcBorders>
          </w:tcPr>
          <w:p w:rsidR="00D37272" w:rsidRPr="00C63AFA" w:rsidRDefault="00D37272" w:rsidP="00372A78">
            <w:pPr>
              <w:spacing w:after="1898" w:line="190" w:lineRule="exact"/>
              <w:ind w:left="115"/>
              <w:textAlignment w:val="baseline"/>
              <w:rPr>
                <w:rFonts w:ascii="Arial" w:eastAsia="Arial" w:hAnsi="Arial"/>
                <w:sz w:val="20"/>
              </w:rPr>
            </w:pPr>
            <w:r w:rsidRPr="00C63AFA">
              <w:rPr>
                <w:rFonts w:ascii="Arial" w:eastAsia="Arial" w:hAnsi="Arial"/>
                <w:sz w:val="20"/>
              </w:rPr>
              <w:t>disease is not spread from the affected land</w:t>
            </w:r>
          </w:p>
        </w:tc>
        <w:tc>
          <w:tcPr>
            <w:tcW w:w="3979" w:type="dxa"/>
            <w:tcBorders>
              <w:left w:val="single" w:sz="5" w:space="0" w:color="000000"/>
              <w:bottom w:val="single" w:sz="5" w:space="0" w:color="000000"/>
              <w:right w:val="single" w:sz="5" w:space="0" w:color="000000"/>
            </w:tcBorders>
          </w:tcPr>
          <w:p w:rsidR="00D37272" w:rsidRPr="00C63AFA" w:rsidRDefault="00D37272" w:rsidP="00372A78">
            <w:pPr>
              <w:spacing w:after="1015" w:line="264" w:lineRule="exact"/>
              <w:ind w:left="108" w:right="180"/>
              <w:textAlignment w:val="baseline"/>
              <w:rPr>
                <w:rFonts w:ascii="Arial" w:eastAsia="Arial" w:hAnsi="Arial"/>
                <w:sz w:val="20"/>
              </w:rPr>
            </w:pPr>
          </w:p>
        </w:tc>
      </w:tr>
    </w:tbl>
    <w:p w:rsidR="00FE1B23" w:rsidRDefault="00FE1B23">
      <w:pPr>
        <w:spacing w:before="2" w:after="66" w:line="274" w:lineRule="exact"/>
        <w:ind w:left="1368"/>
        <w:textAlignment w:val="baseline"/>
        <w:rPr>
          <w:rFonts w:ascii="Arial" w:eastAsia="Arial" w:hAnsi="Arial"/>
          <w:b/>
          <w:spacing w:val="11"/>
          <w:sz w:val="24"/>
        </w:rPr>
      </w:pPr>
    </w:p>
    <w:p w:rsidR="000661D5" w:rsidRPr="00C63AFA" w:rsidRDefault="00765279" w:rsidP="00FE7ED0">
      <w:pPr>
        <w:pStyle w:val="Heading2"/>
      </w:pPr>
      <w:r w:rsidRPr="00C63AFA">
        <w:t xml:space="preserve"> </w:t>
      </w:r>
      <w:r w:rsidR="00FE7ED0">
        <w:tab/>
      </w:r>
      <w:r w:rsidR="00FE7ED0">
        <w:tab/>
      </w:r>
      <w:bookmarkStart w:id="44" w:name="_Toc486841630"/>
      <w:r w:rsidR="009E4F59">
        <w:t xml:space="preserve">15.2 </w:t>
      </w:r>
      <w:r w:rsidRPr="00C63AFA">
        <w:t>Water</w:t>
      </w:r>
      <w:bookmarkEnd w:id="44"/>
    </w:p>
    <w:tbl>
      <w:tblPr>
        <w:tblW w:w="10075" w:type="dxa"/>
        <w:tblInd w:w="987" w:type="dxa"/>
        <w:tblLayout w:type="fixed"/>
        <w:tblCellMar>
          <w:left w:w="0" w:type="dxa"/>
          <w:right w:w="0" w:type="dxa"/>
        </w:tblCellMar>
        <w:tblLook w:val="0000" w:firstRow="0" w:lastRow="0" w:firstColumn="0" w:lastColumn="0" w:noHBand="0" w:noVBand="0"/>
      </w:tblPr>
      <w:tblGrid>
        <w:gridCol w:w="6096"/>
        <w:gridCol w:w="3979"/>
      </w:tblGrid>
      <w:tr w:rsidR="00C63AFA" w:rsidRPr="00C63AFA" w:rsidTr="00D22DE7">
        <w:trPr>
          <w:trHeight w:hRule="exact" w:val="830"/>
        </w:trPr>
        <w:tc>
          <w:tcPr>
            <w:tcW w:w="6096" w:type="dxa"/>
            <w:tcBorders>
              <w:top w:val="single" w:sz="5" w:space="0" w:color="000000"/>
              <w:left w:val="single" w:sz="5" w:space="0" w:color="000000"/>
              <w:bottom w:val="single" w:sz="5" w:space="0" w:color="000000"/>
              <w:right w:val="single" w:sz="5" w:space="0" w:color="000000"/>
            </w:tcBorders>
          </w:tcPr>
          <w:p w:rsidR="000661D5" w:rsidRPr="00C63AFA" w:rsidRDefault="00765279">
            <w:pPr>
              <w:spacing w:after="343" w:line="231" w:lineRule="exact"/>
              <w:ind w:left="108" w:right="396"/>
              <w:textAlignment w:val="baseline"/>
              <w:rPr>
                <w:rFonts w:ascii="Arial" w:eastAsia="Arial" w:hAnsi="Arial"/>
                <w:sz w:val="20"/>
              </w:rPr>
            </w:pPr>
            <w:r w:rsidRPr="00C63AFA">
              <w:rPr>
                <w:rFonts w:ascii="Arial" w:eastAsia="Arial" w:hAnsi="Arial"/>
                <w:sz w:val="20"/>
              </w:rPr>
              <w:t>Prevent overland water flows from reaching infested areas (e.g. through the use of bunding).</w:t>
            </w:r>
          </w:p>
        </w:tc>
        <w:tc>
          <w:tcPr>
            <w:tcW w:w="3979" w:type="dxa"/>
            <w:tcBorders>
              <w:top w:val="single" w:sz="5" w:space="0" w:color="000000"/>
              <w:left w:val="single" w:sz="5" w:space="0" w:color="000000"/>
              <w:bottom w:val="single" w:sz="5" w:space="0" w:color="000000"/>
              <w:right w:val="single" w:sz="5" w:space="0" w:color="000000"/>
            </w:tcBorders>
          </w:tcPr>
          <w:p w:rsidR="000661D5" w:rsidRPr="00C63AFA" w:rsidRDefault="000661D5">
            <w:pPr>
              <w:spacing w:before="126" w:after="166" w:line="264" w:lineRule="exact"/>
              <w:ind w:left="108" w:right="144"/>
              <w:textAlignment w:val="baseline"/>
              <w:rPr>
                <w:rFonts w:ascii="Arial" w:eastAsia="Arial" w:hAnsi="Arial"/>
                <w:spacing w:val="-2"/>
                <w:sz w:val="20"/>
              </w:rPr>
            </w:pPr>
          </w:p>
        </w:tc>
      </w:tr>
      <w:tr w:rsidR="000661D5" w:rsidRPr="00C63AFA" w:rsidTr="00D22DE7">
        <w:trPr>
          <w:trHeight w:hRule="exact" w:val="706"/>
        </w:trPr>
        <w:tc>
          <w:tcPr>
            <w:tcW w:w="6096" w:type="dxa"/>
            <w:tcBorders>
              <w:top w:val="single" w:sz="5" w:space="0" w:color="000000"/>
              <w:left w:val="single" w:sz="5" w:space="0" w:color="000000"/>
              <w:bottom w:val="single" w:sz="5" w:space="0" w:color="000000"/>
              <w:right w:val="single" w:sz="5" w:space="0" w:color="000000"/>
            </w:tcBorders>
          </w:tcPr>
          <w:p w:rsidR="000661D5" w:rsidRPr="00C63AFA" w:rsidRDefault="00765279">
            <w:pPr>
              <w:spacing w:after="224" w:line="230" w:lineRule="exact"/>
              <w:ind w:left="108" w:right="648"/>
              <w:textAlignment w:val="baseline"/>
              <w:rPr>
                <w:rFonts w:ascii="Arial" w:eastAsia="Arial" w:hAnsi="Arial"/>
                <w:sz w:val="20"/>
              </w:rPr>
            </w:pPr>
            <w:r w:rsidRPr="00C63AFA">
              <w:rPr>
                <w:rFonts w:ascii="Arial" w:eastAsia="Arial" w:hAnsi="Arial"/>
                <w:sz w:val="20"/>
              </w:rPr>
              <w:t>Dam water contaminated with overland flow from an infested property or block should not be used for irrigation.</w:t>
            </w:r>
          </w:p>
        </w:tc>
        <w:tc>
          <w:tcPr>
            <w:tcW w:w="3979" w:type="dxa"/>
            <w:tcBorders>
              <w:top w:val="single" w:sz="5" w:space="0" w:color="000000"/>
              <w:left w:val="single" w:sz="5" w:space="0" w:color="000000"/>
              <w:bottom w:val="single" w:sz="5" w:space="0" w:color="000000"/>
              <w:right w:val="single" w:sz="5" w:space="0" w:color="000000"/>
            </w:tcBorders>
          </w:tcPr>
          <w:p w:rsidR="000661D5" w:rsidRPr="00C63AFA" w:rsidRDefault="000661D5">
            <w:pPr>
              <w:spacing w:line="227" w:lineRule="exact"/>
              <w:jc w:val="center"/>
              <w:textAlignment w:val="baseline"/>
              <w:rPr>
                <w:rFonts w:ascii="Arial" w:eastAsia="Arial" w:hAnsi="Arial"/>
                <w:sz w:val="20"/>
              </w:rPr>
            </w:pPr>
          </w:p>
        </w:tc>
      </w:tr>
    </w:tbl>
    <w:p w:rsidR="000661D5" w:rsidRPr="00C63AFA" w:rsidRDefault="000661D5">
      <w:pPr>
        <w:spacing w:after="46" w:line="20" w:lineRule="exact"/>
      </w:pPr>
    </w:p>
    <w:p w:rsidR="00FE1B23" w:rsidRDefault="00FE1B23">
      <w:pPr>
        <w:spacing w:before="2" w:after="65" w:line="274" w:lineRule="exact"/>
        <w:ind w:left="1368"/>
        <w:textAlignment w:val="baseline"/>
        <w:rPr>
          <w:rFonts w:ascii="Arial" w:eastAsia="Arial" w:hAnsi="Arial"/>
          <w:b/>
          <w:spacing w:val="4"/>
          <w:sz w:val="24"/>
        </w:rPr>
      </w:pPr>
    </w:p>
    <w:p w:rsidR="000661D5" w:rsidRPr="00C63AFA" w:rsidRDefault="00765279" w:rsidP="00FE7ED0">
      <w:pPr>
        <w:pStyle w:val="Heading2"/>
      </w:pPr>
      <w:r w:rsidRPr="00C63AFA">
        <w:t xml:space="preserve"> </w:t>
      </w:r>
      <w:r w:rsidR="00FE7ED0">
        <w:tab/>
      </w:r>
      <w:r w:rsidR="00FE7ED0">
        <w:tab/>
      </w:r>
      <w:bookmarkStart w:id="45" w:name="_Toc486841631"/>
      <w:r w:rsidR="009E4F59">
        <w:t xml:space="preserve">15.3 </w:t>
      </w:r>
      <w:r w:rsidRPr="00C63AFA">
        <w:t>Farm-based animal movement</w:t>
      </w:r>
      <w:bookmarkEnd w:id="45"/>
    </w:p>
    <w:tbl>
      <w:tblPr>
        <w:tblW w:w="10075" w:type="dxa"/>
        <w:tblInd w:w="987" w:type="dxa"/>
        <w:tblLayout w:type="fixed"/>
        <w:tblCellMar>
          <w:left w:w="0" w:type="dxa"/>
          <w:right w:w="0" w:type="dxa"/>
        </w:tblCellMar>
        <w:tblLook w:val="0000" w:firstRow="0" w:lastRow="0" w:firstColumn="0" w:lastColumn="0" w:noHBand="0" w:noVBand="0"/>
      </w:tblPr>
      <w:tblGrid>
        <w:gridCol w:w="6096"/>
        <w:gridCol w:w="3979"/>
      </w:tblGrid>
      <w:tr w:rsidR="00C63AFA" w:rsidRPr="00C63AFA" w:rsidTr="00D22DE7">
        <w:trPr>
          <w:trHeight w:hRule="exact" w:val="706"/>
        </w:trPr>
        <w:tc>
          <w:tcPr>
            <w:tcW w:w="6096" w:type="dxa"/>
            <w:tcBorders>
              <w:top w:val="single" w:sz="5" w:space="0" w:color="000000"/>
              <w:left w:val="single" w:sz="5" w:space="0" w:color="000000"/>
              <w:bottom w:val="single" w:sz="5" w:space="0" w:color="000000"/>
              <w:right w:val="single" w:sz="5" w:space="0" w:color="000000"/>
            </w:tcBorders>
          </w:tcPr>
          <w:p w:rsidR="000661D5" w:rsidRPr="00C63AFA" w:rsidRDefault="00765279" w:rsidP="005F405F">
            <w:pPr>
              <w:spacing w:line="229" w:lineRule="exact"/>
              <w:ind w:left="108" w:right="249"/>
              <w:jc w:val="both"/>
              <w:textAlignment w:val="baseline"/>
              <w:rPr>
                <w:rFonts w:ascii="Arial" w:eastAsia="Arial" w:hAnsi="Arial"/>
                <w:spacing w:val="-2"/>
                <w:sz w:val="20"/>
              </w:rPr>
            </w:pPr>
            <w:r w:rsidRPr="00C63AFA">
              <w:rPr>
                <w:rFonts w:ascii="Arial" w:eastAsia="Arial" w:hAnsi="Arial"/>
                <w:spacing w:val="-2"/>
                <w:sz w:val="20"/>
              </w:rPr>
              <w:t>Manage feral animals (e.g. pigs), native animals (e.g. kangaroos, wallabies, rats and birds), and insects (e.g. weevil borers) to limit the spread of the disease.</w:t>
            </w:r>
          </w:p>
        </w:tc>
        <w:tc>
          <w:tcPr>
            <w:tcW w:w="3979" w:type="dxa"/>
            <w:tcBorders>
              <w:top w:val="single" w:sz="5" w:space="0" w:color="000000"/>
              <w:left w:val="single" w:sz="5" w:space="0" w:color="000000"/>
              <w:bottom w:val="single" w:sz="5" w:space="0" w:color="000000"/>
              <w:right w:val="single" w:sz="5" w:space="0" w:color="000000"/>
            </w:tcBorders>
          </w:tcPr>
          <w:p w:rsidR="000661D5" w:rsidRPr="00C63AFA" w:rsidRDefault="0044645C">
            <w:pPr>
              <w:spacing w:line="229" w:lineRule="exact"/>
              <w:ind w:left="108" w:right="180"/>
              <w:textAlignment w:val="baseline"/>
              <w:rPr>
                <w:rFonts w:ascii="Arial" w:eastAsia="Arial" w:hAnsi="Arial"/>
                <w:sz w:val="20"/>
              </w:rPr>
            </w:pPr>
            <w:r>
              <w:rPr>
                <w:rFonts w:ascii="Arial" w:eastAsia="Arial" w:hAnsi="Arial"/>
                <w:sz w:val="20"/>
              </w:rPr>
              <w:t>Property is fenced with cattle proof fencing.</w:t>
            </w:r>
          </w:p>
        </w:tc>
      </w:tr>
      <w:tr w:rsidR="000661D5" w:rsidRPr="00C63AFA" w:rsidTr="00D22DE7">
        <w:trPr>
          <w:trHeight w:hRule="exact" w:val="475"/>
        </w:trPr>
        <w:tc>
          <w:tcPr>
            <w:tcW w:w="6096" w:type="dxa"/>
            <w:tcBorders>
              <w:top w:val="single" w:sz="5" w:space="0" w:color="000000"/>
              <w:left w:val="single" w:sz="5" w:space="0" w:color="000000"/>
              <w:bottom w:val="single" w:sz="5" w:space="0" w:color="000000"/>
              <w:right w:val="single" w:sz="5" w:space="0" w:color="000000"/>
            </w:tcBorders>
          </w:tcPr>
          <w:p w:rsidR="000661D5" w:rsidRPr="00C63AFA" w:rsidRDefault="00765279">
            <w:pPr>
              <w:spacing w:after="232" w:line="230" w:lineRule="exact"/>
              <w:ind w:right="254"/>
              <w:jc w:val="right"/>
              <w:textAlignment w:val="baseline"/>
              <w:rPr>
                <w:rFonts w:ascii="Arial" w:eastAsia="Arial" w:hAnsi="Arial"/>
                <w:sz w:val="20"/>
              </w:rPr>
            </w:pPr>
            <w:r w:rsidRPr="00C63AFA">
              <w:rPr>
                <w:rFonts w:ascii="Arial" w:eastAsia="Arial" w:hAnsi="Arial"/>
                <w:sz w:val="20"/>
              </w:rPr>
              <w:t>Vermin should be managed in buildings located on affected land</w:t>
            </w:r>
          </w:p>
        </w:tc>
        <w:tc>
          <w:tcPr>
            <w:tcW w:w="3979" w:type="dxa"/>
            <w:tcBorders>
              <w:top w:val="single" w:sz="5" w:space="0" w:color="000000"/>
              <w:left w:val="single" w:sz="5" w:space="0" w:color="000000"/>
              <w:bottom w:val="single" w:sz="5" w:space="0" w:color="000000"/>
              <w:right w:val="single" w:sz="5" w:space="0" w:color="000000"/>
            </w:tcBorders>
          </w:tcPr>
          <w:p w:rsidR="000661D5" w:rsidRPr="00C63AFA" w:rsidRDefault="0044645C">
            <w:pPr>
              <w:spacing w:after="2" w:line="230" w:lineRule="exact"/>
              <w:ind w:left="108" w:right="252"/>
              <w:textAlignment w:val="baseline"/>
              <w:rPr>
                <w:rFonts w:ascii="Arial" w:eastAsia="Arial" w:hAnsi="Arial"/>
                <w:sz w:val="20"/>
              </w:rPr>
            </w:pPr>
            <w:r>
              <w:rPr>
                <w:rFonts w:ascii="Arial" w:eastAsia="Arial" w:hAnsi="Arial"/>
                <w:sz w:val="20"/>
              </w:rPr>
              <w:t>Vermin controlled.</w:t>
            </w:r>
          </w:p>
        </w:tc>
      </w:tr>
    </w:tbl>
    <w:p w:rsidR="000661D5" w:rsidRDefault="000661D5">
      <w:pPr>
        <w:spacing w:after="138" w:line="20" w:lineRule="exact"/>
      </w:pPr>
    </w:p>
    <w:p w:rsidR="00FE1B23" w:rsidRDefault="00FE1B23">
      <w:pPr>
        <w:spacing w:after="138" w:line="20" w:lineRule="exact"/>
      </w:pPr>
      <w:r>
        <w:tab/>
      </w:r>
      <w:r>
        <w:tab/>
      </w:r>
    </w:p>
    <w:p w:rsidR="00FE1B23" w:rsidRPr="00FE1B23" w:rsidRDefault="00FE1B23" w:rsidP="00FE7ED0">
      <w:pPr>
        <w:pStyle w:val="Heading2"/>
      </w:pPr>
      <w:r w:rsidRPr="00C63AFA">
        <w:lastRenderedPageBreak/>
        <w:t xml:space="preserve"> </w:t>
      </w:r>
      <w:r w:rsidR="00FE7ED0">
        <w:tab/>
      </w:r>
      <w:r w:rsidR="00FE7ED0">
        <w:tab/>
      </w:r>
      <w:bookmarkStart w:id="46" w:name="_Toc486841632"/>
      <w:r w:rsidR="009E4F59">
        <w:t xml:space="preserve">15.4 </w:t>
      </w:r>
      <w:r>
        <w:t>Weed management</w:t>
      </w:r>
      <w:bookmarkEnd w:id="46"/>
    </w:p>
    <w:tbl>
      <w:tblPr>
        <w:tblW w:w="10075" w:type="dxa"/>
        <w:tblInd w:w="987" w:type="dxa"/>
        <w:tblLayout w:type="fixed"/>
        <w:tblCellMar>
          <w:left w:w="0" w:type="dxa"/>
          <w:right w:w="0" w:type="dxa"/>
        </w:tblCellMar>
        <w:tblLook w:val="0000" w:firstRow="0" w:lastRow="0" w:firstColumn="0" w:lastColumn="0" w:noHBand="0" w:noVBand="0"/>
      </w:tblPr>
      <w:tblGrid>
        <w:gridCol w:w="10075"/>
      </w:tblGrid>
      <w:tr w:rsidR="00CD0155" w:rsidRPr="00C63AFA" w:rsidTr="00CD0155">
        <w:trPr>
          <w:trHeight w:hRule="exact" w:val="800"/>
        </w:trPr>
        <w:tc>
          <w:tcPr>
            <w:tcW w:w="10075" w:type="dxa"/>
            <w:tcBorders>
              <w:top w:val="single" w:sz="5" w:space="0" w:color="000000"/>
              <w:left w:val="single" w:sz="5" w:space="0" w:color="000000"/>
              <w:bottom w:val="single" w:sz="5" w:space="0" w:color="000000"/>
              <w:right w:val="single" w:sz="5" w:space="0" w:color="000000"/>
            </w:tcBorders>
          </w:tcPr>
          <w:p w:rsidR="00CD0155" w:rsidRDefault="00CD0155" w:rsidP="00FE1B23">
            <w:pPr>
              <w:spacing w:line="229" w:lineRule="exact"/>
              <w:ind w:left="108" w:right="180"/>
              <w:textAlignment w:val="baseline"/>
              <w:rPr>
                <w:rFonts w:ascii="Arial" w:eastAsia="Arial" w:hAnsi="Arial"/>
                <w:spacing w:val="-2"/>
                <w:sz w:val="20"/>
              </w:rPr>
            </w:pPr>
          </w:p>
          <w:p w:rsidR="00CD0155" w:rsidRPr="00C63AFA" w:rsidRDefault="00CD0155" w:rsidP="00FE1B23">
            <w:pPr>
              <w:spacing w:line="229" w:lineRule="exact"/>
              <w:ind w:left="108" w:right="180"/>
              <w:textAlignment w:val="baseline"/>
              <w:rPr>
                <w:rFonts w:ascii="Arial" w:eastAsia="Arial" w:hAnsi="Arial"/>
                <w:sz w:val="20"/>
              </w:rPr>
            </w:pPr>
            <w:r>
              <w:rPr>
                <w:rFonts w:ascii="Arial" w:eastAsia="Arial" w:hAnsi="Arial"/>
                <w:spacing w:val="-2"/>
                <w:sz w:val="20"/>
              </w:rPr>
              <w:t>Manage host weeds in destruction zone where practical without affecting maximum ground cover in this area.</w:t>
            </w:r>
          </w:p>
        </w:tc>
      </w:tr>
    </w:tbl>
    <w:p w:rsidR="009D4B56" w:rsidRDefault="009D4B56" w:rsidP="000F3224">
      <w:pPr>
        <w:spacing w:before="2" w:after="65" w:line="274" w:lineRule="exact"/>
        <w:ind w:left="1368"/>
        <w:textAlignment w:val="baseline"/>
        <w:rPr>
          <w:rFonts w:ascii="Arial" w:eastAsia="Arial" w:hAnsi="Arial"/>
          <w:b/>
          <w:spacing w:val="4"/>
          <w:sz w:val="24"/>
        </w:rPr>
      </w:pPr>
    </w:p>
    <w:bookmarkStart w:id="47" w:name="_Toc486841633"/>
    <w:p w:rsidR="000F3224" w:rsidRDefault="009D4B56" w:rsidP="00FE7ED0">
      <w:pPr>
        <w:pStyle w:val="Heading2"/>
        <w:ind w:left="648" w:firstLine="720"/>
      </w:pPr>
      <w:r w:rsidRPr="00675D7E">
        <w:rPr>
          <w:noProof/>
          <w:lang w:val="en-AU" w:eastAsia="en-AU"/>
        </w:rPr>
        <mc:AlternateContent>
          <mc:Choice Requires="wps">
            <w:drawing>
              <wp:anchor distT="0" distB="0" distL="114300" distR="114300" simplePos="0" relativeHeight="251700224" behindDoc="0" locked="0" layoutInCell="1" allowOverlap="1" wp14:anchorId="49F202B8" wp14:editId="645F1BAB">
                <wp:simplePos x="0" y="0"/>
                <wp:positionH relativeFrom="column">
                  <wp:posOffset>571500</wp:posOffset>
                </wp:positionH>
                <wp:positionV relativeFrom="paragraph">
                  <wp:posOffset>316230</wp:posOffset>
                </wp:positionV>
                <wp:extent cx="6400800" cy="1245235"/>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6400800" cy="1245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B707EB" w:rsidRDefault="00B707EB" w:rsidP="00675D7E">
                            <w:pPr>
                              <w:pBdr>
                                <w:top w:val="single" w:sz="4" w:space="1" w:color="auto"/>
                                <w:left w:val="single" w:sz="4" w:space="4" w:color="auto"/>
                                <w:bottom w:val="single" w:sz="4" w:space="1" w:color="auto"/>
                                <w:right w:val="single" w:sz="4" w:space="4" w:color="auto"/>
                              </w:pBdr>
                              <w:contextualSpacing/>
                              <w:rPr>
                                <w:rFonts w:ascii="Arial" w:eastAsia="Arial" w:hAnsi="Arial"/>
                                <w:sz w:val="20"/>
                              </w:rPr>
                            </w:pPr>
                          </w:p>
                          <w:p w:rsidR="00B707EB" w:rsidRPr="00430694" w:rsidRDefault="00B707EB" w:rsidP="00675D7E">
                            <w:pPr>
                              <w:pStyle w:val="ListParagraph"/>
                              <w:numPr>
                                <w:ilvl w:val="0"/>
                                <w:numId w:val="27"/>
                              </w:numPr>
                              <w:pBdr>
                                <w:top w:val="single" w:sz="4" w:space="1" w:color="auto"/>
                                <w:left w:val="single" w:sz="4" w:space="4" w:color="auto"/>
                                <w:bottom w:val="single" w:sz="4" w:space="1" w:color="auto"/>
                                <w:right w:val="single" w:sz="4" w:space="4" w:color="auto"/>
                              </w:pBdr>
                              <w:rPr>
                                <w:rFonts w:ascii="Arial" w:eastAsia="Arial" w:hAnsi="Arial"/>
                                <w:sz w:val="20"/>
                              </w:rPr>
                            </w:pPr>
                            <w:r w:rsidRPr="00430694">
                              <w:rPr>
                                <w:rFonts w:ascii="Arial" w:eastAsia="Arial" w:hAnsi="Arial"/>
                                <w:sz w:val="20"/>
                              </w:rPr>
                              <w:t xml:space="preserve">Where possible fence the block affected by TR4. </w:t>
                            </w:r>
                          </w:p>
                          <w:p w:rsidR="00B707EB" w:rsidRPr="00430694" w:rsidRDefault="00B707EB" w:rsidP="00675D7E">
                            <w:pPr>
                              <w:pStyle w:val="ListParagraph"/>
                              <w:numPr>
                                <w:ilvl w:val="0"/>
                                <w:numId w:val="27"/>
                              </w:numPr>
                              <w:pBdr>
                                <w:top w:val="single" w:sz="4" w:space="1" w:color="auto"/>
                                <w:left w:val="single" w:sz="4" w:space="4" w:color="auto"/>
                                <w:bottom w:val="single" w:sz="4" w:space="1" w:color="auto"/>
                                <w:right w:val="single" w:sz="4" w:space="4" w:color="auto"/>
                              </w:pBdr>
                              <w:rPr>
                                <w:rFonts w:ascii="Arial" w:eastAsia="Arial" w:hAnsi="Arial"/>
                                <w:sz w:val="20"/>
                              </w:rPr>
                            </w:pPr>
                            <w:r w:rsidRPr="00430694">
                              <w:rPr>
                                <w:rFonts w:ascii="Arial" w:eastAsia="Arial" w:hAnsi="Arial"/>
                                <w:sz w:val="20"/>
                              </w:rPr>
                              <w:t xml:space="preserve">Make a one point of entry </w:t>
                            </w:r>
                            <w:r>
                              <w:rPr>
                                <w:rFonts w:ascii="Arial" w:eastAsia="Arial" w:hAnsi="Arial"/>
                                <w:sz w:val="20"/>
                              </w:rPr>
                              <w:t xml:space="preserve">and exit </w:t>
                            </w:r>
                            <w:r w:rsidRPr="00430694">
                              <w:rPr>
                                <w:rFonts w:ascii="Arial" w:eastAsia="Arial" w:hAnsi="Arial"/>
                                <w:sz w:val="20"/>
                              </w:rPr>
                              <w:t>for machinery.</w:t>
                            </w:r>
                          </w:p>
                          <w:p w:rsidR="00B707EB" w:rsidRPr="00430694" w:rsidRDefault="00B707EB" w:rsidP="00675D7E">
                            <w:pPr>
                              <w:pStyle w:val="ListParagraph"/>
                              <w:numPr>
                                <w:ilvl w:val="0"/>
                                <w:numId w:val="27"/>
                              </w:numPr>
                              <w:pBdr>
                                <w:top w:val="single" w:sz="4" w:space="1" w:color="auto"/>
                                <w:left w:val="single" w:sz="4" w:space="4" w:color="auto"/>
                                <w:bottom w:val="single" w:sz="4" w:space="1" w:color="auto"/>
                                <w:right w:val="single" w:sz="4" w:space="4" w:color="auto"/>
                              </w:pBdr>
                              <w:rPr>
                                <w:rFonts w:ascii="Arial" w:eastAsia="Arial" w:hAnsi="Arial"/>
                                <w:sz w:val="20"/>
                              </w:rPr>
                            </w:pPr>
                            <w:r w:rsidRPr="00430694">
                              <w:rPr>
                                <w:rFonts w:ascii="Arial" w:eastAsia="Arial" w:hAnsi="Arial"/>
                                <w:sz w:val="20"/>
                              </w:rPr>
                              <w:t>Undertake farm operations last on this block.</w:t>
                            </w:r>
                          </w:p>
                          <w:p w:rsidR="00B707EB" w:rsidRDefault="00B707EB" w:rsidP="00675D7E">
                            <w:pPr>
                              <w:pStyle w:val="ListParagraph"/>
                              <w:numPr>
                                <w:ilvl w:val="0"/>
                                <w:numId w:val="27"/>
                              </w:numPr>
                              <w:pBdr>
                                <w:top w:val="single" w:sz="4" w:space="1" w:color="auto"/>
                                <w:left w:val="single" w:sz="4" w:space="4" w:color="auto"/>
                                <w:bottom w:val="single" w:sz="4" w:space="1" w:color="auto"/>
                                <w:right w:val="single" w:sz="4" w:space="4" w:color="auto"/>
                              </w:pBdr>
                            </w:pPr>
                            <w:r w:rsidRPr="00430694">
                              <w:rPr>
                                <w:rFonts w:ascii="Arial" w:eastAsia="Arial" w:hAnsi="Arial"/>
                                <w:sz w:val="20"/>
                              </w:rPr>
                              <w:t>Wash down and disinfect machinery, vehicles and tools on exit.</w:t>
                            </w:r>
                          </w:p>
                          <w:p w:rsidR="00B707EB" w:rsidRDefault="00B707EB" w:rsidP="00675D7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F202B8" id="_x0000_t202" coordsize="21600,21600" o:spt="202" path="m,l,21600r21600,l21600,xe">
                <v:stroke joinstyle="miter"/>
                <v:path gradientshapeok="t" o:connecttype="rect"/>
              </v:shapetype>
              <v:shape id="Text Box 46" o:spid="_x0000_s1026" type="#_x0000_t202" style="position:absolute;left:0;text-align:left;margin-left:45pt;margin-top:24.9pt;width:7in;height:9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zXqwIAAKYFAAAOAAAAZHJzL2Uyb0RvYy54bWysVE1v2zAMvQ/YfxB0T21nTto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" filled="f" stroked="f">
                <v:textbox>
                  <w:txbxContent>
                    <w:p w:rsidR="00B707EB" w:rsidRDefault="00B707EB" w:rsidP="00675D7E">
                      <w:pPr>
                        <w:pBdr>
                          <w:top w:val="single" w:sz="4" w:space="1" w:color="auto"/>
                          <w:left w:val="single" w:sz="4" w:space="4" w:color="auto"/>
                          <w:bottom w:val="single" w:sz="4" w:space="1" w:color="auto"/>
                          <w:right w:val="single" w:sz="4" w:space="4" w:color="auto"/>
                        </w:pBdr>
                        <w:contextualSpacing/>
                        <w:rPr>
                          <w:rFonts w:ascii="Arial" w:eastAsia="Arial" w:hAnsi="Arial"/>
                          <w:sz w:val="20"/>
                        </w:rPr>
                      </w:pPr>
                    </w:p>
                    <w:p w:rsidR="00B707EB" w:rsidRPr="00430694" w:rsidRDefault="00B707EB" w:rsidP="00675D7E">
                      <w:pPr>
                        <w:pStyle w:val="ListParagraph"/>
                        <w:numPr>
                          <w:ilvl w:val="0"/>
                          <w:numId w:val="27"/>
                        </w:numPr>
                        <w:pBdr>
                          <w:top w:val="single" w:sz="4" w:space="1" w:color="auto"/>
                          <w:left w:val="single" w:sz="4" w:space="4" w:color="auto"/>
                          <w:bottom w:val="single" w:sz="4" w:space="1" w:color="auto"/>
                          <w:right w:val="single" w:sz="4" w:space="4" w:color="auto"/>
                        </w:pBdr>
                        <w:rPr>
                          <w:rFonts w:ascii="Arial" w:eastAsia="Arial" w:hAnsi="Arial"/>
                          <w:sz w:val="20"/>
                        </w:rPr>
                      </w:pPr>
                      <w:r w:rsidRPr="00430694">
                        <w:rPr>
                          <w:rFonts w:ascii="Arial" w:eastAsia="Arial" w:hAnsi="Arial"/>
                          <w:sz w:val="20"/>
                        </w:rPr>
                        <w:t xml:space="preserve">Where possible fence the block affected by TR4. </w:t>
                      </w:r>
                    </w:p>
                    <w:p w:rsidR="00B707EB" w:rsidRPr="00430694" w:rsidRDefault="00B707EB" w:rsidP="00675D7E">
                      <w:pPr>
                        <w:pStyle w:val="ListParagraph"/>
                        <w:numPr>
                          <w:ilvl w:val="0"/>
                          <w:numId w:val="27"/>
                        </w:numPr>
                        <w:pBdr>
                          <w:top w:val="single" w:sz="4" w:space="1" w:color="auto"/>
                          <w:left w:val="single" w:sz="4" w:space="4" w:color="auto"/>
                          <w:bottom w:val="single" w:sz="4" w:space="1" w:color="auto"/>
                          <w:right w:val="single" w:sz="4" w:space="4" w:color="auto"/>
                        </w:pBdr>
                        <w:rPr>
                          <w:rFonts w:ascii="Arial" w:eastAsia="Arial" w:hAnsi="Arial"/>
                          <w:sz w:val="20"/>
                        </w:rPr>
                      </w:pPr>
                      <w:r w:rsidRPr="00430694">
                        <w:rPr>
                          <w:rFonts w:ascii="Arial" w:eastAsia="Arial" w:hAnsi="Arial"/>
                          <w:sz w:val="20"/>
                        </w:rPr>
                        <w:t xml:space="preserve">Make a one point of entry </w:t>
                      </w:r>
                      <w:r>
                        <w:rPr>
                          <w:rFonts w:ascii="Arial" w:eastAsia="Arial" w:hAnsi="Arial"/>
                          <w:sz w:val="20"/>
                        </w:rPr>
                        <w:t xml:space="preserve">and exit </w:t>
                      </w:r>
                      <w:r w:rsidRPr="00430694">
                        <w:rPr>
                          <w:rFonts w:ascii="Arial" w:eastAsia="Arial" w:hAnsi="Arial"/>
                          <w:sz w:val="20"/>
                        </w:rPr>
                        <w:t>for machinery.</w:t>
                      </w:r>
                    </w:p>
                    <w:p w:rsidR="00B707EB" w:rsidRPr="00430694" w:rsidRDefault="00B707EB" w:rsidP="00675D7E">
                      <w:pPr>
                        <w:pStyle w:val="ListParagraph"/>
                        <w:numPr>
                          <w:ilvl w:val="0"/>
                          <w:numId w:val="27"/>
                        </w:numPr>
                        <w:pBdr>
                          <w:top w:val="single" w:sz="4" w:space="1" w:color="auto"/>
                          <w:left w:val="single" w:sz="4" w:space="4" w:color="auto"/>
                          <w:bottom w:val="single" w:sz="4" w:space="1" w:color="auto"/>
                          <w:right w:val="single" w:sz="4" w:space="4" w:color="auto"/>
                        </w:pBdr>
                        <w:rPr>
                          <w:rFonts w:ascii="Arial" w:eastAsia="Arial" w:hAnsi="Arial"/>
                          <w:sz w:val="20"/>
                        </w:rPr>
                      </w:pPr>
                      <w:r w:rsidRPr="00430694">
                        <w:rPr>
                          <w:rFonts w:ascii="Arial" w:eastAsia="Arial" w:hAnsi="Arial"/>
                          <w:sz w:val="20"/>
                        </w:rPr>
                        <w:t>Undertake farm operations last on this block.</w:t>
                      </w:r>
                    </w:p>
                    <w:p w:rsidR="00B707EB" w:rsidRDefault="00B707EB" w:rsidP="00675D7E">
                      <w:pPr>
                        <w:pStyle w:val="ListParagraph"/>
                        <w:numPr>
                          <w:ilvl w:val="0"/>
                          <w:numId w:val="27"/>
                        </w:numPr>
                        <w:pBdr>
                          <w:top w:val="single" w:sz="4" w:space="1" w:color="auto"/>
                          <w:left w:val="single" w:sz="4" w:space="4" w:color="auto"/>
                          <w:bottom w:val="single" w:sz="4" w:space="1" w:color="auto"/>
                          <w:right w:val="single" w:sz="4" w:space="4" w:color="auto"/>
                        </w:pBdr>
                      </w:pPr>
                      <w:r w:rsidRPr="00430694">
                        <w:rPr>
                          <w:rFonts w:ascii="Arial" w:eastAsia="Arial" w:hAnsi="Arial"/>
                          <w:sz w:val="20"/>
                        </w:rPr>
                        <w:t>Wash down and disinfect machinery, vehicles and tools on exit.</w:t>
                      </w:r>
                    </w:p>
                    <w:p w:rsidR="00B707EB" w:rsidRDefault="00B707EB" w:rsidP="00675D7E">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9E4F59">
        <w:t xml:space="preserve">15.5 </w:t>
      </w:r>
      <w:r>
        <w:t>Farm Operations</w:t>
      </w:r>
      <w:bookmarkEnd w:id="47"/>
    </w:p>
    <w:p w:rsidR="00850DD8" w:rsidRDefault="009E4F59" w:rsidP="00FE7ED0">
      <w:pPr>
        <w:pStyle w:val="Heading1"/>
        <w:ind w:left="648" w:firstLine="720"/>
      </w:pPr>
      <w:bookmarkStart w:id="48" w:name="_Toc486841634"/>
      <w:r>
        <w:t xml:space="preserve">16. </w:t>
      </w:r>
      <w:r w:rsidR="00850DD8">
        <w:t>Additional notes:</w:t>
      </w:r>
      <w:bookmarkEnd w:id="48"/>
    </w:p>
    <w:p w:rsidR="00850DD8" w:rsidRDefault="00850DD8" w:rsidP="000F3224">
      <w:pPr>
        <w:spacing w:before="2" w:after="65" w:line="274" w:lineRule="exact"/>
        <w:ind w:left="1368"/>
        <w:textAlignment w:val="baseline"/>
        <w:rPr>
          <w:rFonts w:ascii="Arial" w:eastAsia="Arial" w:hAnsi="Arial"/>
          <w:spacing w:val="4"/>
          <w:sz w:val="24"/>
        </w:rPr>
      </w:pPr>
    </w:p>
    <w:p w:rsidR="000F3224" w:rsidRDefault="000F3224" w:rsidP="00675D7E">
      <w:pPr>
        <w:rPr>
          <w:rFonts w:ascii="Arial" w:eastAsia="Arial" w:hAnsi="Arial"/>
          <w:b/>
          <w:spacing w:val="-3"/>
          <w:w w:val="105"/>
          <w:sz w:val="36"/>
        </w:rPr>
      </w:pPr>
      <w:r>
        <w:rPr>
          <w:rFonts w:ascii="Arial" w:eastAsia="Arial" w:hAnsi="Arial"/>
          <w:b/>
          <w:spacing w:val="-3"/>
          <w:w w:val="105"/>
          <w:sz w:val="36"/>
        </w:rPr>
        <w:br w:type="page"/>
      </w:r>
    </w:p>
    <w:p w:rsidR="000F3224" w:rsidRDefault="000F3224">
      <w:pPr>
        <w:spacing w:before="174" w:line="407" w:lineRule="exact"/>
        <w:ind w:left="1368"/>
        <w:textAlignment w:val="baseline"/>
        <w:rPr>
          <w:rFonts w:ascii="Arial" w:eastAsia="Arial" w:hAnsi="Arial"/>
          <w:b/>
          <w:spacing w:val="-4"/>
          <w:w w:val="105"/>
          <w:sz w:val="36"/>
        </w:rPr>
      </w:pPr>
    </w:p>
    <w:p w:rsidR="00FF5A3D" w:rsidRDefault="00FF5A3D">
      <w:pPr>
        <w:rPr>
          <w:rFonts w:ascii="Arial" w:eastAsia="Arial" w:hAnsi="Arial"/>
          <w:b/>
          <w:spacing w:val="29"/>
          <w:sz w:val="36"/>
        </w:rPr>
      </w:pPr>
    </w:p>
    <w:p w:rsidR="0044795C" w:rsidRDefault="0044795C" w:rsidP="00675D7E">
      <w:pPr>
        <w:ind w:left="1418"/>
        <w:textAlignment w:val="baseline"/>
      </w:pPr>
    </w:p>
    <w:bookmarkStart w:id="49" w:name="_Toc486841635"/>
    <w:p w:rsidR="000661D5" w:rsidRPr="00ED51F9" w:rsidRDefault="004279E9" w:rsidP="00FE7ED0">
      <w:pPr>
        <w:pStyle w:val="Heading1"/>
        <w:ind w:left="698" w:firstLine="720"/>
      </w:pPr>
      <w:r>
        <w:rPr>
          <w:noProof/>
          <w:lang w:val="en-AU" w:eastAsia="en-AU"/>
        </w:rPr>
        <mc:AlternateContent>
          <mc:Choice Requires="wps">
            <w:drawing>
              <wp:anchor distT="0" distB="0" distL="0" distR="0" simplePos="0" relativeHeight="251656192" behindDoc="1" locked="0" layoutInCell="1" allowOverlap="1" wp14:anchorId="2FB54C42" wp14:editId="593B5159">
                <wp:simplePos x="0" y="0"/>
                <wp:positionH relativeFrom="page">
                  <wp:posOffset>6479540</wp:posOffset>
                </wp:positionH>
                <wp:positionV relativeFrom="page">
                  <wp:posOffset>10295890</wp:posOffset>
                </wp:positionV>
                <wp:extent cx="240030" cy="91440"/>
                <wp:effectExtent l="0" t="0" r="0" b="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914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B707EB" w:rsidRDefault="00B707EB">
                            <w:pPr>
                              <w:spacing w:line="130" w:lineRule="exact"/>
                              <w:textAlignment w:val="baseline"/>
                              <w:rPr>
                                <w:rFonts w:ascii="Arial" w:eastAsia="Arial" w:hAnsi="Arial"/>
                                <w:color w:val="040902"/>
                                <w:spacing w:val="18"/>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B54C42" id="Text Box 7" o:spid="_x0000_s1027" type="#_x0000_t202" style="position:absolute;left:0;text-align:left;margin-left:510.2pt;margin-top:810.7pt;width:18.9pt;height:7.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" filled="f" stroked="f">
                <v:textbox inset="0,0,0,0">
                  <w:txbxContent>
                    <w:p w:rsidR="00B707EB" w:rsidRDefault="00B707EB">
                      <w:pPr>
                        <w:spacing w:line="130" w:lineRule="exact"/>
                        <w:textAlignment w:val="baseline"/>
                        <w:rPr>
                          <w:rFonts w:ascii="Arial" w:eastAsia="Arial" w:hAnsi="Arial"/>
                          <w:color w:val="040902"/>
                          <w:spacing w:val="18"/>
                          <w:sz w:val="18"/>
                        </w:rPr>
                      </w:pPr>
                    </w:p>
                  </w:txbxContent>
                </v:textbox>
                <w10:wrap type="square" anchorx="page" anchory="page"/>
              </v:shape>
            </w:pict>
          </mc:Fallback>
        </mc:AlternateContent>
      </w:r>
      <w:r w:rsidR="000E43CA" w:rsidRPr="00ED51F9">
        <w:t>Appendix 1</w:t>
      </w:r>
      <w:r w:rsidR="00765279" w:rsidRPr="00ED51F9">
        <w:t>: Weed host range</w:t>
      </w:r>
      <w:bookmarkEnd w:id="49"/>
    </w:p>
    <w:p w:rsidR="000661D5" w:rsidRDefault="000661D5">
      <w:pPr>
        <w:spacing w:after="582" w:line="402" w:lineRule="exact"/>
      </w:pPr>
    </w:p>
    <w:p w:rsidR="0044795C" w:rsidRDefault="0044795C">
      <w:pPr>
        <w:spacing w:after="582" w:line="402" w:lineRule="exact"/>
        <w:sectPr w:rsidR="0044795C" w:rsidSect="00FF5A3D">
          <w:footerReference w:type="default" r:id="rId15"/>
          <w:pgSz w:w="11899" w:h="16843"/>
          <w:pgMar w:top="620" w:right="984" w:bottom="266" w:left="0" w:header="720" w:footer="492" w:gutter="0"/>
          <w:cols w:space="720"/>
        </w:sectPr>
      </w:pPr>
    </w:p>
    <w:p w:rsidR="000661D5" w:rsidRDefault="00765279" w:rsidP="00675D7E">
      <w:pPr>
        <w:spacing w:before="6" w:line="360" w:lineRule="auto"/>
        <w:ind w:left="1418"/>
        <w:textAlignment w:val="baseline"/>
        <w:rPr>
          <w:rFonts w:ascii="Arial" w:eastAsia="Arial" w:hAnsi="Arial"/>
          <w:color w:val="000000"/>
        </w:rPr>
      </w:pPr>
      <w:r>
        <w:rPr>
          <w:rFonts w:ascii="Arial" w:eastAsia="Arial" w:hAnsi="Arial"/>
          <w:color w:val="000000"/>
        </w:rPr>
        <w:t xml:space="preserve">Aside from cultivated banana, </w:t>
      </w:r>
      <w:r>
        <w:rPr>
          <w:rFonts w:ascii="Arial" w:eastAsia="Arial" w:hAnsi="Arial"/>
          <w:i/>
          <w:color w:val="000000"/>
        </w:rPr>
        <w:t xml:space="preserve">Foc </w:t>
      </w:r>
      <w:r>
        <w:rPr>
          <w:rFonts w:ascii="Arial" w:eastAsia="Arial" w:hAnsi="Arial"/>
          <w:color w:val="000000"/>
        </w:rPr>
        <w:t xml:space="preserve">is capable of surviving in a number of weed species, with or without disease symptoms. Weed species that are </w:t>
      </w:r>
      <w:r>
        <w:rPr>
          <w:rFonts w:ascii="Arial" w:eastAsia="Arial" w:hAnsi="Arial"/>
          <w:color w:val="000000"/>
        </w:rPr>
        <w:lastRenderedPageBreak/>
        <w:t xml:space="preserve">known alternative hosts for </w:t>
      </w:r>
      <w:r>
        <w:rPr>
          <w:rFonts w:ascii="Arial" w:eastAsia="Arial" w:hAnsi="Arial"/>
          <w:i/>
          <w:color w:val="000000"/>
        </w:rPr>
        <w:t xml:space="preserve">Foc (not necessarily TR4) </w:t>
      </w:r>
      <w:r>
        <w:rPr>
          <w:rFonts w:ascii="Arial" w:eastAsia="Arial" w:hAnsi="Arial"/>
          <w:color w:val="000000"/>
        </w:rPr>
        <w:t>include:</w:t>
      </w:r>
    </w:p>
    <w:p w:rsidR="000661D5" w:rsidRDefault="00765279" w:rsidP="00675D7E">
      <w:pPr>
        <w:numPr>
          <w:ilvl w:val="0"/>
          <w:numId w:val="3"/>
        </w:numPr>
        <w:tabs>
          <w:tab w:val="clear" w:pos="360"/>
          <w:tab w:val="left" w:pos="720"/>
        </w:tabs>
        <w:spacing w:before="81" w:line="360" w:lineRule="auto"/>
        <w:ind w:firstLine="709"/>
        <w:textAlignment w:val="baseline"/>
        <w:rPr>
          <w:rFonts w:ascii="Arial" w:eastAsia="Arial" w:hAnsi="Arial"/>
          <w:i/>
          <w:color w:val="000000"/>
        </w:rPr>
      </w:pPr>
      <w:r>
        <w:rPr>
          <w:rFonts w:ascii="Arial" w:eastAsia="Arial" w:hAnsi="Arial"/>
          <w:i/>
          <w:color w:val="000000"/>
        </w:rPr>
        <w:t xml:space="preserve">Paspalum </w:t>
      </w:r>
      <w:r>
        <w:rPr>
          <w:rFonts w:ascii="Arial" w:eastAsia="Arial" w:hAnsi="Arial"/>
          <w:color w:val="000000"/>
        </w:rPr>
        <w:t>species (Waite and Dunlap 1953)</w:t>
      </w:r>
    </w:p>
    <w:p w:rsidR="000661D5" w:rsidRDefault="00765279" w:rsidP="00675D7E">
      <w:pPr>
        <w:numPr>
          <w:ilvl w:val="0"/>
          <w:numId w:val="3"/>
        </w:numPr>
        <w:tabs>
          <w:tab w:val="clear" w:pos="360"/>
          <w:tab w:val="left" w:pos="720"/>
        </w:tabs>
        <w:spacing w:before="80" w:line="360" w:lineRule="auto"/>
        <w:ind w:firstLine="709"/>
        <w:textAlignment w:val="baseline"/>
        <w:rPr>
          <w:rFonts w:ascii="Arial" w:eastAsia="Arial" w:hAnsi="Arial"/>
          <w:i/>
          <w:color w:val="000000"/>
        </w:rPr>
      </w:pPr>
      <w:r>
        <w:rPr>
          <w:rFonts w:ascii="Arial" w:eastAsia="Arial" w:hAnsi="Arial"/>
          <w:i/>
          <w:color w:val="000000"/>
        </w:rPr>
        <w:t xml:space="preserve">Sorghum </w:t>
      </w:r>
      <w:r>
        <w:rPr>
          <w:rFonts w:ascii="Arial" w:eastAsia="Arial" w:hAnsi="Arial"/>
          <w:color w:val="000000"/>
        </w:rPr>
        <w:t>species (Meldrum 2012)</w:t>
      </w:r>
    </w:p>
    <w:p w:rsidR="000661D5" w:rsidRDefault="00765279" w:rsidP="00675D7E">
      <w:pPr>
        <w:numPr>
          <w:ilvl w:val="0"/>
          <w:numId w:val="3"/>
        </w:numPr>
        <w:tabs>
          <w:tab w:val="clear" w:pos="360"/>
          <w:tab w:val="left" w:pos="720"/>
        </w:tabs>
        <w:spacing w:before="75" w:line="360" w:lineRule="auto"/>
        <w:ind w:firstLine="709"/>
        <w:textAlignment w:val="baseline"/>
        <w:rPr>
          <w:rFonts w:ascii="Arial" w:eastAsia="Arial" w:hAnsi="Arial"/>
          <w:color w:val="000000"/>
        </w:rPr>
      </w:pPr>
      <w:r>
        <w:rPr>
          <w:rFonts w:ascii="Arial" w:eastAsia="Arial" w:hAnsi="Arial"/>
          <w:color w:val="000000"/>
        </w:rPr>
        <w:t>Purpletop Rhodes grass (</w:t>
      </w:r>
      <w:r>
        <w:rPr>
          <w:rFonts w:ascii="Arial" w:eastAsia="Arial" w:hAnsi="Arial"/>
          <w:i/>
          <w:color w:val="000000"/>
        </w:rPr>
        <w:t>Chloris inflata</w:t>
      </w:r>
      <w:r>
        <w:rPr>
          <w:rFonts w:ascii="Arial" w:eastAsia="Arial" w:hAnsi="Arial"/>
          <w:color w:val="000000"/>
        </w:rPr>
        <w:t xml:space="preserve">) (Hennessy </w:t>
      </w:r>
      <w:r>
        <w:rPr>
          <w:rFonts w:ascii="Arial" w:eastAsia="Arial" w:hAnsi="Arial"/>
          <w:i/>
          <w:color w:val="000000"/>
        </w:rPr>
        <w:t>et al</w:t>
      </w:r>
      <w:r>
        <w:rPr>
          <w:rFonts w:ascii="Arial" w:eastAsia="Arial" w:hAnsi="Arial"/>
          <w:color w:val="000000"/>
        </w:rPr>
        <w:t>. 2005)</w:t>
      </w:r>
    </w:p>
    <w:p w:rsidR="000661D5" w:rsidRDefault="00765279" w:rsidP="00675D7E">
      <w:pPr>
        <w:numPr>
          <w:ilvl w:val="0"/>
          <w:numId w:val="3"/>
        </w:numPr>
        <w:tabs>
          <w:tab w:val="clear" w:pos="360"/>
          <w:tab w:val="left" w:pos="720"/>
        </w:tabs>
        <w:spacing w:before="80" w:line="360" w:lineRule="auto"/>
        <w:ind w:firstLine="709"/>
        <w:textAlignment w:val="baseline"/>
        <w:rPr>
          <w:rFonts w:ascii="Arial" w:eastAsia="Arial" w:hAnsi="Arial"/>
          <w:color w:val="000000"/>
        </w:rPr>
      </w:pPr>
      <w:r>
        <w:rPr>
          <w:rFonts w:ascii="Arial" w:eastAsia="Arial" w:hAnsi="Arial"/>
          <w:color w:val="000000"/>
        </w:rPr>
        <w:t>Milkweed (</w:t>
      </w:r>
      <w:r>
        <w:rPr>
          <w:rFonts w:ascii="Arial" w:eastAsia="Arial" w:hAnsi="Arial"/>
          <w:i/>
          <w:color w:val="000000"/>
        </w:rPr>
        <w:t>Euphorbia heterophylla</w:t>
      </w:r>
      <w:r>
        <w:rPr>
          <w:rFonts w:ascii="Arial" w:eastAsia="Arial" w:hAnsi="Arial"/>
          <w:color w:val="000000"/>
        </w:rPr>
        <w:t xml:space="preserve">) (Hennessy </w:t>
      </w:r>
      <w:r>
        <w:rPr>
          <w:rFonts w:ascii="Arial" w:eastAsia="Arial" w:hAnsi="Arial"/>
          <w:i/>
          <w:color w:val="000000"/>
        </w:rPr>
        <w:t xml:space="preserve">et al. </w:t>
      </w:r>
      <w:r>
        <w:rPr>
          <w:rFonts w:ascii="Arial" w:eastAsia="Arial" w:hAnsi="Arial"/>
          <w:color w:val="000000"/>
        </w:rPr>
        <w:t>2005)</w:t>
      </w:r>
    </w:p>
    <w:p w:rsidR="000661D5" w:rsidRDefault="00765279" w:rsidP="00675D7E">
      <w:pPr>
        <w:numPr>
          <w:ilvl w:val="0"/>
          <w:numId w:val="3"/>
        </w:numPr>
        <w:tabs>
          <w:tab w:val="clear" w:pos="360"/>
          <w:tab w:val="left" w:pos="720"/>
        </w:tabs>
        <w:spacing w:before="81" w:line="360" w:lineRule="auto"/>
        <w:ind w:firstLine="709"/>
        <w:textAlignment w:val="baseline"/>
        <w:rPr>
          <w:rFonts w:ascii="Arial" w:eastAsia="Arial" w:hAnsi="Arial"/>
          <w:color w:val="000000"/>
        </w:rPr>
      </w:pPr>
      <w:r>
        <w:rPr>
          <w:rFonts w:ascii="Arial" w:eastAsia="Arial" w:hAnsi="Arial"/>
          <w:color w:val="000000"/>
        </w:rPr>
        <w:lastRenderedPageBreak/>
        <w:t>Tridax daisy (</w:t>
      </w:r>
      <w:r>
        <w:rPr>
          <w:rFonts w:ascii="Arial" w:eastAsia="Arial" w:hAnsi="Arial"/>
          <w:i/>
          <w:color w:val="000000"/>
        </w:rPr>
        <w:t>Tridax procumbens</w:t>
      </w:r>
      <w:r>
        <w:rPr>
          <w:rFonts w:ascii="Arial" w:eastAsia="Arial" w:hAnsi="Arial"/>
          <w:color w:val="000000"/>
        </w:rPr>
        <w:t xml:space="preserve">) (Hennessy </w:t>
      </w:r>
      <w:r>
        <w:rPr>
          <w:rFonts w:ascii="Arial" w:eastAsia="Arial" w:hAnsi="Arial"/>
          <w:i/>
          <w:color w:val="000000"/>
        </w:rPr>
        <w:t xml:space="preserve">et al. </w:t>
      </w:r>
      <w:r>
        <w:rPr>
          <w:rFonts w:ascii="Arial" w:eastAsia="Arial" w:hAnsi="Arial"/>
          <w:color w:val="000000"/>
        </w:rPr>
        <w:t>2005)</w:t>
      </w:r>
    </w:p>
    <w:p w:rsidR="000661D5" w:rsidRDefault="00765279" w:rsidP="00675D7E">
      <w:pPr>
        <w:numPr>
          <w:ilvl w:val="0"/>
          <w:numId w:val="3"/>
        </w:numPr>
        <w:tabs>
          <w:tab w:val="clear" w:pos="360"/>
          <w:tab w:val="left" w:pos="720"/>
        </w:tabs>
        <w:spacing w:before="75" w:line="360" w:lineRule="auto"/>
        <w:ind w:firstLine="709"/>
        <w:textAlignment w:val="baseline"/>
        <w:rPr>
          <w:rFonts w:ascii="Arial" w:eastAsia="Arial" w:hAnsi="Arial"/>
          <w:color w:val="000000"/>
        </w:rPr>
      </w:pPr>
      <w:r>
        <w:rPr>
          <w:rFonts w:ascii="Arial" w:eastAsia="Arial" w:hAnsi="Arial"/>
          <w:color w:val="000000"/>
        </w:rPr>
        <w:t>Ironweed (</w:t>
      </w:r>
      <w:r>
        <w:rPr>
          <w:rFonts w:ascii="Arial" w:eastAsia="Arial" w:hAnsi="Arial"/>
          <w:i/>
          <w:color w:val="000000"/>
        </w:rPr>
        <w:t>Cyanthillium cinereum</w:t>
      </w:r>
      <w:r>
        <w:rPr>
          <w:rFonts w:ascii="Arial" w:eastAsia="Arial" w:hAnsi="Arial"/>
          <w:color w:val="000000"/>
        </w:rPr>
        <w:t xml:space="preserve">) (Hennessy </w:t>
      </w:r>
      <w:r>
        <w:rPr>
          <w:rFonts w:ascii="Arial" w:eastAsia="Arial" w:hAnsi="Arial"/>
          <w:i/>
          <w:color w:val="000000"/>
        </w:rPr>
        <w:t xml:space="preserve">et al. </w:t>
      </w:r>
      <w:r>
        <w:rPr>
          <w:rFonts w:ascii="Arial" w:eastAsia="Arial" w:hAnsi="Arial"/>
          <w:color w:val="000000"/>
        </w:rPr>
        <w:t>2005)</w:t>
      </w:r>
    </w:p>
    <w:p w:rsidR="000661D5" w:rsidRDefault="00765279" w:rsidP="00675D7E">
      <w:pPr>
        <w:numPr>
          <w:ilvl w:val="0"/>
          <w:numId w:val="3"/>
        </w:numPr>
        <w:tabs>
          <w:tab w:val="clear" w:pos="360"/>
          <w:tab w:val="left" w:pos="2127"/>
        </w:tabs>
        <w:spacing w:before="145" w:line="360" w:lineRule="auto"/>
        <w:ind w:left="2127" w:hanging="698"/>
        <w:textAlignment w:val="baseline"/>
        <w:rPr>
          <w:rFonts w:ascii="Arial" w:eastAsia="Arial" w:hAnsi="Arial"/>
          <w:color w:val="000000"/>
        </w:rPr>
      </w:pPr>
      <w:r>
        <w:rPr>
          <w:rFonts w:ascii="Arial" w:eastAsia="Arial" w:hAnsi="Arial"/>
          <w:color w:val="000000"/>
        </w:rPr>
        <w:t>Foxtail millet (</w:t>
      </w:r>
      <w:r>
        <w:rPr>
          <w:rFonts w:ascii="Arial" w:eastAsia="Arial" w:hAnsi="Arial"/>
          <w:i/>
          <w:color w:val="000000"/>
        </w:rPr>
        <w:t xml:space="preserve">Setaria italica </w:t>
      </w:r>
      <w:r>
        <w:rPr>
          <w:rFonts w:ascii="Arial" w:eastAsia="Arial" w:hAnsi="Arial"/>
          <w:color w:val="000000"/>
        </w:rPr>
        <w:t xml:space="preserve">syn. </w:t>
      </w:r>
      <w:r>
        <w:rPr>
          <w:rFonts w:ascii="Arial" w:eastAsia="Arial" w:hAnsi="Arial"/>
          <w:i/>
          <w:color w:val="000000"/>
        </w:rPr>
        <w:t>Ixophorus unisetus</w:t>
      </w:r>
      <w:r>
        <w:rPr>
          <w:rFonts w:ascii="Arial" w:eastAsia="Arial" w:hAnsi="Arial"/>
          <w:color w:val="000000"/>
        </w:rPr>
        <w:t>) (Waite and Dunlap 1953)</w:t>
      </w:r>
    </w:p>
    <w:p w:rsidR="000661D5" w:rsidRDefault="00765279" w:rsidP="00675D7E">
      <w:pPr>
        <w:numPr>
          <w:ilvl w:val="0"/>
          <w:numId w:val="3"/>
        </w:numPr>
        <w:tabs>
          <w:tab w:val="clear" w:pos="360"/>
          <w:tab w:val="left" w:pos="720"/>
        </w:tabs>
        <w:spacing w:before="135" w:line="360" w:lineRule="auto"/>
        <w:ind w:left="2127" w:hanging="698"/>
        <w:textAlignment w:val="baseline"/>
        <w:rPr>
          <w:rFonts w:ascii="Arial" w:eastAsia="Arial" w:hAnsi="Arial"/>
          <w:color w:val="000000"/>
        </w:rPr>
      </w:pPr>
      <w:r>
        <w:rPr>
          <w:rFonts w:ascii="Arial" w:eastAsia="Arial" w:hAnsi="Arial"/>
          <w:color w:val="000000"/>
        </w:rPr>
        <w:t>Scurvy weed /Native wandering jew (</w:t>
      </w:r>
      <w:r>
        <w:rPr>
          <w:rFonts w:ascii="Arial" w:eastAsia="Arial" w:hAnsi="Arial"/>
          <w:i/>
          <w:color w:val="000000"/>
        </w:rPr>
        <w:t>Commelina diffusa</w:t>
      </w:r>
      <w:r>
        <w:rPr>
          <w:rFonts w:ascii="Arial" w:eastAsia="Arial" w:hAnsi="Arial"/>
          <w:color w:val="000000"/>
        </w:rPr>
        <w:t>) (Waite and Dunlap 1953)</w:t>
      </w:r>
    </w:p>
    <w:p w:rsidR="000661D5" w:rsidRDefault="00765279" w:rsidP="00675D7E">
      <w:pPr>
        <w:numPr>
          <w:ilvl w:val="0"/>
          <w:numId w:val="3"/>
        </w:numPr>
        <w:tabs>
          <w:tab w:val="clear" w:pos="360"/>
          <w:tab w:val="left" w:pos="720"/>
        </w:tabs>
        <w:spacing w:before="81" w:line="360" w:lineRule="auto"/>
        <w:ind w:firstLine="709"/>
        <w:textAlignment w:val="baseline"/>
        <w:rPr>
          <w:rFonts w:ascii="Arial" w:eastAsia="Arial" w:hAnsi="Arial"/>
          <w:color w:val="000000"/>
        </w:rPr>
      </w:pPr>
      <w:r>
        <w:rPr>
          <w:rFonts w:ascii="Arial" w:eastAsia="Arial" w:hAnsi="Arial"/>
          <w:color w:val="000000"/>
        </w:rPr>
        <w:lastRenderedPageBreak/>
        <w:t>Abyssinian banana (</w:t>
      </w:r>
      <w:r>
        <w:rPr>
          <w:rFonts w:ascii="Arial" w:eastAsia="Arial" w:hAnsi="Arial"/>
          <w:i/>
          <w:color w:val="000000"/>
        </w:rPr>
        <w:t>Ensete ventricosum</w:t>
      </w:r>
      <w:r>
        <w:rPr>
          <w:rFonts w:ascii="Arial" w:eastAsia="Arial" w:hAnsi="Arial"/>
          <w:color w:val="000000"/>
        </w:rPr>
        <w:t>) (Wardlaw 1972)</w:t>
      </w:r>
    </w:p>
    <w:p w:rsidR="00CD4A80" w:rsidRPr="00CD4A80" w:rsidRDefault="00765279" w:rsidP="00675D7E">
      <w:pPr>
        <w:numPr>
          <w:ilvl w:val="0"/>
          <w:numId w:val="3"/>
        </w:numPr>
        <w:tabs>
          <w:tab w:val="clear" w:pos="360"/>
          <w:tab w:val="left" w:pos="1418"/>
        </w:tabs>
        <w:spacing w:before="78" w:line="360" w:lineRule="auto"/>
        <w:ind w:left="2127" w:right="504" w:hanging="698"/>
        <w:textAlignment w:val="baseline"/>
        <w:rPr>
          <w:rFonts w:ascii="Arial" w:eastAsia="Arial" w:hAnsi="Arial"/>
          <w:i/>
          <w:color w:val="000000"/>
        </w:rPr>
      </w:pPr>
      <w:r>
        <w:rPr>
          <w:rFonts w:ascii="Arial" w:eastAsia="Arial" w:hAnsi="Arial"/>
          <w:i/>
          <w:color w:val="000000"/>
        </w:rPr>
        <w:t xml:space="preserve">Panicum purpurescens </w:t>
      </w:r>
      <w:r>
        <w:rPr>
          <w:rFonts w:ascii="Arial" w:eastAsia="Arial" w:hAnsi="Arial"/>
          <w:color w:val="000000"/>
        </w:rPr>
        <w:t xml:space="preserve">syn. </w:t>
      </w:r>
      <w:r>
        <w:rPr>
          <w:rFonts w:ascii="Arial" w:eastAsia="Arial" w:hAnsi="Arial"/>
          <w:i/>
          <w:color w:val="000000"/>
        </w:rPr>
        <w:t xml:space="preserve">Brachiaria mutica </w:t>
      </w:r>
      <w:r>
        <w:rPr>
          <w:rFonts w:ascii="Arial" w:eastAsia="Arial" w:hAnsi="Arial"/>
          <w:color w:val="000000"/>
        </w:rPr>
        <w:t xml:space="preserve">and </w:t>
      </w:r>
      <w:r>
        <w:rPr>
          <w:rFonts w:ascii="Arial" w:eastAsia="Arial" w:hAnsi="Arial"/>
          <w:i/>
          <w:color w:val="000000"/>
        </w:rPr>
        <w:t xml:space="preserve">Urochloa mutica </w:t>
      </w:r>
      <w:r>
        <w:rPr>
          <w:rFonts w:ascii="Arial" w:eastAsia="Arial" w:hAnsi="Arial"/>
          <w:color w:val="000000"/>
        </w:rPr>
        <w:t>(Waite and Dunlap 1953).</w:t>
      </w:r>
    </w:p>
    <w:p w:rsidR="000661D5" w:rsidRDefault="000661D5" w:rsidP="00675D7E">
      <w:pPr>
        <w:spacing w:line="360" w:lineRule="auto"/>
      </w:pPr>
    </w:p>
    <w:p w:rsidR="00FF5A3D" w:rsidRDefault="00FF5A3D"/>
    <w:p w:rsidR="00FF5A3D" w:rsidRDefault="00FF5A3D"/>
    <w:p w:rsidR="00FF5A3D" w:rsidRDefault="00FF5A3D"/>
    <w:p w:rsidR="00FF5A3D" w:rsidRDefault="00FF5A3D"/>
    <w:p w:rsidR="00FF5A3D" w:rsidRDefault="00FF5A3D"/>
    <w:p w:rsidR="00FF5A3D" w:rsidRDefault="00FF5A3D"/>
    <w:p w:rsidR="00FF5A3D" w:rsidRDefault="00FF5A3D"/>
    <w:p w:rsidR="00D73829" w:rsidRDefault="00D73829"/>
    <w:p w:rsidR="00FF5A3D" w:rsidRDefault="00FF5A3D"/>
    <w:p w:rsidR="00676AB0" w:rsidRDefault="004B7B95" w:rsidP="00675D7E">
      <w:pPr>
        <w:tabs>
          <w:tab w:val="left" w:pos="313"/>
        </w:tabs>
        <w:autoSpaceDE w:val="0"/>
        <w:autoSpaceDN w:val="0"/>
        <w:adjustRightInd w:val="0"/>
        <w:spacing w:after="49"/>
        <w:ind w:left="313" w:hanging="313"/>
        <w:rPr>
          <w:rFonts w:ascii="Arial" w:eastAsia="Cambria" w:hAnsi="Arial" w:cs="Arial"/>
          <w:sz w:val="20"/>
          <w:szCs w:val="20"/>
          <w:lang w:eastAsia="en-AU"/>
        </w:rPr>
      </w:pPr>
      <w:r>
        <w:rPr>
          <w:rFonts w:ascii="Arial" w:eastAsia="Arial" w:hAnsi="Arial"/>
          <w:b/>
          <w:sz w:val="28"/>
          <w:szCs w:val="28"/>
        </w:rPr>
        <w:br w:type="page"/>
      </w:r>
      <w:r w:rsidR="00676AB0" w:rsidRPr="00C63AFA">
        <w:rPr>
          <w:rFonts w:ascii="Arial" w:eastAsia="Cambria" w:hAnsi="Arial" w:cs="Arial"/>
          <w:sz w:val="20"/>
          <w:szCs w:val="20"/>
          <w:lang w:eastAsia="en-AU"/>
        </w:rPr>
        <w:lastRenderedPageBreak/>
        <w:t xml:space="preserve"> </w:t>
      </w:r>
    </w:p>
    <w:p w:rsidR="004B7B95" w:rsidRDefault="004B7B95">
      <w:pPr>
        <w:rPr>
          <w:rFonts w:ascii="Arial" w:eastAsia="Arial" w:hAnsi="Arial"/>
          <w:b/>
          <w:sz w:val="28"/>
          <w:szCs w:val="28"/>
        </w:rPr>
      </w:pPr>
    </w:p>
    <w:p w:rsidR="004B7B95" w:rsidRDefault="004B7B95" w:rsidP="00FF5A3D">
      <w:pPr>
        <w:spacing w:after="271" w:line="396" w:lineRule="exact"/>
        <w:jc w:val="right"/>
        <w:textAlignment w:val="baseline"/>
        <w:rPr>
          <w:rFonts w:ascii="Arial" w:eastAsia="Arial" w:hAnsi="Arial"/>
          <w:b/>
          <w:sz w:val="28"/>
          <w:szCs w:val="28"/>
        </w:rPr>
      </w:pPr>
    </w:p>
    <w:p w:rsidR="00FF5A3D" w:rsidRPr="00ED51F9" w:rsidRDefault="00ED51F9" w:rsidP="00367BA0">
      <w:pPr>
        <w:pStyle w:val="Heading1"/>
        <w:ind w:left="3600"/>
        <w:rPr>
          <w:w w:val="105"/>
        </w:rPr>
      </w:pPr>
      <w:bookmarkStart w:id="50" w:name="_Toc486841636"/>
      <w:r w:rsidRPr="00ED51F9">
        <w:t xml:space="preserve">Appendix 2: </w:t>
      </w:r>
      <w:r w:rsidR="00FF5A3D" w:rsidRPr="00ED51F9">
        <w:rPr>
          <w:w w:val="105"/>
        </w:rPr>
        <w:t>Ab</w:t>
      </w:r>
      <w:r w:rsidR="00367BA0">
        <w:rPr>
          <w:w w:val="105"/>
        </w:rPr>
        <w:t>breviation</w:t>
      </w:r>
      <w:r w:rsidR="00EA49D2">
        <w:rPr>
          <w:w w:val="105"/>
        </w:rPr>
        <w:t>s</w:t>
      </w:r>
      <w:r w:rsidR="00FF5A3D" w:rsidRPr="00ED51F9">
        <w:rPr>
          <w:w w:val="105"/>
        </w:rPr>
        <w:t xml:space="preserve"> acronyms and definitions</w:t>
      </w:r>
      <w:bookmarkEnd w:id="50"/>
    </w:p>
    <w:p w:rsidR="00FF5A3D" w:rsidRDefault="00FF5A3D" w:rsidP="00FF5A3D">
      <w:pPr>
        <w:spacing w:after="271" w:line="396" w:lineRule="exact"/>
      </w:pPr>
    </w:p>
    <w:p w:rsidR="00367BA0" w:rsidRDefault="00367BA0" w:rsidP="00FF5A3D">
      <w:pPr>
        <w:spacing w:after="271" w:line="396" w:lineRule="exact"/>
        <w:sectPr w:rsidR="00367BA0" w:rsidSect="00FF5A3D">
          <w:type w:val="continuous"/>
          <w:pgSz w:w="11899" w:h="16843"/>
          <w:pgMar w:top="620" w:right="3079" w:bottom="262" w:left="0" w:header="720" w:footer="494" w:gutter="0"/>
          <w:cols w:space="720"/>
        </w:sectPr>
      </w:pPr>
    </w:p>
    <w:p w:rsidR="00FF5A3D" w:rsidRDefault="00FF5A3D" w:rsidP="00FF5A3D">
      <w:pPr>
        <w:tabs>
          <w:tab w:val="left" w:pos="2016"/>
        </w:tabs>
        <w:spacing w:before="2" w:line="252" w:lineRule="exact"/>
        <w:textAlignment w:val="baseline"/>
        <w:rPr>
          <w:rFonts w:ascii="Arial" w:eastAsia="Arial" w:hAnsi="Arial"/>
          <w:b/>
          <w:color w:val="000000"/>
        </w:rPr>
      </w:pPr>
      <w:r>
        <w:rPr>
          <w:rFonts w:ascii="Arial" w:eastAsia="Arial" w:hAnsi="Arial"/>
          <w:b/>
          <w:color w:val="000000"/>
        </w:rPr>
        <w:t>ABGC</w:t>
      </w:r>
      <w:r>
        <w:rPr>
          <w:rFonts w:ascii="Arial" w:eastAsia="Arial" w:hAnsi="Arial"/>
          <w:b/>
          <w:color w:val="000000"/>
        </w:rPr>
        <w:tab/>
      </w:r>
      <w:r>
        <w:rPr>
          <w:rFonts w:ascii="Arial" w:eastAsia="Arial" w:hAnsi="Arial"/>
          <w:color w:val="000000"/>
        </w:rPr>
        <w:t>Australian Banana Growers’ Council</w:t>
      </w:r>
    </w:p>
    <w:p w:rsidR="00FF5A3D" w:rsidRDefault="00FF5A3D" w:rsidP="00FF5A3D">
      <w:pPr>
        <w:tabs>
          <w:tab w:val="left" w:pos="2016"/>
        </w:tabs>
        <w:spacing w:before="121" w:line="290" w:lineRule="exact"/>
        <w:ind w:left="2016" w:right="72" w:hanging="2016"/>
        <w:textAlignment w:val="baseline"/>
        <w:rPr>
          <w:rFonts w:ascii="Arial" w:eastAsia="Arial" w:hAnsi="Arial"/>
          <w:b/>
          <w:color w:val="000000"/>
        </w:rPr>
      </w:pPr>
      <w:r>
        <w:rPr>
          <w:rFonts w:ascii="Arial" w:eastAsia="Arial" w:hAnsi="Arial"/>
          <w:b/>
          <w:color w:val="000000"/>
        </w:rPr>
        <w:t>Affected Land</w:t>
      </w:r>
      <w:r>
        <w:rPr>
          <w:rFonts w:ascii="Arial" w:eastAsia="Arial" w:hAnsi="Arial"/>
          <w:b/>
          <w:color w:val="000000"/>
        </w:rPr>
        <w:tab/>
      </w:r>
      <w:r>
        <w:rPr>
          <w:rFonts w:ascii="Arial" w:eastAsia="Arial" w:hAnsi="Arial"/>
          <w:color w:val="000000"/>
        </w:rPr>
        <w:t>Means land that a notice under s.58 of the Biosecurity Regulation 2016 ap</w:t>
      </w:r>
      <w:r w:rsidR="0025766F">
        <w:rPr>
          <w:rFonts w:ascii="Arial" w:eastAsia="Arial" w:hAnsi="Arial"/>
          <w:color w:val="000000"/>
        </w:rPr>
        <w:t xml:space="preserve">plies to. It </w:t>
      </w:r>
      <w:r w:rsidR="0025766F">
        <w:rPr>
          <w:rFonts w:ascii="Arial" w:eastAsia="Arial" w:hAnsi="Arial"/>
          <w:color w:val="000000"/>
        </w:rPr>
        <w:lastRenderedPageBreak/>
        <w:t>means L &amp; R Collins Pt Ltd at Dingo Pocket Road farm</w:t>
      </w:r>
      <w:r>
        <w:rPr>
          <w:rFonts w:ascii="Arial" w:eastAsia="Arial" w:hAnsi="Arial"/>
          <w:color w:val="000000"/>
        </w:rPr>
        <w:t>.</w:t>
      </w:r>
    </w:p>
    <w:p w:rsidR="00FF5A3D" w:rsidRDefault="00FF5A3D" w:rsidP="00FF5A3D">
      <w:pPr>
        <w:tabs>
          <w:tab w:val="left" w:pos="2016"/>
        </w:tabs>
        <w:spacing w:before="162" w:after="142" w:line="252" w:lineRule="exact"/>
        <w:textAlignment w:val="baseline"/>
        <w:rPr>
          <w:rFonts w:ascii="Arial" w:eastAsia="Arial" w:hAnsi="Arial"/>
          <w:b/>
          <w:color w:val="000000"/>
        </w:rPr>
      </w:pPr>
      <w:r>
        <w:rPr>
          <w:rFonts w:ascii="Arial" w:eastAsia="Arial" w:hAnsi="Arial"/>
          <w:b/>
          <w:color w:val="000000"/>
        </w:rPr>
        <w:t>Appliance</w:t>
      </w:r>
      <w:r>
        <w:rPr>
          <w:rFonts w:ascii="Arial" w:eastAsia="Arial" w:hAnsi="Arial"/>
          <w:b/>
          <w:color w:val="000000"/>
        </w:rPr>
        <w:tab/>
      </w:r>
      <w:r>
        <w:rPr>
          <w:rFonts w:ascii="Arial" w:eastAsia="Arial" w:hAnsi="Arial"/>
          <w:color w:val="000000"/>
        </w:rPr>
        <w:t>Includes an apparatus, equipment, machinery or a vehicle.</w:t>
      </w:r>
    </w:p>
    <w:p w:rsidR="00FF5A3D" w:rsidRDefault="00FF5A3D" w:rsidP="00FF5A3D">
      <w:pPr>
        <w:spacing w:before="162" w:after="142" w:line="252" w:lineRule="exact"/>
        <w:sectPr w:rsidR="00FF5A3D">
          <w:type w:val="continuous"/>
          <w:pgSz w:w="11899" w:h="16843"/>
          <w:pgMar w:top="620" w:right="1373" w:bottom="262" w:left="1526" w:header="720" w:footer="494" w:gutter="0"/>
          <w:cols w:space="720"/>
        </w:sectPr>
      </w:pPr>
    </w:p>
    <w:p w:rsidR="00FF5A3D" w:rsidRDefault="00FF5A3D" w:rsidP="00FF5A3D">
      <w:pPr>
        <w:spacing w:after="103" w:line="273" w:lineRule="exact"/>
        <w:textAlignment w:val="baseline"/>
        <w:rPr>
          <w:rFonts w:ascii="Arial" w:eastAsia="Arial" w:hAnsi="Arial"/>
          <w:b/>
          <w:color w:val="000000"/>
        </w:rPr>
      </w:pPr>
      <w:r>
        <w:rPr>
          <w:rFonts w:ascii="Arial" w:eastAsia="Arial" w:hAnsi="Arial"/>
          <w:b/>
          <w:color w:val="000000"/>
        </w:rPr>
        <w:t>Authorised officer</w:t>
      </w:r>
    </w:p>
    <w:p w:rsidR="00FF5A3D" w:rsidRDefault="00FF5A3D" w:rsidP="00FF5A3D">
      <w:pPr>
        <w:spacing w:after="395" w:line="293" w:lineRule="exact"/>
        <w:textAlignment w:val="baseline"/>
        <w:rPr>
          <w:rFonts w:ascii="Arial" w:eastAsia="Arial" w:hAnsi="Arial"/>
          <w:b/>
          <w:color w:val="000000"/>
        </w:rPr>
      </w:pPr>
      <w:r>
        <w:rPr>
          <w:rFonts w:ascii="Arial" w:eastAsia="Arial" w:hAnsi="Arial"/>
          <w:b/>
          <w:color w:val="000000"/>
        </w:rPr>
        <w:t>Banana appliance</w:t>
      </w:r>
    </w:p>
    <w:p w:rsidR="00FF5A3D" w:rsidRDefault="00FF5A3D" w:rsidP="00FF5A3D">
      <w:pPr>
        <w:spacing w:line="289" w:lineRule="exact"/>
        <w:textAlignment w:val="baseline"/>
        <w:rPr>
          <w:rFonts w:ascii="Arial" w:eastAsia="Arial" w:hAnsi="Arial"/>
          <w:b/>
          <w:color w:val="000000"/>
        </w:rPr>
      </w:pPr>
      <w:r>
        <w:rPr>
          <w:rFonts w:ascii="Arial" w:eastAsia="Arial" w:hAnsi="Arial"/>
          <w:b/>
          <w:color w:val="000000"/>
        </w:rPr>
        <w:t>Banana pest Carier</w:t>
      </w:r>
    </w:p>
    <w:p w:rsidR="00FF5A3D" w:rsidRDefault="00FF5A3D" w:rsidP="00FF5A3D">
      <w:pPr>
        <w:spacing w:before="2" w:line="250" w:lineRule="exact"/>
        <w:textAlignment w:val="baseline"/>
        <w:rPr>
          <w:rFonts w:ascii="Arial" w:eastAsia="Arial" w:hAnsi="Arial"/>
          <w:color w:val="000000"/>
        </w:rPr>
      </w:pPr>
      <w:r>
        <w:br w:type="column"/>
      </w:r>
      <w:r>
        <w:rPr>
          <w:rFonts w:ascii="Arial" w:eastAsia="Arial" w:hAnsi="Arial"/>
          <w:color w:val="000000"/>
        </w:rPr>
        <w:lastRenderedPageBreak/>
        <w:t>Means an authorised person or an inspector.</w:t>
      </w:r>
    </w:p>
    <w:p w:rsidR="00FF5A3D" w:rsidRDefault="00FF5A3D" w:rsidP="00FF5A3D">
      <w:pPr>
        <w:spacing w:before="416" w:line="290" w:lineRule="exact"/>
        <w:ind w:right="144"/>
        <w:textAlignment w:val="baseline"/>
        <w:rPr>
          <w:rFonts w:ascii="Arial" w:eastAsia="Arial" w:hAnsi="Arial"/>
          <w:color w:val="000000"/>
        </w:rPr>
      </w:pPr>
      <w:r>
        <w:rPr>
          <w:rFonts w:ascii="Arial" w:eastAsia="Arial" w:hAnsi="Arial"/>
          <w:color w:val="000000"/>
        </w:rPr>
        <w:t>Means an appliance that has been in contact with a banana plant: or soil, or other growing mediums, in which a banana plant has been grown.</w:t>
      </w:r>
    </w:p>
    <w:p w:rsidR="00FF5A3D" w:rsidRDefault="00FF5A3D" w:rsidP="00FF5A3D">
      <w:pPr>
        <w:spacing w:before="125" w:line="285" w:lineRule="exact"/>
        <w:textAlignment w:val="baseline"/>
        <w:rPr>
          <w:rFonts w:ascii="Arial" w:eastAsia="Arial" w:hAnsi="Arial"/>
          <w:color w:val="000000"/>
        </w:rPr>
      </w:pPr>
      <w:r>
        <w:rPr>
          <w:rFonts w:ascii="Arial" w:eastAsia="Arial" w:hAnsi="Arial"/>
          <w:color w:val="000000"/>
        </w:rPr>
        <w:t>Means: a banana plant; or - soil, or other growing mediums, in which a banana plant has been grown; or - a banana appliance.</w:t>
      </w:r>
    </w:p>
    <w:p w:rsidR="00FF5A3D" w:rsidRDefault="00FF5A3D" w:rsidP="00FF5A3D">
      <w:pPr>
        <w:sectPr w:rsidR="00FF5A3D">
          <w:type w:val="continuous"/>
          <w:pgSz w:w="11899" w:h="16843"/>
          <w:pgMar w:top="620" w:right="1488" w:bottom="262" w:left="1526" w:header="720" w:footer="494" w:gutter="0"/>
          <w:cols w:num="2" w:space="0" w:equalWidth="0">
            <w:col w:w="1316" w:space="729"/>
            <w:col w:w="6840" w:space="0"/>
          </w:cols>
        </w:sectPr>
      </w:pPr>
    </w:p>
    <w:p w:rsidR="00FF5A3D" w:rsidRDefault="00FF5A3D" w:rsidP="00FF5A3D">
      <w:pPr>
        <w:tabs>
          <w:tab w:val="left" w:pos="2016"/>
        </w:tabs>
        <w:spacing w:before="160" w:line="252" w:lineRule="exact"/>
        <w:textAlignment w:val="baseline"/>
        <w:rPr>
          <w:rFonts w:ascii="Arial" w:eastAsia="Arial" w:hAnsi="Arial"/>
          <w:b/>
          <w:color w:val="000000"/>
        </w:rPr>
      </w:pPr>
      <w:r>
        <w:rPr>
          <w:rFonts w:ascii="Arial" w:eastAsia="Arial" w:hAnsi="Arial"/>
          <w:b/>
          <w:color w:val="000000"/>
        </w:rPr>
        <w:t>CDA</w:t>
      </w:r>
      <w:r>
        <w:rPr>
          <w:rFonts w:ascii="Arial" w:eastAsia="Arial" w:hAnsi="Arial"/>
          <w:b/>
          <w:color w:val="000000"/>
        </w:rPr>
        <w:tab/>
      </w:r>
      <w:r>
        <w:rPr>
          <w:rFonts w:ascii="Arial" w:eastAsia="Arial" w:hAnsi="Arial"/>
          <w:color w:val="000000"/>
        </w:rPr>
        <w:t>Controlled drainage area</w:t>
      </w:r>
    </w:p>
    <w:p w:rsidR="00FF5A3D" w:rsidRDefault="00FF5A3D" w:rsidP="00FF5A3D">
      <w:pPr>
        <w:tabs>
          <w:tab w:val="left" w:pos="2016"/>
        </w:tabs>
        <w:spacing w:before="119" w:line="291" w:lineRule="exact"/>
        <w:ind w:left="2016" w:right="432" w:hanging="2016"/>
        <w:textAlignment w:val="baseline"/>
        <w:rPr>
          <w:rFonts w:ascii="Arial" w:eastAsia="Arial" w:hAnsi="Arial"/>
          <w:b/>
          <w:color w:val="000000"/>
        </w:rPr>
      </w:pPr>
      <w:r>
        <w:rPr>
          <w:rFonts w:ascii="Arial" w:eastAsia="Arial" w:hAnsi="Arial"/>
          <w:b/>
          <w:color w:val="000000"/>
        </w:rPr>
        <w:t>Clean</w:t>
      </w:r>
      <w:r>
        <w:rPr>
          <w:rFonts w:ascii="Arial" w:eastAsia="Arial" w:hAnsi="Arial"/>
          <w:b/>
          <w:color w:val="000000"/>
        </w:rPr>
        <w:tab/>
      </w:r>
      <w:r>
        <w:rPr>
          <w:rFonts w:ascii="Arial" w:eastAsia="Arial" w:hAnsi="Arial"/>
          <w:color w:val="000000"/>
        </w:rPr>
        <w:t xml:space="preserve">Items or areas known to </w:t>
      </w:r>
      <w:r w:rsidR="0025766F">
        <w:rPr>
          <w:rFonts w:ascii="Arial" w:eastAsia="Arial" w:hAnsi="Arial"/>
          <w:color w:val="000000"/>
        </w:rPr>
        <w:t>be free of the disease (Panama Disease tropical R</w:t>
      </w:r>
      <w:r>
        <w:rPr>
          <w:rFonts w:ascii="Arial" w:eastAsia="Arial" w:hAnsi="Arial"/>
          <w:color w:val="000000"/>
        </w:rPr>
        <w:t xml:space="preserve">ace 4) or free of any substances (e.g. plant material, soil, mud, or dust) </w:t>
      </w:r>
      <w:r>
        <w:rPr>
          <w:rFonts w:ascii="Arial" w:eastAsia="Arial" w:hAnsi="Arial"/>
          <w:color w:val="000000"/>
        </w:rPr>
        <w:lastRenderedPageBreak/>
        <w:t xml:space="preserve">that may carry the pathogen (i.e. the tropical race 4 strain of </w:t>
      </w:r>
      <w:r>
        <w:rPr>
          <w:rFonts w:ascii="Arial" w:eastAsia="Arial" w:hAnsi="Arial"/>
          <w:i/>
          <w:color w:val="000000"/>
        </w:rPr>
        <w:t xml:space="preserve">Fusarium oxysporum </w:t>
      </w:r>
      <w:r>
        <w:rPr>
          <w:rFonts w:ascii="Arial" w:eastAsia="Arial" w:hAnsi="Arial"/>
          <w:color w:val="000000"/>
        </w:rPr>
        <w:t xml:space="preserve">f. sp. </w:t>
      </w:r>
      <w:r>
        <w:rPr>
          <w:rFonts w:ascii="Arial" w:eastAsia="Arial" w:hAnsi="Arial"/>
          <w:i/>
          <w:color w:val="000000"/>
        </w:rPr>
        <w:t>cubense</w:t>
      </w:r>
      <w:r>
        <w:rPr>
          <w:rFonts w:ascii="Arial" w:eastAsia="Arial" w:hAnsi="Arial"/>
          <w:color w:val="000000"/>
        </w:rPr>
        <w:t>)</w:t>
      </w:r>
    </w:p>
    <w:p w:rsidR="00FF5A3D" w:rsidRDefault="00FF5A3D" w:rsidP="00FF5A3D">
      <w:pPr>
        <w:tabs>
          <w:tab w:val="left" w:pos="2016"/>
        </w:tabs>
        <w:spacing w:before="157" w:line="252" w:lineRule="exact"/>
        <w:textAlignment w:val="baseline"/>
        <w:rPr>
          <w:rFonts w:ascii="Arial" w:eastAsia="Arial" w:hAnsi="Arial"/>
          <w:b/>
          <w:color w:val="000000"/>
          <w:spacing w:val="-1"/>
        </w:rPr>
      </w:pPr>
      <w:r>
        <w:rPr>
          <w:rFonts w:ascii="Arial" w:eastAsia="Arial" w:hAnsi="Arial"/>
          <w:b/>
          <w:color w:val="000000"/>
          <w:spacing w:val="-1"/>
        </w:rPr>
        <w:t>Clean access</w:t>
      </w:r>
      <w:r>
        <w:rPr>
          <w:rFonts w:ascii="Arial" w:eastAsia="Arial" w:hAnsi="Arial"/>
          <w:b/>
          <w:color w:val="000000"/>
          <w:spacing w:val="-1"/>
        </w:rPr>
        <w:tab/>
      </w:r>
      <w:r>
        <w:rPr>
          <w:rFonts w:ascii="Arial" w:eastAsia="Arial" w:hAnsi="Arial"/>
          <w:color w:val="000000"/>
          <w:spacing w:val="-1"/>
        </w:rPr>
        <w:t>The main vehicular access route to the clean packing facilities and/or</w:t>
      </w:r>
    </w:p>
    <w:p w:rsidR="00FF5A3D" w:rsidRDefault="00FF5A3D" w:rsidP="00FF5A3D">
      <w:pPr>
        <w:tabs>
          <w:tab w:val="left" w:pos="2016"/>
        </w:tabs>
        <w:spacing w:before="2" w:line="252" w:lineRule="exact"/>
        <w:textAlignment w:val="baseline"/>
        <w:rPr>
          <w:rFonts w:ascii="Arial" w:eastAsia="Arial" w:hAnsi="Arial"/>
          <w:b/>
          <w:color w:val="000000"/>
        </w:rPr>
      </w:pPr>
      <w:r>
        <w:rPr>
          <w:rFonts w:ascii="Arial" w:eastAsia="Arial" w:hAnsi="Arial"/>
          <w:b/>
          <w:color w:val="000000"/>
        </w:rPr>
        <w:t>road</w:t>
      </w:r>
      <w:r>
        <w:rPr>
          <w:rFonts w:ascii="Arial" w:eastAsia="Arial" w:hAnsi="Arial"/>
          <w:b/>
          <w:color w:val="000000"/>
        </w:rPr>
        <w:tab/>
      </w:r>
      <w:r>
        <w:rPr>
          <w:rFonts w:ascii="Arial" w:eastAsia="Arial" w:hAnsi="Arial"/>
          <w:color w:val="000000"/>
        </w:rPr>
        <w:t>the residence from the infested premises (IP) boundary</w:t>
      </w:r>
    </w:p>
    <w:p w:rsidR="00FF5A3D" w:rsidRDefault="00FF5A3D" w:rsidP="00FF5A3D">
      <w:pPr>
        <w:tabs>
          <w:tab w:val="left" w:pos="2016"/>
        </w:tabs>
        <w:spacing w:before="119" w:line="253" w:lineRule="exact"/>
        <w:ind w:left="2016" w:hanging="2016"/>
        <w:textAlignment w:val="baseline"/>
        <w:rPr>
          <w:rFonts w:ascii="Arial" w:eastAsia="Arial" w:hAnsi="Arial"/>
          <w:b/>
          <w:color w:val="000000"/>
        </w:rPr>
      </w:pPr>
      <w:r>
        <w:rPr>
          <w:rFonts w:ascii="Arial" w:eastAsia="Arial" w:hAnsi="Arial"/>
          <w:b/>
          <w:color w:val="000000"/>
        </w:rPr>
        <w:t>Clean water</w:t>
      </w:r>
      <w:r>
        <w:rPr>
          <w:rFonts w:ascii="Arial" w:eastAsia="Arial" w:hAnsi="Arial"/>
          <w:b/>
          <w:color w:val="000000"/>
        </w:rPr>
        <w:tab/>
      </w:r>
      <w:r>
        <w:rPr>
          <w:rFonts w:ascii="Arial" w:eastAsia="Arial" w:hAnsi="Arial"/>
          <w:color w:val="000000"/>
        </w:rPr>
        <w:t>Water that has not come into contact with agricultural soil or banana plants, or has been treated to remove contaminating organisms (e.g. bore water, rain water that is collected directly into a tank, town water, chlorinated river water, or water from the Mareeba-Dimbulah Irrigation Scheme.)</w:t>
      </w:r>
    </w:p>
    <w:p w:rsidR="00FF5A3D" w:rsidRDefault="00FF5A3D" w:rsidP="00FF5A3D">
      <w:pPr>
        <w:tabs>
          <w:tab w:val="left" w:pos="2016"/>
        </w:tabs>
        <w:spacing w:before="123" w:line="252" w:lineRule="exact"/>
        <w:ind w:left="2016" w:right="144" w:hanging="2016"/>
        <w:textAlignment w:val="baseline"/>
        <w:rPr>
          <w:rFonts w:ascii="Arial" w:eastAsia="Arial" w:hAnsi="Arial"/>
          <w:b/>
          <w:color w:val="000000"/>
        </w:rPr>
      </w:pPr>
      <w:r>
        <w:rPr>
          <w:rFonts w:ascii="Arial" w:eastAsia="Arial" w:hAnsi="Arial"/>
          <w:b/>
          <w:color w:val="000000"/>
        </w:rPr>
        <w:lastRenderedPageBreak/>
        <w:t>Contamination</w:t>
      </w:r>
      <w:r>
        <w:rPr>
          <w:rFonts w:ascii="Arial" w:eastAsia="Arial" w:hAnsi="Arial"/>
          <w:b/>
          <w:color w:val="000000"/>
        </w:rPr>
        <w:tab/>
      </w:r>
      <w:r>
        <w:rPr>
          <w:rFonts w:ascii="Arial" w:eastAsia="Arial" w:hAnsi="Arial"/>
          <w:color w:val="000000"/>
        </w:rPr>
        <w:t xml:space="preserve">The presence of the pathogen (the tropical race 4 strain of </w:t>
      </w:r>
      <w:r>
        <w:rPr>
          <w:rFonts w:ascii="Arial" w:eastAsia="Arial" w:hAnsi="Arial"/>
          <w:i/>
          <w:color w:val="000000"/>
        </w:rPr>
        <w:t xml:space="preserve">Fusarium oxysporum </w:t>
      </w:r>
      <w:r>
        <w:rPr>
          <w:rFonts w:ascii="Arial" w:eastAsia="Arial" w:hAnsi="Arial"/>
          <w:color w:val="000000"/>
        </w:rPr>
        <w:t xml:space="preserve">f. sp. </w:t>
      </w:r>
      <w:r>
        <w:rPr>
          <w:rFonts w:ascii="Arial" w:eastAsia="Arial" w:hAnsi="Arial"/>
          <w:i/>
          <w:color w:val="000000"/>
        </w:rPr>
        <w:t>cubense</w:t>
      </w:r>
      <w:r>
        <w:rPr>
          <w:rFonts w:ascii="Arial" w:eastAsia="Arial" w:hAnsi="Arial"/>
          <w:color w:val="000000"/>
        </w:rPr>
        <w:t>) or substances (e.g. plant material, soil, mud, or dust) that may harbour the pathogen</w:t>
      </w:r>
    </w:p>
    <w:p w:rsidR="00FF5A3D" w:rsidRDefault="00FF5A3D" w:rsidP="00FF5A3D">
      <w:pPr>
        <w:tabs>
          <w:tab w:val="left" w:pos="2016"/>
        </w:tabs>
        <w:spacing w:before="118" w:line="255" w:lineRule="exact"/>
        <w:ind w:left="2016" w:right="720" w:hanging="2016"/>
        <w:textAlignment w:val="baseline"/>
        <w:rPr>
          <w:rFonts w:ascii="Arial" w:eastAsia="Arial" w:hAnsi="Arial"/>
          <w:b/>
          <w:color w:val="000000"/>
        </w:rPr>
      </w:pPr>
      <w:r>
        <w:rPr>
          <w:rFonts w:ascii="Arial" w:eastAsia="Arial" w:hAnsi="Arial"/>
          <w:b/>
          <w:color w:val="000000"/>
        </w:rPr>
        <w:t>Consequence</w:t>
      </w:r>
      <w:r>
        <w:rPr>
          <w:rFonts w:ascii="Arial" w:eastAsia="Arial" w:hAnsi="Arial"/>
          <w:b/>
          <w:color w:val="000000"/>
        </w:rPr>
        <w:tab/>
      </w:r>
      <w:r>
        <w:rPr>
          <w:rFonts w:ascii="Arial" w:eastAsia="Arial" w:hAnsi="Arial"/>
          <w:color w:val="000000"/>
        </w:rPr>
        <w:t>A qualitative descriptor used to estimate the impact of Panama disease tropical race 4 spread</w:t>
      </w:r>
    </w:p>
    <w:p w:rsidR="00FF5A3D" w:rsidRDefault="00FF5A3D" w:rsidP="00FF5A3D">
      <w:pPr>
        <w:tabs>
          <w:tab w:val="left" w:pos="2016"/>
        </w:tabs>
        <w:spacing w:before="120" w:line="252" w:lineRule="exact"/>
        <w:textAlignment w:val="baseline"/>
        <w:rPr>
          <w:rFonts w:ascii="Arial" w:eastAsia="Arial" w:hAnsi="Arial"/>
          <w:b/>
          <w:color w:val="000000"/>
        </w:rPr>
      </w:pPr>
      <w:r>
        <w:rPr>
          <w:rFonts w:ascii="Arial" w:eastAsia="Arial" w:hAnsi="Arial"/>
          <w:b/>
          <w:color w:val="000000"/>
        </w:rPr>
        <w:t>DAF</w:t>
      </w:r>
      <w:r>
        <w:rPr>
          <w:rFonts w:ascii="Arial" w:eastAsia="Arial" w:hAnsi="Arial"/>
          <w:b/>
          <w:color w:val="000000"/>
        </w:rPr>
        <w:tab/>
      </w:r>
      <w:r>
        <w:rPr>
          <w:rFonts w:ascii="Arial" w:eastAsia="Arial" w:hAnsi="Arial"/>
          <w:color w:val="000000"/>
        </w:rPr>
        <w:t>Department of Agriculture and Fisheries (Queensland)</w:t>
      </w:r>
    </w:p>
    <w:p w:rsidR="00FF5A3D" w:rsidRDefault="00FF5A3D" w:rsidP="00FF5A3D">
      <w:pPr>
        <w:tabs>
          <w:tab w:val="left" w:pos="2016"/>
        </w:tabs>
        <w:spacing w:before="157" w:line="253" w:lineRule="exact"/>
        <w:ind w:left="2016" w:right="360" w:hanging="2016"/>
        <w:textAlignment w:val="baseline"/>
        <w:rPr>
          <w:rFonts w:ascii="Arial" w:eastAsia="Arial" w:hAnsi="Arial"/>
          <w:b/>
          <w:color w:val="000000"/>
          <w:spacing w:val="-1"/>
        </w:rPr>
      </w:pPr>
      <w:r>
        <w:rPr>
          <w:rFonts w:ascii="Arial" w:eastAsia="Arial" w:hAnsi="Arial"/>
          <w:b/>
          <w:color w:val="000000"/>
          <w:spacing w:val="-1"/>
        </w:rPr>
        <w:t>Decontaminate</w:t>
      </w:r>
      <w:r>
        <w:rPr>
          <w:rFonts w:ascii="Arial" w:eastAsia="Arial" w:hAnsi="Arial"/>
          <w:b/>
          <w:color w:val="000000"/>
          <w:spacing w:val="-1"/>
        </w:rPr>
        <w:tab/>
      </w:r>
      <w:r>
        <w:rPr>
          <w:rFonts w:ascii="Arial" w:eastAsia="Arial" w:hAnsi="Arial"/>
          <w:color w:val="000000"/>
          <w:spacing w:val="-1"/>
        </w:rPr>
        <w:t xml:space="preserve">Means the process of cleaning with a detergent, rinsing with clean water and applying a </w:t>
      </w:r>
      <w:r>
        <w:rPr>
          <w:rFonts w:ascii="Arial" w:eastAsia="Arial" w:hAnsi="Arial"/>
          <w:color w:val="000000"/>
          <w:spacing w:val="-1"/>
        </w:rPr>
        <w:lastRenderedPageBreak/>
        <w:t>disinfectant in accordance with the label instructions, where the disinfectant used is known to be effective for minimising the spread of Panama disease tropical race 4.</w:t>
      </w:r>
    </w:p>
    <w:p w:rsidR="00FF5A3D" w:rsidRDefault="00FF5A3D" w:rsidP="00FF5A3D">
      <w:pPr>
        <w:spacing w:before="125" w:line="252" w:lineRule="exact"/>
        <w:ind w:left="2016" w:right="144" w:hanging="2016"/>
        <w:textAlignment w:val="baseline"/>
        <w:rPr>
          <w:rFonts w:ascii="Arial" w:eastAsia="Arial" w:hAnsi="Arial"/>
          <w:b/>
          <w:color w:val="000000"/>
        </w:rPr>
      </w:pPr>
      <w:r>
        <w:rPr>
          <w:rFonts w:ascii="Arial" w:eastAsia="Arial" w:hAnsi="Arial"/>
          <w:b/>
          <w:color w:val="000000"/>
        </w:rPr>
        <w:t xml:space="preserve">Decontamination </w:t>
      </w:r>
      <w:r>
        <w:rPr>
          <w:rFonts w:ascii="Arial" w:eastAsia="Arial" w:hAnsi="Arial"/>
          <w:color w:val="000000"/>
        </w:rPr>
        <w:t xml:space="preserve">Removal of contaminating substances (e.g. plant material, soil, mud, or dust) or the pathogen (the tropical race 4 strain of </w:t>
      </w:r>
      <w:r>
        <w:rPr>
          <w:rFonts w:ascii="Arial" w:eastAsia="Arial" w:hAnsi="Arial"/>
          <w:i/>
          <w:color w:val="000000"/>
        </w:rPr>
        <w:t xml:space="preserve">Fusarium oxysporum </w:t>
      </w:r>
      <w:r>
        <w:rPr>
          <w:rFonts w:ascii="Arial" w:eastAsia="Arial" w:hAnsi="Arial"/>
          <w:color w:val="000000"/>
        </w:rPr>
        <w:t xml:space="preserve">f. sp. </w:t>
      </w:r>
      <w:r>
        <w:rPr>
          <w:rFonts w:ascii="Arial" w:eastAsia="Arial" w:hAnsi="Arial"/>
          <w:i/>
          <w:color w:val="000000"/>
        </w:rPr>
        <w:t>cubense</w:t>
      </w:r>
      <w:r>
        <w:rPr>
          <w:rFonts w:ascii="Arial" w:eastAsia="Arial" w:hAnsi="Arial"/>
          <w:color w:val="000000"/>
        </w:rPr>
        <w:t>)</w:t>
      </w:r>
    </w:p>
    <w:p w:rsidR="00FF5A3D" w:rsidRDefault="00FF5A3D" w:rsidP="00FF5A3D">
      <w:pPr>
        <w:tabs>
          <w:tab w:val="left" w:pos="2016"/>
        </w:tabs>
        <w:spacing w:before="120" w:line="251" w:lineRule="exact"/>
        <w:ind w:left="2016" w:hanging="2016"/>
        <w:textAlignment w:val="baseline"/>
        <w:rPr>
          <w:rFonts w:ascii="Arial" w:eastAsia="Arial" w:hAnsi="Arial"/>
          <w:b/>
          <w:color w:val="000000"/>
        </w:rPr>
      </w:pPr>
      <w:r>
        <w:rPr>
          <w:rFonts w:ascii="Arial" w:eastAsia="Arial" w:hAnsi="Arial"/>
          <w:b/>
          <w:color w:val="000000"/>
        </w:rPr>
        <w:t>Dirty</w:t>
      </w:r>
      <w:r>
        <w:rPr>
          <w:rFonts w:ascii="Arial" w:eastAsia="Arial" w:hAnsi="Arial"/>
          <w:b/>
          <w:color w:val="000000"/>
        </w:rPr>
        <w:tab/>
      </w:r>
      <w:r>
        <w:rPr>
          <w:rFonts w:ascii="Arial" w:eastAsia="Arial" w:hAnsi="Arial"/>
          <w:color w:val="000000"/>
        </w:rPr>
        <w:t>Describes an area or zone on affected land, or any item that may be a contamination risk</w:t>
      </w:r>
    </w:p>
    <w:p w:rsidR="00FF5A3D" w:rsidRDefault="00FF5A3D" w:rsidP="00FF5A3D">
      <w:pPr>
        <w:sectPr w:rsidR="00FF5A3D">
          <w:type w:val="continuous"/>
          <w:pgSz w:w="11899" w:h="16843"/>
          <w:pgMar w:top="620" w:right="1523" w:bottom="262" w:left="1536" w:header="720" w:footer="494" w:gutter="0"/>
          <w:cols w:space="720"/>
        </w:sectPr>
      </w:pPr>
    </w:p>
    <w:p w:rsidR="00FF5A3D" w:rsidRDefault="00FF5A3D" w:rsidP="00FF5A3D">
      <w:pPr>
        <w:spacing w:before="18" w:after="223"/>
        <w:ind w:right="2189"/>
        <w:textAlignment w:val="baseline"/>
      </w:pPr>
    </w:p>
    <w:p w:rsidR="00FF5A3D" w:rsidRDefault="00FF5A3D" w:rsidP="00FF5A3D">
      <w:pPr>
        <w:spacing w:before="2" w:line="251" w:lineRule="exact"/>
        <w:ind w:left="1512"/>
        <w:textAlignment w:val="baseline"/>
        <w:rPr>
          <w:rFonts w:ascii="Arial" w:eastAsia="Arial" w:hAnsi="Arial"/>
          <w:b/>
          <w:color w:val="000000"/>
        </w:rPr>
      </w:pPr>
      <w:r>
        <w:rPr>
          <w:rFonts w:ascii="Arial" w:eastAsia="Arial" w:hAnsi="Arial"/>
          <w:b/>
          <w:color w:val="000000"/>
        </w:rPr>
        <w:t xml:space="preserve">Farm biosecurity </w:t>
      </w:r>
      <w:r>
        <w:rPr>
          <w:rFonts w:ascii="Arial" w:eastAsia="Arial" w:hAnsi="Arial"/>
          <w:color w:val="000000"/>
        </w:rPr>
        <w:t>A document that a business produces to explain how it will conduct its</w:t>
      </w:r>
    </w:p>
    <w:p w:rsidR="00FF5A3D" w:rsidRDefault="00FF5A3D" w:rsidP="00FF5A3D">
      <w:pPr>
        <w:tabs>
          <w:tab w:val="left" w:pos="3528"/>
        </w:tabs>
        <w:spacing w:line="252" w:lineRule="exact"/>
        <w:ind w:left="1512"/>
        <w:textAlignment w:val="baseline"/>
        <w:rPr>
          <w:rFonts w:ascii="Arial" w:eastAsia="Arial" w:hAnsi="Arial"/>
          <w:b/>
          <w:color w:val="000000"/>
        </w:rPr>
      </w:pPr>
      <w:r>
        <w:rPr>
          <w:rFonts w:ascii="Arial" w:eastAsia="Arial" w:hAnsi="Arial"/>
          <w:b/>
          <w:color w:val="000000"/>
        </w:rPr>
        <w:t>management</w:t>
      </w:r>
      <w:r>
        <w:rPr>
          <w:rFonts w:ascii="Arial" w:eastAsia="Arial" w:hAnsi="Arial"/>
          <w:b/>
          <w:color w:val="000000"/>
        </w:rPr>
        <w:tab/>
      </w:r>
      <w:r>
        <w:rPr>
          <w:rFonts w:ascii="Arial" w:eastAsia="Arial" w:hAnsi="Arial"/>
          <w:color w:val="000000"/>
        </w:rPr>
        <w:t>business using sound biosecurity practices, and comply with</w:t>
      </w:r>
    </w:p>
    <w:p w:rsidR="00FF5A3D" w:rsidRDefault="00FF5A3D" w:rsidP="00FF5A3D">
      <w:pPr>
        <w:spacing w:before="5" w:line="252" w:lineRule="exact"/>
        <w:ind w:left="3528" w:right="288" w:hanging="2016"/>
        <w:textAlignment w:val="baseline"/>
        <w:rPr>
          <w:rFonts w:ascii="Arial" w:eastAsia="Arial" w:hAnsi="Arial"/>
          <w:b/>
          <w:color w:val="000000"/>
        </w:rPr>
      </w:pPr>
      <w:r>
        <w:rPr>
          <w:rFonts w:ascii="Arial" w:eastAsia="Arial" w:hAnsi="Arial"/>
          <w:b/>
          <w:color w:val="000000"/>
        </w:rPr>
        <w:t>plan</w:t>
      </w:r>
      <w:r>
        <w:rPr>
          <w:rFonts w:ascii="Arial" w:eastAsia="Arial" w:hAnsi="Arial"/>
          <w:b/>
          <w:color w:val="000000"/>
        </w:rPr>
        <w:tab/>
      </w:r>
      <w:r>
        <w:rPr>
          <w:rFonts w:ascii="Arial" w:eastAsia="Arial" w:hAnsi="Arial"/>
          <w:b/>
          <w:color w:val="000000"/>
        </w:rPr>
        <w:tab/>
      </w:r>
      <w:r>
        <w:rPr>
          <w:rFonts w:ascii="Arial" w:eastAsia="Arial" w:hAnsi="Arial"/>
          <w:color w:val="000000"/>
        </w:rPr>
        <w:t>Biosecurity Act 2014, Biosecurity Regulation 2016 and Biosecurity Manual. It is updated regularly and used by the business in its decisions and operations to ensure the property is protected from biosecurity risks and does not pose a biosecurity risk to the broader industry.</w:t>
      </w:r>
    </w:p>
    <w:p w:rsidR="00FF5A3D" w:rsidRDefault="00FF5A3D" w:rsidP="00FF5A3D">
      <w:pPr>
        <w:tabs>
          <w:tab w:val="left" w:pos="3528"/>
        </w:tabs>
        <w:spacing w:before="124" w:after="290" w:line="252" w:lineRule="exact"/>
        <w:ind w:left="1512"/>
        <w:textAlignment w:val="baseline"/>
        <w:rPr>
          <w:rFonts w:ascii="Arial" w:eastAsia="Arial" w:hAnsi="Arial"/>
          <w:b/>
          <w:i/>
          <w:color w:val="000000"/>
        </w:rPr>
      </w:pPr>
      <w:r>
        <w:rPr>
          <w:rFonts w:ascii="Arial" w:eastAsia="Arial" w:hAnsi="Arial"/>
          <w:b/>
          <w:i/>
          <w:color w:val="000000"/>
        </w:rPr>
        <w:lastRenderedPageBreak/>
        <w:t>Foc</w:t>
      </w:r>
      <w:r>
        <w:rPr>
          <w:rFonts w:ascii="Arial" w:eastAsia="Arial" w:hAnsi="Arial"/>
          <w:b/>
          <w:i/>
          <w:color w:val="000000"/>
        </w:rPr>
        <w:tab/>
      </w:r>
      <w:r>
        <w:rPr>
          <w:rFonts w:ascii="Arial" w:eastAsia="Arial" w:hAnsi="Arial"/>
          <w:i/>
          <w:color w:val="000000"/>
        </w:rPr>
        <w:t xml:space="preserve">Fusarium oxysporum </w:t>
      </w:r>
      <w:r>
        <w:rPr>
          <w:rFonts w:ascii="Arial" w:eastAsia="Arial" w:hAnsi="Arial"/>
          <w:color w:val="000000"/>
        </w:rPr>
        <w:t xml:space="preserve">f. sp. </w:t>
      </w:r>
      <w:r>
        <w:rPr>
          <w:rFonts w:ascii="Arial" w:eastAsia="Arial" w:hAnsi="Arial"/>
          <w:i/>
          <w:color w:val="000000"/>
        </w:rPr>
        <w:t>cubense</w:t>
      </w:r>
    </w:p>
    <w:p w:rsidR="00FF5A3D" w:rsidRDefault="00FF5A3D" w:rsidP="00FF5A3D">
      <w:pPr>
        <w:spacing w:before="124" w:after="290" w:line="252" w:lineRule="exact"/>
        <w:sectPr w:rsidR="00FF5A3D">
          <w:pgSz w:w="11899" w:h="16843"/>
          <w:pgMar w:top="620" w:right="1459" w:bottom="266" w:left="0" w:header="720" w:footer="489" w:gutter="0"/>
          <w:cols w:space="720"/>
        </w:sectPr>
      </w:pPr>
    </w:p>
    <w:p w:rsidR="00FF5A3D" w:rsidRDefault="00FF5A3D" w:rsidP="00FF5A3D">
      <w:pPr>
        <w:tabs>
          <w:tab w:val="left" w:pos="2016"/>
        </w:tabs>
        <w:spacing w:before="3" w:line="251" w:lineRule="exact"/>
        <w:textAlignment w:val="baseline"/>
        <w:rPr>
          <w:rFonts w:ascii="Arial" w:eastAsia="Arial" w:hAnsi="Arial"/>
          <w:b/>
          <w:color w:val="000000"/>
        </w:rPr>
      </w:pPr>
      <w:r>
        <w:rPr>
          <w:rFonts w:ascii="Arial" w:eastAsia="Arial" w:hAnsi="Arial"/>
          <w:b/>
          <w:color w:val="000000"/>
        </w:rPr>
        <w:t>Infested</w:t>
      </w:r>
      <w:r>
        <w:rPr>
          <w:rFonts w:ascii="Arial" w:eastAsia="Arial" w:hAnsi="Arial"/>
          <w:b/>
          <w:color w:val="000000"/>
        </w:rPr>
        <w:tab/>
      </w:r>
      <w:r>
        <w:rPr>
          <w:rFonts w:ascii="Arial" w:eastAsia="Arial" w:hAnsi="Arial"/>
          <w:color w:val="000000"/>
        </w:rPr>
        <w:t>A property from which a sample has been taken and confirmed as</w:t>
      </w:r>
    </w:p>
    <w:p w:rsidR="00FF5A3D" w:rsidRDefault="00FF5A3D" w:rsidP="00FF5A3D">
      <w:pPr>
        <w:tabs>
          <w:tab w:val="left" w:pos="2016"/>
        </w:tabs>
        <w:spacing w:line="252" w:lineRule="exact"/>
        <w:textAlignment w:val="baseline"/>
        <w:rPr>
          <w:rFonts w:ascii="Arial" w:eastAsia="Arial" w:hAnsi="Arial"/>
          <w:b/>
          <w:color w:val="000000"/>
        </w:rPr>
      </w:pPr>
      <w:r>
        <w:rPr>
          <w:rFonts w:ascii="Arial" w:eastAsia="Arial" w:hAnsi="Arial"/>
          <w:b/>
          <w:color w:val="000000"/>
        </w:rPr>
        <w:t>premises (IP)</w:t>
      </w:r>
      <w:r>
        <w:rPr>
          <w:rFonts w:ascii="Arial" w:eastAsia="Arial" w:hAnsi="Arial"/>
          <w:b/>
          <w:color w:val="000000"/>
        </w:rPr>
        <w:tab/>
      </w:r>
      <w:r>
        <w:rPr>
          <w:rFonts w:ascii="Arial" w:eastAsia="Arial" w:hAnsi="Arial"/>
          <w:color w:val="000000"/>
        </w:rPr>
        <w:t>being Panama disease tropical race 4 by the diagnostic laboratory</w:t>
      </w:r>
    </w:p>
    <w:p w:rsidR="00FF5A3D" w:rsidRDefault="00FF5A3D" w:rsidP="00FF5A3D">
      <w:pPr>
        <w:tabs>
          <w:tab w:val="left" w:pos="2016"/>
        </w:tabs>
        <w:spacing w:before="293" w:after="310" w:line="252" w:lineRule="exact"/>
        <w:textAlignment w:val="baseline"/>
        <w:rPr>
          <w:rFonts w:ascii="Arial" w:eastAsia="Arial" w:hAnsi="Arial"/>
          <w:b/>
          <w:color w:val="000000"/>
        </w:rPr>
      </w:pPr>
      <w:r>
        <w:rPr>
          <w:rFonts w:ascii="Arial" w:eastAsia="Arial" w:hAnsi="Arial"/>
          <w:b/>
          <w:color w:val="000000"/>
        </w:rPr>
        <w:t>Inspector</w:t>
      </w:r>
      <w:r>
        <w:rPr>
          <w:rFonts w:ascii="Arial" w:eastAsia="Arial" w:hAnsi="Arial"/>
          <w:b/>
          <w:color w:val="000000"/>
        </w:rPr>
        <w:tab/>
      </w:r>
      <w:r>
        <w:rPr>
          <w:rFonts w:ascii="Arial" w:eastAsia="Arial" w:hAnsi="Arial"/>
          <w:color w:val="000000"/>
        </w:rPr>
        <w:t xml:space="preserve">Person appointed as an Inspector under the </w:t>
      </w:r>
      <w:r>
        <w:rPr>
          <w:rFonts w:ascii="Arial" w:eastAsia="Arial" w:hAnsi="Arial"/>
          <w:i/>
          <w:color w:val="000000"/>
        </w:rPr>
        <w:t>Biosecurity Act 2014.</w:t>
      </w:r>
    </w:p>
    <w:tbl>
      <w:tblPr>
        <w:tblW w:w="0" w:type="auto"/>
        <w:tblLayout w:type="fixed"/>
        <w:tblCellMar>
          <w:left w:w="0" w:type="dxa"/>
          <w:right w:w="0" w:type="dxa"/>
        </w:tblCellMar>
        <w:tblLook w:val="0000" w:firstRow="0" w:lastRow="0" w:firstColumn="0" w:lastColumn="0" w:noHBand="0" w:noVBand="0"/>
      </w:tblPr>
      <w:tblGrid>
        <w:gridCol w:w="1896"/>
        <w:gridCol w:w="7104"/>
      </w:tblGrid>
      <w:tr w:rsidR="00FF5A3D" w:rsidTr="00FF5A3D">
        <w:trPr>
          <w:trHeight w:hRule="exact" w:val="2611"/>
        </w:trPr>
        <w:tc>
          <w:tcPr>
            <w:tcW w:w="1896" w:type="dxa"/>
            <w:tcBorders>
              <w:top w:val="none" w:sz="0" w:space="0" w:color="000000"/>
              <w:left w:val="none" w:sz="0" w:space="0" w:color="000000"/>
              <w:bottom w:val="none" w:sz="0" w:space="0" w:color="000000"/>
              <w:right w:val="none" w:sz="0" w:space="0" w:color="000000"/>
            </w:tcBorders>
          </w:tcPr>
          <w:p w:rsidR="00FF5A3D" w:rsidRDefault="00FF5A3D" w:rsidP="00FF5A3D">
            <w:pPr>
              <w:spacing w:line="273" w:lineRule="exact"/>
              <w:ind w:left="72"/>
              <w:textAlignment w:val="baseline"/>
              <w:rPr>
                <w:rFonts w:ascii="Arial" w:eastAsia="Arial" w:hAnsi="Arial"/>
                <w:b/>
                <w:color w:val="000000"/>
              </w:rPr>
            </w:pPr>
            <w:r>
              <w:rPr>
                <w:rFonts w:ascii="Arial" w:eastAsia="Arial" w:hAnsi="Arial"/>
                <w:b/>
                <w:color w:val="000000"/>
              </w:rPr>
              <w:t>Mitigating measure</w:t>
            </w:r>
          </w:p>
          <w:p w:rsidR="00FF5A3D" w:rsidRDefault="0025766F" w:rsidP="00FF5A3D">
            <w:pPr>
              <w:spacing w:before="294" w:after="612" w:line="289" w:lineRule="exact"/>
              <w:ind w:left="72"/>
              <w:textAlignment w:val="baseline"/>
              <w:rPr>
                <w:rFonts w:ascii="Arial" w:eastAsia="Arial" w:hAnsi="Arial"/>
                <w:b/>
                <w:color w:val="000000"/>
              </w:rPr>
            </w:pPr>
            <w:r>
              <w:rPr>
                <w:rFonts w:ascii="Arial" w:eastAsia="Arial" w:hAnsi="Arial"/>
                <w:b/>
                <w:color w:val="000000"/>
              </w:rPr>
              <w:t>Notice of presence of Panama Disease Tropical R</w:t>
            </w:r>
            <w:r w:rsidR="00FF5A3D">
              <w:rPr>
                <w:rFonts w:ascii="Arial" w:eastAsia="Arial" w:hAnsi="Arial"/>
                <w:b/>
                <w:color w:val="000000"/>
              </w:rPr>
              <w:t>ace 4</w:t>
            </w:r>
          </w:p>
        </w:tc>
        <w:tc>
          <w:tcPr>
            <w:tcW w:w="7104" w:type="dxa"/>
            <w:tcBorders>
              <w:top w:val="none" w:sz="0" w:space="0" w:color="000000"/>
              <w:left w:val="none" w:sz="0" w:space="0" w:color="000000"/>
              <w:bottom w:val="none" w:sz="0" w:space="0" w:color="000000"/>
              <w:right w:val="none" w:sz="0" w:space="0" w:color="000000"/>
            </w:tcBorders>
          </w:tcPr>
          <w:p w:rsidR="00FF5A3D" w:rsidRDefault="00FF5A3D" w:rsidP="00FF5A3D">
            <w:pPr>
              <w:spacing w:line="273" w:lineRule="exact"/>
              <w:ind w:left="216" w:right="288"/>
              <w:jc w:val="both"/>
              <w:textAlignment w:val="baseline"/>
              <w:rPr>
                <w:rFonts w:ascii="Arial" w:eastAsia="Arial" w:hAnsi="Arial"/>
                <w:color w:val="000000"/>
              </w:rPr>
            </w:pPr>
            <w:r>
              <w:rPr>
                <w:rFonts w:ascii="Arial" w:eastAsia="Arial" w:hAnsi="Arial"/>
                <w:color w:val="000000"/>
              </w:rPr>
              <w:t>Any action or activity that reduces the level of risk associated with an event or action</w:t>
            </w:r>
          </w:p>
          <w:p w:rsidR="00FF5A3D" w:rsidRDefault="00FF5A3D" w:rsidP="00FF5A3D">
            <w:pPr>
              <w:spacing w:before="295" w:after="28" w:line="290" w:lineRule="exact"/>
              <w:ind w:left="216" w:right="216"/>
              <w:textAlignment w:val="baseline"/>
              <w:rPr>
                <w:rFonts w:ascii="Arial" w:eastAsia="Arial" w:hAnsi="Arial"/>
                <w:color w:val="000000"/>
              </w:rPr>
            </w:pPr>
            <w:r>
              <w:rPr>
                <w:rFonts w:ascii="Arial" w:eastAsia="Arial" w:hAnsi="Arial"/>
                <w:color w:val="000000"/>
              </w:rPr>
              <w:t>A notice issued under section 58 of the Biosecurity Regulation 2016 requires a person to adopt and comply with stated processes and procedures that min</w:t>
            </w:r>
            <w:r w:rsidR="0025766F">
              <w:rPr>
                <w:rFonts w:ascii="Arial" w:eastAsia="Arial" w:hAnsi="Arial"/>
                <w:color w:val="000000"/>
              </w:rPr>
              <w:t>imise the risk posed by Panama Disease T</w:t>
            </w:r>
            <w:r>
              <w:rPr>
                <w:rFonts w:ascii="Arial" w:eastAsia="Arial" w:hAnsi="Arial"/>
                <w:color w:val="000000"/>
              </w:rPr>
              <w:t>ro</w:t>
            </w:r>
            <w:r w:rsidR="0025766F">
              <w:rPr>
                <w:rFonts w:ascii="Arial" w:eastAsia="Arial" w:hAnsi="Arial"/>
                <w:color w:val="000000"/>
              </w:rPr>
              <w:t>pical R</w:t>
            </w:r>
            <w:r>
              <w:rPr>
                <w:rFonts w:ascii="Arial" w:eastAsia="Arial" w:hAnsi="Arial"/>
                <w:color w:val="000000"/>
              </w:rPr>
              <w:t>ace 4, the person must carry out the actions in accordance with Risk Minimisation Requirements 12A-12G of the Biosecurity Manual, as required by s.58(4)(b) of the Regulation.</w:t>
            </w:r>
          </w:p>
        </w:tc>
      </w:tr>
    </w:tbl>
    <w:p w:rsidR="00FF5A3D" w:rsidRDefault="00FF5A3D" w:rsidP="00FF5A3D">
      <w:pPr>
        <w:spacing w:after="268" w:line="20" w:lineRule="exact"/>
      </w:pPr>
    </w:p>
    <w:p w:rsidR="00FF5A3D" w:rsidRDefault="00FF5A3D" w:rsidP="00FF5A3D">
      <w:pPr>
        <w:tabs>
          <w:tab w:val="left" w:pos="2016"/>
        </w:tabs>
        <w:spacing w:before="10" w:line="252" w:lineRule="exact"/>
        <w:textAlignment w:val="baseline"/>
        <w:rPr>
          <w:rFonts w:ascii="Arial" w:eastAsia="Arial" w:hAnsi="Arial"/>
          <w:b/>
          <w:color w:val="000000"/>
        </w:rPr>
      </w:pPr>
      <w:r>
        <w:rPr>
          <w:rFonts w:ascii="Arial" w:eastAsia="Arial" w:hAnsi="Arial"/>
          <w:b/>
          <w:color w:val="000000"/>
        </w:rPr>
        <w:lastRenderedPageBreak/>
        <w:t>Panama TR4</w:t>
      </w:r>
      <w:r>
        <w:rPr>
          <w:rFonts w:ascii="Arial" w:eastAsia="Arial" w:hAnsi="Arial"/>
          <w:b/>
          <w:color w:val="000000"/>
        </w:rPr>
        <w:tab/>
      </w:r>
      <w:r w:rsidR="0025766F">
        <w:rPr>
          <w:rFonts w:ascii="Arial" w:eastAsia="Arial" w:hAnsi="Arial"/>
          <w:color w:val="000000"/>
        </w:rPr>
        <w:t>Panama Disease Tropical R</w:t>
      </w:r>
      <w:r>
        <w:rPr>
          <w:rFonts w:ascii="Arial" w:eastAsia="Arial" w:hAnsi="Arial"/>
          <w:color w:val="000000"/>
        </w:rPr>
        <w:t>ace 4</w:t>
      </w:r>
    </w:p>
    <w:p w:rsidR="00FF5A3D" w:rsidRDefault="00FF5A3D" w:rsidP="00FF5A3D">
      <w:pPr>
        <w:tabs>
          <w:tab w:val="left" w:pos="2016"/>
        </w:tabs>
        <w:spacing w:before="326" w:line="252" w:lineRule="exact"/>
        <w:textAlignment w:val="baseline"/>
        <w:rPr>
          <w:rFonts w:ascii="Arial" w:eastAsia="Arial" w:hAnsi="Arial"/>
          <w:b/>
          <w:color w:val="000000"/>
        </w:rPr>
      </w:pPr>
      <w:r>
        <w:rPr>
          <w:rFonts w:ascii="Arial" w:eastAsia="Arial" w:hAnsi="Arial"/>
          <w:b/>
          <w:color w:val="000000"/>
        </w:rPr>
        <w:t>Pathogen</w:t>
      </w:r>
      <w:r>
        <w:rPr>
          <w:rFonts w:ascii="Arial" w:eastAsia="Arial" w:hAnsi="Arial"/>
          <w:b/>
          <w:color w:val="000000"/>
        </w:rPr>
        <w:tab/>
      </w:r>
      <w:r>
        <w:rPr>
          <w:rFonts w:ascii="Arial" w:eastAsia="Arial" w:hAnsi="Arial"/>
          <w:i/>
          <w:color w:val="000000"/>
        </w:rPr>
        <w:t xml:space="preserve">Fusarium oxysporum </w:t>
      </w:r>
      <w:r>
        <w:rPr>
          <w:rFonts w:ascii="Arial" w:eastAsia="Arial" w:hAnsi="Arial"/>
          <w:color w:val="000000"/>
        </w:rPr>
        <w:t xml:space="preserve">f. sp. </w:t>
      </w:r>
      <w:r>
        <w:rPr>
          <w:rFonts w:ascii="Arial" w:eastAsia="Arial" w:hAnsi="Arial"/>
          <w:i/>
          <w:color w:val="000000"/>
        </w:rPr>
        <w:t xml:space="preserve">cubense </w:t>
      </w:r>
      <w:r>
        <w:rPr>
          <w:rFonts w:ascii="Arial" w:eastAsia="Arial" w:hAnsi="Arial"/>
          <w:color w:val="000000"/>
        </w:rPr>
        <w:t>(tropical race 4 strain)</w:t>
      </w:r>
    </w:p>
    <w:p w:rsidR="00FF5A3D" w:rsidRDefault="00FF5A3D" w:rsidP="00FF5A3D">
      <w:pPr>
        <w:tabs>
          <w:tab w:val="left" w:pos="2016"/>
        </w:tabs>
        <w:spacing w:before="326" w:line="252" w:lineRule="exact"/>
        <w:textAlignment w:val="baseline"/>
        <w:rPr>
          <w:rFonts w:ascii="Arial" w:eastAsia="Arial" w:hAnsi="Arial"/>
          <w:b/>
          <w:color w:val="000000"/>
        </w:rPr>
      </w:pPr>
      <w:r>
        <w:rPr>
          <w:rFonts w:ascii="Arial" w:eastAsia="Arial" w:hAnsi="Arial"/>
          <w:b/>
          <w:color w:val="000000"/>
        </w:rPr>
        <w:t>The Program</w:t>
      </w:r>
      <w:r>
        <w:rPr>
          <w:rFonts w:ascii="Arial" w:eastAsia="Arial" w:hAnsi="Arial"/>
          <w:b/>
          <w:color w:val="000000"/>
        </w:rPr>
        <w:tab/>
      </w:r>
      <w:r>
        <w:rPr>
          <w:rFonts w:ascii="Arial" w:eastAsia="Arial" w:hAnsi="Arial"/>
          <w:color w:val="000000"/>
        </w:rPr>
        <w:t>Panama TR4 Program</w:t>
      </w:r>
    </w:p>
    <w:p w:rsidR="00FF5A3D" w:rsidRDefault="00FF5A3D" w:rsidP="00FF5A3D">
      <w:pPr>
        <w:tabs>
          <w:tab w:val="left" w:pos="2016"/>
        </w:tabs>
        <w:spacing w:before="292" w:line="290" w:lineRule="exact"/>
        <w:ind w:left="2016" w:right="216" w:hanging="2016"/>
        <w:textAlignment w:val="baseline"/>
        <w:rPr>
          <w:rFonts w:ascii="Arial" w:eastAsia="Arial" w:hAnsi="Arial"/>
          <w:b/>
          <w:color w:val="000000"/>
        </w:rPr>
      </w:pPr>
      <w:r>
        <w:rPr>
          <w:rFonts w:ascii="Arial" w:eastAsia="Arial" w:hAnsi="Arial"/>
          <w:b/>
          <w:color w:val="000000"/>
        </w:rPr>
        <w:t>Risk item</w:t>
      </w:r>
      <w:r>
        <w:rPr>
          <w:rFonts w:ascii="Arial" w:eastAsia="Arial" w:hAnsi="Arial"/>
          <w:b/>
          <w:color w:val="000000"/>
        </w:rPr>
        <w:tab/>
      </w:r>
      <w:r>
        <w:rPr>
          <w:rFonts w:ascii="Arial" w:eastAsia="Arial" w:hAnsi="Arial"/>
          <w:color w:val="000000"/>
        </w:rPr>
        <w:t>Any item that has been in contact, or may have come in contact, with banana plants or soil on which banana plants are, have, or may have been growing, including vehicles, machinery, footwear, clothing, appliances, other farm equipment and any other thing</w:t>
      </w:r>
    </w:p>
    <w:p w:rsidR="00FF5A3D" w:rsidRDefault="00FF5A3D" w:rsidP="00FF5A3D">
      <w:pPr>
        <w:tabs>
          <w:tab w:val="left" w:pos="2016"/>
        </w:tabs>
        <w:spacing w:before="326" w:line="252" w:lineRule="exact"/>
        <w:textAlignment w:val="baseline"/>
        <w:rPr>
          <w:rFonts w:ascii="Arial" w:eastAsia="Arial" w:hAnsi="Arial"/>
          <w:b/>
          <w:color w:val="000000"/>
        </w:rPr>
      </w:pPr>
      <w:r>
        <w:rPr>
          <w:rFonts w:ascii="Arial" w:eastAsia="Arial" w:hAnsi="Arial"/>
          <w:b/>
          <w:color w:val="000000"/>
        </w:rPr>
        <w:lastRenderedPageBreak/>
        <w:t>Suspect</w:t>
      </w:r>
      <w:r>
        <w:rPr>
          <w:rFonts w:ascii="Arial" w:eastAsia="Arial" w:hAnsi="Arial"/>
          <w:b/>
          <w:color w:val="000000"/>
        </w:rPr>
        <w:tab/>
      </w:r>
      <w:r>
        <w:rPr>
          <w:rFonts w:ascii="Arial" w:eastAsia="Arial" w:hAnsi="Arial"/>
          <w:color w:val="000000"/>
        </w:rPr>
        <w:t>Premises that have a clear relationship or connection with an infested</w:t>
      </w:r>
    </w:p>
    <w:p w:rsidR="00FF5A3D" w:rsidRDefault="00FF5A3D" w:rsidP="00FF5A3D">
      <w:pPr>
        <w:tabs>
          <w:tab w:val="left" w:pos="2016"/>
        </w:tabs>
        <w:spacing w:before="1" w:line="291" w:lineRule="exact"/>
        <w:ind w:left="2016" w:right="72" w:hanging="2016"/>
        <w:textAlignment w:val="baseline"/>
        <w:rPr>
          <w:rFonts w:ascii="Arial" w:eastAsia="Arial" w:hAnsi="Arial"/>
          <w:b/>
          <w:color w:val="000000"/>
        </w:rPr>
      </w:pPr>
      <w:r>
        <w:rPr>
          <w:rFonts w:ascii="Arial" w:eastAsia="Arial" w:hAnsi="Arial"/>
          <w:b/>
          <w:color w:val="000000"/>
        </w:rPr>
        <w:t>premises (SP)</w:t>
      </w:r>
      <w:r>
        <w:rPr>
          <w:rFonts w:ascii="Arial" w:eastAsia="Arial" w:hAnsi="Arial"/>
          <w:b/>
          <w:color w:val="000000"/>
        </w:rPr>
        <w:tab/>
      </w:r>
      <w:r w:rsidR="0025766F">
        <w:rPr>
          <w:rFonts w:ascii="Arial" w:eastAsia="Arial" w:hAnsi="Arial"/>
          <w:color w:val="000000"/>
        </w:rPr>
        <w:t xml:space="preserve">premises, </w:t>
      </w:r>
      <w:r>
        <w:rPr>
          <w:rFonts w:ascii="Arial" w:eastAsia="Arial" w:hAnsi="Arial"/>
          <w:color w:val="000000"/>
        </w:rPr>
        <w:t>which is quarantined as a precautionary measure to limit the spread of Pana</w:t>
      </w:r>
      <w:r w:rsidR="0025766F">
        <w:rPr>
          <w:rFonts w:ascii="Arial" w:eastAsia="Arial" w:hAnsi="Arial"/>
          <w:color w:val="000000"/>
        </w:rPr>
        <w:t>ma Disease Tropical R</w:t>
      </w:r>
      <w:r>
        <w:rPr>
          <w:rFonts w:ascii="Arial" w:eastAsia="Arial" w:hAnsi="Arial"/>
          <w:color w:val="000000"/>
        </w:rPr>
        <w:t>ace 4.</w:t>
      </w:r>
    </w:p>
    <w:p w:rsidR="00FF5A3D" w:rsidRDefault="00FF5A3D"/>
    <w:p w:rsidR="00FF5A3D" w:rsidRDefault="00FF5A3D"/>
    <w:p w:rsidR="00FF5A3D" w:rsidRDefault="00FF5A3D"/>
    <w:p w:rsidR="00FF5A3D" w:rsidRDefault="00FF5A3D"/>
    <w:p w:rsidR="00FF5A3D" w:rsidRDefault="00FF5A3D"/>
    <w:p w:rsidR="00FF5A3D" w:rsidRDefault="00FF5A3D"/>
    <w:p w:rsidR="00FF5A3D" w:rsidRDefault="00FF5A3D">
      <w:pPr>
        <w:sectPr w:rsidR="00FF5A3D">
          <w:type w:val="continuous"/>
          <w:pgSz w:w="11899" w:h="16843"/>
          <w:pgMar w:top="620" w:right="1563" w:bottom="266" w:left="1416" w:header="720" w:footer="492" w:gutter="0"/>
          <w:cols w:space="720"/>
        </w:sectPr>
      </w:pPr>
    </w:p>
    <w:p w:rsidR="009E148B" w:rsidRPr="008225FB" w:rsidRDefault="009E148B" w:rsidP="008225FB">
      <w:pPr>
        <w:spacing w:before="18" w:after="235"/>
        <w:ind w:right="2269"/>
        <w:textAlignment w:val="baseline"/>
      </w:pPr>
    </w:p>
    <w:p w:rsidR="0044795C" w:rsidRDefault="00ED51F9" w:rsidP="00ED1A7F">
      <w:pPr>
        <w:pStyle w:val="Heading1"/>
        <w:ind w:left="720" w:firstLine="720"/>
        <w:rPr>
          <w:spacing w:val="-7"/>
          <w:w w:val="105"/>
          <w:sz w:val="36"/>
        </w:rPr>
      </w:pPr>
      <w:bookmarkStart w:id="51" w:name="_Toc486841637"/>
      <w:r>
        <w:t>Appendix 3</w:t>
      </w:r>
      <w:r w:rsidRPr="00ED51F9">
        <w:t>:</w:t>
      </w:r>
      <w:bookmarkEnd w:id="51"/>
      <w:r w:rsidRPr="00C63AFA">
        <w:rPr>
          <w:sz w:val="36"/>
        </w:rPr>
        <w:t xml:space="preserve"> </w:t>
      </w:r>
    </w:p>
    <w:p w:rsidR="00C23F2D" w:rsidRDefault="009433C8" w:rsidP="00DE4FAC">
      <w:pPr>
        <w:pStyle w:val="Heading1"/>
        <w:ind w:left="720" w:firstLine="720"/>
        <w:rPr>
          <w:spacing w:val="-7"/>
          <w:w w:val="105"/>
        </w:rPr>
      </w:pPr>
      <w:bookmarkStart w:id="52" w:name="_Toc486841638"/>
      <w:r w:rsidRPr="009433C8">
        <w:rPr>
          <w:spacing w:val="-7"/>
          <w:w w:val="105"/>
        </w:rPr>
        <w:t xml:space="preserve">Machinery and vehicle Inventory </w:t>
      </w:r>
      <w:r w:rsidR="00E602B4">
        <w:rPr>
          <w:spacing w:val="-7"/>
          <w:w w:val="105"/>
        </w:rPr>
        <w:t xml:space="preserve"> -</w:t>
      </w:r>
      <w:bookmarkEnd w:id="52"/>
      <w:r w:rsidR="00E602B4">
        <w:rPr>
          <w:spacing w:val="-7"/>
          <w:w w:val="105"/>
        </w:rPr>
        <w:t xml:space="preserve"> </w:t>
      </w:r>
    </w:p>
    <w:p w:rsidR="00096465" w:rsidRDefault="00096465" w:rsidP="00675D7E">
      <w:pPr>
        <w:spacing w:before="597" w:line="319" w:lineRule="exact"/>
        <w:ind w:left="1418"/>
        <w:textAlignment w:val="baseline"/>
        <w:rPr>
          <w:rFonts w:ascii="Arial" w:eastAsia="Arial" w:hAnsi="Arial"/>
          <w:b/>
          <w:spacing w:val="-7"/>
          <w:w w:val="105"/>
          <w:sz w:val="28"/>
          <w:szCs w:val="28"/>
        </w:rPr>
      </w:pPr>
    </w:p>
    <w:p w:rsidR="009433C8" w:rsidRDefault="000C7EAB">
      <w:pPr>
        <w:spacing w:after="265" w:line="402" w:lineRule="exact"/>
        <w:ind w:left="1800"/>
        <w:textAlignment w:val="baseline"/>
        <w:rPr>
          <w:rFonts w:ascii="Arial" w:eastAsia="Arial" w:hAnsi="Arial"/>
          <w:i/>
          <w:spacing w:val="-7"/>
          <w:w w:val="105"/>
          <w:sz w:val="24"/>
          <w:szCs w:val="24"/>
        </w:rPr>
      </w:pPr>
      <w:r w:rsidRPr="004931F5">
        <w:rPr>
          <w:rFonts w:ascii="Arial" w:eastAsia="Arial" w:hAnsi="Arial"/>
          <w:i/>
          <w:spacing w:val="-7"/>
          <w:w w:val="105"/>
          <w:sz w:val="24"/>
          <w:szCs w:val="24"/>
        </w:rPr>
        <w:t xml:space="preserve">Machinery and </w:t>
      </w:r>
      <w:r w:rsidR="009433C8" w:rsidRPr="004931F5">
        <w:rPr>
          <w:rFonts w:ascii="Arial" w:eastAsia="Arial" w:hAnsi="Arial"/>
          <w:i/>
          <w:spacing w:val="-7"/>
          <w:w w:val="105"/>
          <w:sz w:val="24"/>
          <w:szCs w:val="24"/>
        </w:rPr>
        <w:t xml:space="preserve">vehicles </w:t>
      </w:r>
      <w:r w:rsidRPr="004931F5">
        <w:rPr>
          <w:rFonts w:ascii="Arial" w:eastAsia="Arial" w:hAnsi="Arial"/>
          <w:i/>
          <w:spacing w:val="-7"/>
          <w:w w:val="105"/>
          <w:sz w:val="24"/>
          <w:szCs w:val="24"/>
        </w:rPr>
        <w:t xml:space="preserve">that </w:t>
      </w:r>
      <w:r w:rsidR="009433C8" w:rsidRPr="004931F5">
        <w:rPr>
          <w:rFonts w:ascii="Arial" w:eastAsia="Arial" w:hAnsi="Arial"/>
          <w:i/>
          <w:spacing w:val="-7"/>
          <w:w w:val="105"/>
          <w:sz w:val="24"/>
          <w:szCs w:val="24"/>
        </w:rPr>
        <w:t>stay in the Farm zone</w:t>
      </w:r>
    </w:p>
    <w:p w:rsidR="00096465" w:rsidRDefault="00096465">
      <w:pPr>
        <w:spacing w:after="265" w:line="402" w:lineRule="exact"/>
        <w:ind w:left="1800"/>
        <w:textAlignment w:val="baseline"/>
        <w:rPr>
          <w:rFonts w:ascii="Arial" w:eastAsia="Arial" w:hAnsi="Arial"/>
          <w:i/>
          <w:spacing w:val="-7"/>
          <w:w w:val="105"/>
          <w:sz w:val="24"/>
          <w:szCs w:val="24"/>
        </w:rPr>
      </w:pPr>
    </w:p>
    <w:p w:rsidR="00096465" w:rsidRPr="004931F5" w:rsidRDefault="00096465">
      <w:pPr>
        <w:spacing w:after="265" w:line="402" w:lineRule="exact"/>
        <w:ind w:left="1800"/>
        <w:textAlignment w:val="baseline"/>
        <w:rPr>
          <w:rFonts w:ascii="Arial" w:eastAsia="Arial" w:hAnsi="Arial"/>
          <w:i/>
          <w:spacing w:val="-7"/>
          <w:w w:val="105"/>
          <w:sz w:val="24"/>
          <w:szCs w:val="24"/>
        </w:rPr>
      </w:pPr>
    </w:p>
    <w:p w:rsidR="009433C8" w:rsidRPr="004931F5" w:rsidRDefault="000C7EAB">
      <w:pPr>
        <w:spacing w:after="265" w:line="402" w:lineRule="exact"/>
        <w:ind w:left="1800"/>
        <w:textAlignment w:val="baseline"/>
        <w:rPr>
          <w:rFonts w:ascii="Arial" w:eastAsia="Arial" w:hAnsi="Arial"/>
          <w:i/>
          <w:spacing w:val="-7"/>
          <w:w w:val="105"/>
          <w:sz w:val="24"/>
          <w:szCs w:val="24"/>
        </w:rPr>
      </w:pPr>
      <w:r w:rsidRPr="004931F5">
        <w:rPr>
          <w:rFonts w:ascii="Arial" w:eastAsia="Arial" w:hAnsi="Arial"/>
          <w:i/>
          <w:spacing w:val="-7"/>
          <w:w w:val="105"/>
          <w:sz w:val="24"/>
          <w:szCs w:val="24"/>
        </w:rPr>
        <w:lastRenderedPageBreak/>
        <w:t>Machinery and vehicles that never enter the farm zone</w:t>
      </w:r>
    </w:p>
    <w:p w:rsidR="0044795C" w:rsidRPr="004931F5" w:rsidRDefault="0044795C" w:rsidP="00675D7E">
      <w:pPr>
        <w:rPr>
          <w:w w:val="105"/>
        </w:rPr>
      </w:pPr>
    </w:p>
    <w:p w:rsidR="00CF1E70" w:rsidRDefault="00CF1E70" w:rsidP="0044795C">
      <w:pPr>
        <w:spacing w:after="265" w:line="402" w:lineRule="exact"/>
        <w:ind w:left="1800"/>
        <w:textAlignment w:val="baseline"/>
        <w:rPr>
          <w:rFonts w:ascii="Arial" w:eastAsia="Arial" w:hAnsi="Arial"/>
          <w:b/>
          <w:spacing w:val="-7"/>
          <w:w w:val="105"/>
          <w:sz w:val="28"/>
          <w:szCs w:val="28"/>
        </w:rPr>
        <w:sectPr w:rsidR="00CF1E70" w:rsidSect="00CF1E70">
          <w:pgSz w:w="11901" w:h="16817"/>
          <w:pgMar w:top="266" w:right="181" w:bottom="618" w:left="426" w:header="720" w:footer="488" w:gutter="0"/>
          <w:cols w:space="720"/>
          <w:docGrid w:linePitch="299"/>
        </w:sectPr>
      </w:pPr>
    </w:p>
    <w:p w:rsidR="00CF1E70" w:rsidRDefault="00CF1E70" w:rsidP="00DE4FAC">
      <w:pPr>
        <w:pStyle w:val="Heading1"/>
        <w:ind w:firstLine="720"/>
        <w:rPr>
          <w:w w:val="105"/>
        </w:rPr>
      </w:pPr>
      <w:bookmarkStart w:id="53" w:name="_Toc486841639"/>
      <w:r>
        <w:rPr>
          <w:w w:val="105"/>
        </w:rPr>
        <w:lastRenderedPageBreak/>
        <w:t>Appendix 4</w:t>
      </w:r>
      <w:r w:rsidRPr="00ED51F9">
        <w:rPr>
          <w:w w:val="105"/>
        </w:rPr>
        <w:t>: Contractor and visitor register</w:t>
      </w:r>
      <w:bookmarkEnd w:id="53"/>
    </w:p>
    <w:p w:rsidR="00755231" w:rsidRDefault="00755231" w:rsidP="00755231"/>
    <w:tbl>
      <w:tblPr>
        <w:tblW w:w="0" w:type="auto"/>
        <w:jc w:val="center"/>
        <w:tblLook w:val="04A0" w:firstRow="1" w:lastRow="0" w:firstColumn="1" w:lastColumn="0" w:noHBand="0" w:noVBand="1"/>
      </w:tblPr>
      <w:tblGrid>
        <w:gridCol w:w="694"/>
        <w:gridCol w:w="1700"/>
        <w:gridCol w:w="1540"/>
        <w:gridCol w:w="1091"/>
        <w:gridCol w:w="2090"/>
        <w:gridCol w:w="971"/>
        <w:gridCol w:w="1203"/>
        <w:gridCol w:w="971"/>
        <w:gridCol w:w="599"/>
        <w:gridCol w:w="599"/>
        <w:gridCol w:w="133"/>
        <w:gridCol w:w="133"/>
        <w:gridCol w:w="278"/>
        <w:gridCol w:w="3227"/>
      </w:tblGrid>
      <w:tr w:rsidR="0044795C" w:rsidRPr="000D0529" w:rsidTr="0044795C">
        <w:trPr>
          <w:gridAfter w:val="7"/>
          <w:wAfter w:w="5673" w:type="dxa"/>
          <w:trHeight w:val="420"/>
          <w:jc w:val="center"/>
        </w:trPr>
        <w:tc>
          <w:tcPr>
            <w:tcW w:w="92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sz w:val="32"/>
                <w:szCs w:val="32"/>
              </w:rPr>
            </w:pPr>
            <w:r w:rsidRPr="000D0529">
              <w:rPr>
                <w:rFonts w:ascii="Calibri" w:hAnsi="Calibri" w:cs="Calibri"/>
                <w:sz w:val="32"/>
                <w:szCs w:val="32"/>
              </w:rPr>
              <w:t>SUPPLIER/VISITOR REGISTER</w:t>
            </w:r>
          </w:p>
        </w:tc>
      </w:tr>
      <w:tr w:rsidR="0044795C" w:rsidRPr="000D0529" w:rsidTr="0044795C">
        <w:trPr>
          <w:gridAfter w:val="7"/>
          <w:wAfter w:w="5673" w:type="dxa"/>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r>
      <w:tr w:rsidR="0044795C" w:rsidRPr="000D0529" w:rsidTr="0044795C">
        <w:trPr>
          <w:trHeight w:val="1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95C" w:rsidRPr="007B4988" w:rsidRDefault="0044795C" w:rsidP="0044795C">
            <w:pPr>
              <w:spacing w:before="144" w:after="144"/>
              <w:jc w:val="center"/>
              <w:rPr>
                <w:rFonts w:ascii="Calibri" w:hAnsi="Calibri" w:cs="Calibri"/>
                <w:szCs w:val="20"/>
              </w:rPr>
            </w:pPr>
            <w:r w:rsidRPr="007B4988">
              <w:rPr>
                <w:rFonts w:ascii="Calibri" w:hAnsi="Calibri" w:cs="Calibri"/>
                <w:szCs w:val="20"/>
              </w:rPr>
              <w:t>DATE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795C" w:rsidRPr="007B4988" w:rsidRDefault="0044795C" w:rsidP="0044795C">
            <w:pPr>
              <w:spacing w:before="144" w:after="144"/>
              <w:jc w:val="center"/>
              <w:rPr>
                <w:rFonts w:ascii="Calibri" w:hAnsi="Calibri" w:cs="Calibri"/>
                <w:szCs w:val="20"/>
              </w:rPr>
            </w:pPr>
            <w:r w:rsidRPr="007B4988">
              <w:rPr>
                <w:rFonts w:ascii="Calibri" w:hAnsi="Calibri" w:cs="Calibri"/>
                <w:szCs w:val="20"/>
              </w:rPr>
              <w:t>BUSINESS 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795C" w:rsidRPr="007B4988" w:rsidRDefault="0044795C" w:rsidP="0044795C">
            <w:pPr>
              <w:spacing w:before="144" w:after="144"/>
              <w:jc w:val="center"/>
              <w:rPr>
                <w:rFonts w:ascii="Calibri" w:hAnsi="Calibri" w:cs="Calibri"/>
                <w:szCs w:val="20"/>
              </w:rPr>
            </w:pPr>
            <w:r w:rsidRPr="007B4988">
              <w:rPr>
                <w:rFonts w:ascii="Calibri" w:hAnsi="Calibri" w:cs="Calibri"/>
                <w:szCs w:val="20"/>
              </w:rPr>
              <w:t>VISITOR 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795C" w:rsidRPr="007B4988" w:rsidRDefault="0044795C" w:rsidP="0044795C">
            <w:pPr>
              <w:spacing w:before="144" w:after="144"/>
              <w:jc w:val="center"/>
              <w:rPr>
                <w:rFonts w:ascii="Calibri" w:hAnsi="Calibri" w:cs="Calibri"/>
                <w:szCs w:val="20"/>
              </w:rPr>
            </w:pPr>
            <w:r w:rsidRPr="007B4988">
              <w:rPr>
                <w:rFonts w:ascii="Calibri" w:hAnsi="Calibri" w:cs="Calibri"/>
                <w:szCs w:val="20"/>
              </w:rPr>
              <w:t>REGO 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795C" w:rsidRPr="007B4988" w:rsidRDefault="0044795C" w:rsidP="0044795C">
            <w:pPr>
              <w:spacing w:before="144" w:after="144"/>
              <w:jc w:val="center"/>
              <w:rPr>
                <w:rFonts w:ascii="Calibri" w:hAnsi="Calibri" w:cs="Calibri"/>
                <w:szCs w:val="20"/>
              </w:rPr>
            </w:pPr>
            <w:r w:rsidRPr="007B4988">
              <w:rPr>
                <w:rFonts w:ascii="Calibri" w:hAnsi="Calibri" w:cs="Calibri"/>
                <w:szCs w:val="20"/>
              </w:rPr>
              <w:t>DECON UPON ENTRY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795C" w:rsidRPr="007B4988" w:rsidRDefault="0044795C" w:rsidP="0044795C">
            <w:pPr>
              <w:spacing w:before="144" w:after="144"/>
              <w:jc w:val="center"/>
              <w:rPr>
                <w:rFonts w:ascii="Calibri" w:hAnsi="Calibri" w:cs="Calibri"/>
                <w:szCs w:val="20"/>
              </w:rPr>
            </w:pPr>
            <w:r w:rsidRPr="007B4988">
              <w:rPr>
                <w:rFonts w:ascii="Calibri" w:hAnsi="Calibri" w:cs="Calibri"/>
                <w:szCs w:val="20"/>
              </w:rPr>
              <w:t>TIME OF</w:t>
            </w:r>
            <w:r w:rsidRPr="007B4988">
              <w:rPr>
                <w:rFonts w:ascii="Calibri" w:hAnsi="Calibri" w:cs="Calibri"/>
                <w:szCs w:val="20"/>
              </w:rPr>
              <w:br/>
              <w:t>ENTRY</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44795C" w:rsidRPr="007B4988" w:rsidRDefault="0044795C" w:rsidP="0044795C">
            <w:pPr>
              <w:spacing w:before="144" w:after="144"/>
              <w:jc w:val="center"/>
              <w:rPr>
                <w:rFonts w:ascii="Calibri" w:hAnsi="Calibri" w:cs="Calibri"/>
                <w:szCs w:val="20"/>
              </w:rPr>
            </w:pPr>
            <w:r w:rsidRPr="007B4988">
              <w:rPr>
                <w:rFonts w:ascii="Calibri" w:hAnsi="Calibri" w:cs="Calibri"/>
                <w:szCs w:val="20"/>
              </w:rPr>
              <w:t>VEHICLE INSPECTED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795C" w:rsidRPr="007B4988" w:rsidRDefault="0044795C" w:rsidP="0044795C">
            <w:pPr>
              <w:spacing w:before="144" w:after="144"/>
              <w:jc w:val="center"/>
              <w:rPr>
                <w:rFonts w:ascii="Calibri" w:hAnsi="Calibri" w:cs="Calibri"/>
                <w:szCs w:val="20"/>
              </w:rPr>
            </w:pPr>
            <w:r w:rsidRPr="007B4988">
              <w:rPr>
                <w:rFonts w:ascii="Calibri" w:hAnsi="Calibri" w:cs="Calibri"/>
                <w:szCs w:val="20"/>
              </w:rPr>
              <w:t>TIME OF</w:t>
            </w:r>
            <w:r w:rsidRPr="007B4988">
              <w:rPr>
                <w:rFonts w:ascii="Calibri" w:hAnsi="Calibri" w:cs="Calibri"/>
                <w:szCs w:val="20"/>
              </w:rPr>
              <w:br/>
              <w:t>EXIT</w:t>
            </w:r>
          </w:p>
        </w:tc>
        <w:tc>
          <w:tcPr>
            <w:tcW w:w="1197" w:type="dxa"/>
            <w:gridSpan w:val="3"/>
            <w:tcBorders>
              <w:top w:val="single" w:sz="4" w:space="0" w:color="auto"/>
              <w:left w:val="nil"/>
              <w:bottom w:val="single" w:sz="4" w:space="0" w:color="auto"/>
              <w:right w:val="single" w:sz="4" w:space="0" w:color="auto"/>
            </w:tcBorders>
            <w:shd w:val="clear" w:color="auto" w:fill="auto"/>
            <w:vAlign w:val="center"/>
            <w:hideMark/>
          </w:tcPr>
          <w:p w:rsidR="0044795C" w:rsidRPr="007B4988" w:rsidRDefault="0044795C" w:rsidP="0044795C">
            <w:pPr>
              <w:spacing w:before="144" w:after="144"/>
              <w:jc w:val="center"/>
              <w:rPr>
                <w:rFonts w:ascii="Calibri" w:hAnsi="Calibri" w:cs="Calibri"/>
                <w:szCs w:val="20"/>
              </w:rPr>
            </w:pPr>
            <w:r w:rsidRPr="007B4988">
              <w:rPr>
                <w:rFonts w:ascii="Calibri" w:hAnsi="Calibri" w:cs="Calibri"/>
                <w:szCs w:val="20"/>
              </w:rPr>
              <w:t>DECON</w:t>
            </w:r>
            <w:r w:rsidRPr="007B4988">
              <w:rPr>
                <w:rFonts w:ascii="Calibri" w:hAnsi="Calibri" w:cs="Calibri"/>
                <w:szCs w:val="20"/>
              </w:rPr>
              <w:br/>
              <w:t xml:space="preserve">ON </w:t>
            </w:r>
            <w:r w:rsidRPr="007B4988">
              <w:rPr>
                <w:rFonts w:ascii="Calibri" w:hAnsi="Calibri" w:cs="Calibri"/>
                <w:szCs w:val="20"/>
              </w:rPr>
              <w:br/>
              <w:t>EXITING</w:t>
            </w:r>
          </w:p>
        </w:tc>
        <w:tc>
          <w:tcPr>
            <w:tcW w:w="3505" w:type="dxa"/>
            <w:gridSpan w:val="3"/>
            <w:tcBorders>
              <w:top w:val="single" w:sz="4" w:space="0" w:color="auto"/>
              <w:left w:val="nil"/>
              <w:bottom w:val="single" w:sz="4" w:space="0" w:color="auto"/>
              <w:right w:val="single" w:sz="4" w:space="0" w:color="auto"/>
            </w:tcBorders>
            <w:shd w:val="clear" w:color="auto" w:fill="auto"/>
            <w:noWrap/>
            <w:vAlign w:val="center"/>
            <w:hideMark/>
          </w:tcPr>
          <w:p w:rsidR="0044795C" w:rsidRPr="007B4988" w:rsidRDefault="0044795C" w:rsidP="0044795C">
            <w:pPr>
              <w:spacing w:before="144" w:after="144"/>
              <w:jc w:val="center"/>
              <w:rPr>
                <w:rFonts w:ascii="Calibri" w:hAnsi="Calibri" w:cs="Calibri"/>
                <w:szCs w:val="20"/>
              </w:rPr>
            </w:pPr>
            <w:r w:rsidRPr="007B4988">
              <w:rPr>
                <w:rFonts w:ascii="Calibri" w:hAnsi="Calibri" w:cs="Calibri"/>
                <w:szCs w:val="20"/>
              </w:rPr>
              <w:t>NOTES:</w:t>
            </w:r>
          </w:p>
        </w:tc>
      </w:tr>
      <w:tr w:rsidR="0044795C" w:rsidRPr="000D0529" w:rsidTr="0044795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120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gridSpan w:val="2"/>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309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r>
      <w:tr w:rsidR="0044795C" w:rsidRPr="000D0529" w:rsidTr="0044795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120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gridSpan w:val="2"/>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309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r>
      <w:tr w:rsidR="0044795C" w:rsidRPr="000D0529" w:rsidTr="0044795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120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gridSpan w:val="2"/>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309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r>
      <w:tr w:rsidR="0044795C" w:rsidRPr="000D0529" w:rsidTr="0044795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120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gridSpan w:val="2"/>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309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r>
      <w:tr w:rsidR="0044795C" w:rsidRPr="000D0529" w:rsidTr="0044795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120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gridSpan w:val="2"/>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309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r>
      <w:tr w:rsidR="00CF1E70" w:rsidRPr="000D0529" w:rsidTr="0044795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1203" w:type="dxa"/>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single" w:sz="4" w:space="0" w:color="auto"/>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single" w:sz="4" w:space="0" w:color="auto"/>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gridSpan w:val="2"/>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3093" w:type="dxa"/>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r>
      <w:tr w:rsidR="00CF1E70" w:rsidRPr="000D0529" w:rsidTr="0044795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1203" w:type="dxa"/>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single" w:sz="4" w:space="0" w:color="auto"/>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single" w:sz="4" w:space="0" w:color="auto"/>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gridSpan w:val="2"/>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3093" w:type="dxa"/>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r>
      <w:tr w:rsidR="00CF1E70" w:rsidRPr="000D0529" w:rsidTr="0044795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1203" w:type="dxa"/>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single" w:sz="4" w:space="0" w:color="auto"/>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single" w:sz="4" w:space="0" w:color="auto"/>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gridSpan w:val="2"/>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3093" w:type="dxa"/>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r>
      <w:tr w:rsidR="00CF1E70" w:rsidRPr="000D0529" w:rsidTr="0044795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1203" w:type="dxa"/>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single" w:sz="4" w:space="0" w:color="auto"/>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single" w:sz="4" w:space="0" w:color="auto"/>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gridSpan w:val="2"/>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0" w:type="auto"/>
            <w:tcBorders>
              <w:top w:val="nil"/>
              <w:left w:val="nil"/>
              <w:bottom w:val="single" w:sz="4" w:space="0" w:color="auto"/>
              <w:right w:val="nil"/>
            </w:tcBorders>
            <w:shd w:val="clear" w:color="auto" w:fill="auto"/>
            <w:noWrap/>
            <w:vAlign w:val="bottom"/>
          </w:tcPr>
          <w:p w:rsidR="00CF1E70" w:rsidRPr="000D0529" w:rsidRDefault="00CF1E70" w:rsidP="0044795C">
            <w:pPr>
              <w:spacing w:before="144" w:after="144"/>
              <w:rPr>
                <w:rFonts w:ascii="Calibri" w:hAnsi="Calibri" w:cs="Calibri"/>
              </w:rPr>
            </w:pPr>
          </w:p>
        </w:tc>
        <w:tc>
          <w:tcPr>
            <w:tcW w:w="3093" w:type="dxa"/>
            <w:tcBorders>
              <w:top w:val="nil"/>
              <w:left w:val="nil"/>
              <w:bottom w:val="single" w:sz="4" w:space="0" w:color="auto"/>
              <w:right w:val="single" w:sz="4" w:space="0" w:color="auto"/>
            </w:tcBorders>
            <w:shd w:val="clear" w:color="auto" w:fill="auto"/>
            <w:noWrap/>
            <w:vAlign w:val="bottom"/>
          </w:tcPr>
          <w:p w:rsidR="00CF1E70" w:rsidRPr="000D0529" w:rsidRDefault="00CF1E70" w:rsidP="0044795C">
            <w:pPr>
              <w:spacing w:before="144" w:after="144"/>
              <w:rPr>
                <w:rFonts w:ascii="Calibri" w:hAnsi="Calibri" w:cs="Calibri"/>
              </w:rPr>
            </w:pPr>
          </w:p>
        </w:tc>
      </w:tr>
      <w:tr w:rsidR="0044795C" w:rsidRPr="000D0529" w:rsidTr="0044795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120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single" w:sz="4" w:space="0" w:color="auto"/>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gridSpan w:val="2"/>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0" w:type="auto"/>
            <w:tcBorders>
              <w:top w:val="nil"/>
              <w:left w:val="nil"/>
              <w:bottom w:val="single" w:sz="4" w:space="0" w:color="auto"/>
              <w:right w:val="nil"/>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c>
          <w:tcPr>
            <w:tcW w:w="3093" w:type="dxa"/>
            <w:tcBorders>
              <w:top w:val="nil"/>
              <w:left w:val="nil"/>
              <w:bottom w:val="single" w:sz="4" w:space="0" w:color="auto"/>
              <w:right w:val="single" w:sz="4" w:space="0" w:color="auto"/>
            </w:tcBorders>
            <w:shd w:val="clear" w:color="auto" w:fill="auto"/>
            <w:noWrap/>
            <w:vAlign w:val="bottom"/>
            <w:hideMark/>
          </w:tcPr>
          <w:p w:rsidR="0044795C" w:rsidRPr="000D0529" w:rsidRDefault="0044795C" w:rsidP="0044795C">
            <w:pPr>
              <w:spacing w:before="144" w:after="144"/>
              <w:rPr>
                <w:rFonts w:ascii="Calibri" w:hAnsi="Calibri" w:cs="Calibri"/>
              </w:rPr>
            </w:pPr>
            <w:r w:rsidRPr="000D0529">
              <w:rPr>
                <w:rFonts w:ascii="Calibri" w:hAnsi="Calibri" w:cs="Calibri"/>
              </w:rPr>
              <w:t> </w:t>
            </w:r>
          </w:p>
        </w:tc>
      </w:tr>
    </w:tbl>
    <w:p w:rsidR="00CF1E70" w:rsidRDefault="00CF1E70">
      <w:pPr>
        <w:rPr>
          <w:rFonts w:ascii="Arial" w:eastAsia="Arial" w:hAnsi="Arial"/>
          <w:b/>
          <w:spacing w:val="-7"/>
          <w:w w:val="105"/>
          <w:sz w:val="36"/>
        </w:rPr>
      </w:pPr>
    </w:p>
    <w:p w:rsidR="00CF1E70" w:rsidRDefault="00CF1E70">
      <w:pPr>
        <w:rPr>
          <w:rFonts w:ascii="Arial" w:eastAsia="Arial" w:hAnsi="Arial"/>
          <w:b/>
          <w:spacing w:val="-7"/>
          <w:w w:val="105"/>
          <w:sz w:val="36"/>
        </w:rPr>
      </w:pPr>
    </w:p>
    <w:p w:rsidR="008225FB" w:rsidRPr="00096465" w:rsidRDefault="00096465" w:rsidP="00DE4FAC">
      <w:pPr>
        <w:pStyle w:val="Heading1"/>
        <w:ind w:firstLine="720"/>
        <w:rPr>
          <w:w w:val="105"/>
        </w:rPr>
      </w:pPr>
      <w:bookmarkStart w:id="54" w:name="_Toc486841640"/>
      <w:r>
        <w:rPr>
          <w:w w:val="105"/>
        </w:rPr>
        <w:t xml:space="preserve">Appendix 5: </w:t>
      </w:r>
      <w:r w:rsidRPr="00096465">
        <w:rPr>
          <w:w w:val="105"/>
        </w:rPr>
        <w:t>Boot exchange station in packing shed</w:t>
      </w:r>
      <w:bookmarkEnd w:id="54"/>
    </w:p>
    <w:p w:rsidR="00765279" w:rsidRDefault="00367BA0">
      <w:r>
        <w:tab/>
      </w:r>
    </w:p>
    <w:sectPr w:rsidR="00765279" w:rsidSect="00675D7E">
      <w:pgSz w:w="16817" w:h="11901" w:orient="landscape"/>
      <w:pgMar w:top="1418" w:right="618" w:bottom="425" w:left="266" w:header="720" w:footer="4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1A7" w:rsidRDefault="00C531A7">
      <w:r>
        <w:separator/>
      </w:r>
    </w:p>
  </w:endnote>
  <w:endnote w:type="continuationSeparator" w:id="0">
    <w:p w:rsidR="00C531A7" w:rsidRDefault="00C5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mbria">
    <w:charset w:val="00"/>
    <w:pitch w:val="variable"/>
    <w:family w:val="roman"/>
    <w:panose1 w:val="02020603050405020304"/>
  </w:font>
  <w:font w:name="Times New Roman">
    <w:charset w:val="00"/>
    <w:pitch w:val="variable"/>
    <w:family w:val="auto"/>
    <w:panose1 w:val="02020603050405020304"/>
  </w:font>
  <w:font w:name="Calibri">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739320"/>
      <w:docPartObj>
        <w:docPartGallery w:val="Page Numbers (Bottom of Page)"/>
        <w:docPartUnique/>
      </w:docPartObj>
    </w:sdtPr>
    <w:sdtEndPr>
      <w:rPr>
        <w:noProof/>
      </w:rPr>
    </w:sdtEndPr>
    <w:sdtContent>
      <w:p w:rsidR="00B707EB" w:rsidRDefault="00E5631E">
        <w:pPr>
          <w:pStyle w:val="Footer"/>
          <w:jc w:val="right"/>
        </w:pPr>
        <w:r w:rsidRPr="00E5631E">
          <w:rPr>
            <w:rFonts w:asciiTheme="minorHAnsi" w:hAnsiTheme="minorHAnsi"/>
            <w:color w:val="808080" w:themeColor="background1" w:themeShade="80"/>
          </w:rPr>
          <w:t>Farm Biosecurity Management Plan</w:t>
        </w:r>
        <w:r>
          <w:rPr>
            <w:rFonts w:asciiTheme="minorHAnsi" w:hAnsiTheme="minorHAnsi"/>
            <w:color w:val="808080" w:themeColor="background1" w:themeShade="80"/>
          </w:rPr>
          <w:t xml:space="preserve"> </w:t>
        </w:r>
        <w:r>
          <w:t xml:space="preserve"> </w:t>
        </w:r>
        <w:r w:rsidR="00B707EB" w:rsidRPr="00E5631E">
          <w:rPr>
            <w:rFonts w:asciiTheme="minorHAnsi" w:hAnsiTheme="minorHAnsi"/>
          </w:rPr>
          <w:fldChar w:fldCharType="begin"/>
        </w:r>
        <w:r w:rsidR="00B707EB" w:rsidRPr="00E5631E">
          <w:rPr>
            <w:rFonts w:asciiTheme="minorHAnsi" w:hAnsiTheme="minorHAnsi"/>
          </w:rPr>
          <w:instrText xml:space="preserve"> PAGE   \* MERGEFORMAT </w:instrText>
        </w:r>
        <w:r w:rsidR="00B707EB" w:rsidRPr="00E5631E">
          <w:rPr>
            <w:rFonts w:asciiTheme="minorHAnsi" w:hAnsiTheme="minorHAnsi"/>
          </w:rPr>
          <w:fldChar w:fldCharType="separate"/>
        </w:r>
        <w:r w:rsidR="004A5F1D">
          <w:rPr>
            <w:rFonts w:asciiTheme="minorHAnsi" w:hAnsiTheme="minorHAnsi"/>
            <w:noProof/>
          </w:rPr>
          <w:t>3</w:t>
        </w:r>
        <w:r w:rsidR="00B707EB" w:rsidRPr="00E5631E">
          <w:rPr>
            <w:rFonts w:asciiTheme="minorHAnsi" w:hAnsiTheme="minorHAnsi"/>
            <w:noProof/>
          </w:rPr>
          <w:fldChar w:fldCharType="end"/>
        </w:r>
      </w:p>
    </w:sdtContent>
  </w:sdt>
  <w:p w:rsidR="00B707EB" w:rsidRDefault="00B70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7EB" w:rsidRDefault="00B707EB">
    <w:pPr>
      <w:pStyle w:val="Footer"/>
      <w:rPr>
        <w:rFonts w:eastAsia="Times New Roman"/>
        <w:color w:val="000000"/>
        <w:sz w:val="16"/>
      </w:rPr>
    </w:pPr>
    <w:r>
      <w:rPr>
        <w:noProof/>
        <w:lang w:val="en-AU" w:eastAsia="en-AU"/>
      </w:rPr>
      <mc:AlternateContent>
        <mc:Choice Requires="wps">
          <w:drawing>
            <wp:anchor distT="0" distB="0" distL="0" distR="0" simplePos="0" relativeHeight="251656704" behindDoc="1" locked="0" layoutInCell="1" allowOverlap="1" wp14:anchorId="25E27DAF" wp14:editId="7CFC60E9">
              <wp:simplePos x="0" y="0"/>
              <wp:positionH relativeFrom="page">
                <wp:posOffset>905510</wp:posOffset>
              </wp:positionH>
              <wp:positionV relativeFrom="paragraph">
                <wp:posOffset>-8255</wp:posOffset>
              </wp:positionV>
              <wp:extent cx="5801360" cy="125095"/>
              <wp:effectExtent l="0" t="0" r="0" b="0"/>
              <wp:wrapSquare wrapText="bothSides"/>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250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B707EB" w:rsidRDefault="00B707EB">
                          <w:pPr>
                            <w:spacing w:line="197" w:lineRule="exact"/>
                            <w:jc w:val="right"/>
                            <w:textAlignment w:val="baseline"/>
                            <w:rPr>
                              <w:rFonts w:ascii="Arial" w:eastAsia="Arial" w:hAnsi="Arial"/>
                              <w:color w:val="000000"/>
                              <w:spacing w:val="-5"/>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E27DAF" id="_x0000_t202" coordsize="21600,21600" o:spt="202" path="m,l,21600r21600,l21600,xe">
              <v:stroke joinstyle="miter"/>
              <v:path gradientshapeok="t" o:connecttype="rect"/>
            </v:shapetype>
            <v:shape id="_x0000_s0" o:spid="_x0000_s1028" type="#_x0000_t202" style="position:absolute;margin-left:71.3pt;margin-top:-.65pt;width:456.8pt;height:9.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" filled="f" stroked="f">
              <v:textbox inset="0,0,0,0">
                <w:txbxContent>
                  <w:p w:rsidR="00B707EB" w:rsidRDefault="00B707EB">
                    <w:pPr>
                      <w:spacing w:line="197" w:lineRule="exact"/>
                      <w:jc w:val="right"/>
                      <w:textAlignment w:val="baseline"/>
                      <w:rPr>
                        <w:rFonts w:ascii="Arial" w:eastAsia="Arial" w:hAnsi="Arial"/>
                        <w:color w:val="000000"/>
                        <w:spacing w:val="-5"/>
                        <w:sz w:val="18"/>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653644417"/>
      <w:docPartObj>
        <w:docPartGallery w:val="Page Numbers (Bottom of Page)"/>
        <w:docPartUnique/>
      </w:docPartObj>
    </w:sdtPr>
    <w:sdtEndPr>
      <w:rPr>
        <w:noProof/>
      </w:rPr>
    </w:sdtEndPr>
    <w:sdtContent>
      <w:p w:rsidR="00B707EB" w:rsidRPr="00E5631E" w:rsidRDefault="00E5631E">
        <w:pPr>
          <w:pStyle w:val="Footer"/>
          <w:jc w:val="right"/>
          <w:rPr>
            <w:rFonts w:asciiTheme="minorHAnsi" w:hAnsiTheme="minorHAnsi"/>
          </w:rPr>
        </w:pPr>
        <w:r w:rsidRPr="00E5631E">
          <w:rPr>
            <w:rFonts w:asciiTheme="minorHAnsi" w:hAnsiTheme="minorHAnsi"/>
            <w:color w:val="808080" w:themeColor="background1" w:themeShade="80"/>
          </w:rPr>
          <w:t xml:space="preserve">Farm Biosecurity Management Plan  </w:t>
        </w:r>
        <w:r w:rsidR="00B707EB" w:rsidRPr="00E5631E">
          <w:rPr>
            <w:rFonts w:asciiTheme="minorHAnsi" w:hAnsiTheme="minorHAnsi"/>
          </w:rPr>
          <w:fldChar w:fldCharType="begin"/>
        </w:r>
        <w:r w:rsidR="00B707EB" w:rsidRPr="00E5631E">
          <w:rPr>
            <w:rFonts w:asciiTheme="minorHAnsi" w:hAnsiTheme="minorHAnsi"/>
          </w:rPr>
          <w:instrText xml:space="preserve"> PAGE   \* MERGEFORMAT </w:instrText>
        </w:r>
        <w:r w:rsidR="00B707EB" w:rsidRPr="00E5631E">
          <w:rPr>
            <w:rFonts w:asciiTheme="minorHAnsi" w:hAnsiTheme="minorHAnsi"/>
          </w:rPr>
          <w:fldChar w:fldCharType="separate"/>
        </w:r>
        <w:r w:rsidR="004A5F1D">
          <w:rPr>
            <w:rFonts w:asciiTheme="minorHAnsi" w:hAnsiTheme="minorHAnsi"/>
            <w:noProof/>
          </w:rPr>
          <w:t>1</w:t>
        </w:r>
        <w:r w:rsidR="00B707EB" w:rsidRPr="00E5631E">
          <w:rPr>
            <w:rFonts w:asciiTheme="minorHAnsi" w:hAnsiTheme="minorHAnsi"/>
            <w:noProof/>
          </w:rPr>
          <w:fldChar w:fldCharType="end"/>
        </w:r>
      </w:p>
    </w:sdtContent>
  </w:sdt>
  <w:p w:rsidR="00B707EB" w:rsidRDefault="00B707EB">
    <w:pPr>
      <w:tabs>
        <w:tab w:val="right" w:pos="8957"/>
      </w:tabs>
      <w:spacing w:line="204" w:lineRule="exact"/>
      <w:textAlignment w:val="baseline"/>
      <w:rPr>
        <w:rFonts w:eastAsia="Times New Roman"/>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7EB" w:rsidRDefault="00B707EB">
    <w:pPr>
      <w:pStyle w:val="Footer"/>
      <w:rPr>
        <w:rFonts w:eastAsia="Times New Roman"/>
        <w:color w:val="000000"/>
        <w:sz w:val="16"/>
      </w:rPr>
    </w:pPr>
    <w:r>
      <w:rPr>
        <w:noProof/>
        <w:lang w:val="en-AU" w:eastAsia="en-AU"/>
      </w:rPr>
      <mc:AlternateContent>
        <mc:Choice Requires="wps">
          <w:drawing>
            <wp:anchor distT="0" distB="0" distL="0" distR="0" simplePos="0" relativeHeight="251657728" behindDoc="1" locked="0" layoutInCell="1" allowOverlap="1" wp14:anchorId="4BEA30DE" wp14:editId="72619AA0">
              <wp:simplePos x="0" y="0"/>
              <wp:positionH relativeFrom="page">
                <wp:posOffset>-320040</wp:posOffset>
              </wp:positionH>
              <wp:positionV relativeFrom="paragraph">
                <wp:posOffset>-12700</wp:posOffset>
              </wp:positionV>
              <wp:extent cx="7342505" cy="1295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2505" cy="129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B707EB" w:rsidRDefault="00E5631E" w:rsidP="00E5631E">
                          <w:pPr>
                            <w:spacing w:line="204" w:lineRule="exact"/>
                            <w:jc w:val="right"/>
                            <w:textAlignment w:val="baseline"/>
                            <w:rPr>
                              <w:rFonts w:ascii="Arial" w:eastAsia="Arial" w:hAnsi="Arial"/>
                              <w:color w:val="000000"/>
                              <w:sz w:val="18"/>
                            </w:rPr>
                          </w:pPr>
                          <w:r w:rsidRPr="00E5631E">
                            <w:rPr>
                              <w:rFonts w:asciiTheme="minorHAnsi" w:hAnsiTheme="minorHAnsi"/>
                              <w:color w:val="808080" w:themeColor="background1" w:themeShade="80"/>
                            </w:rPr>
                            <w:t>Farm Biosecurity Management Plan</w:t>
                          </w:r>
                          <w:r>
                            <w:rPr>
                              <w:rFonts w:asciiTheme="minorHAnsi" w:hAnsiTheme="minorHAnsi"/>
                              <w:color w:val="808080" w:themeColor="background1" w:themeShade="80"/>
                            </w:rPr>
                            <w:t xml:space="preserve"> </w:t>
                          </w:r>
                          <w:r>
                            <w:rPr>
                              <w:rFonts w:ascii="Arial" w:eastAsia="Arial" w:hAnsi="Arial"/>
                              <w:color w:val="000000"/>
                              <w:sz w:val="18"/>
                            </w:rPr>
                            <w:t xml:space="preserve"> </w:t>
                          </w:r>
                          <w:r w:rsidR="00B707EB" w:rsidRPr="00E5631E">
                            <w:rPr>
                              <w:rFonts w:asciiTheme="minorHAnsi" w:eastAsia="Arial" w:hAnsiTheme="minorHAnsi"/>
                              <w:color w:val="000000"/>
                            </w:rPr>
                            <w:fldChar w:fldCharType="begin"/>
                          </w:r>
                          <w:r w:rsidR="00B707EB" w:rsidRPr="00E5631E">
                            <w:rPr>
                              <w:rFonts w:asciiTheme="minorHAnsi" w:eastAsia="Arial" w:hAnsiTheme="minorHAnsi"/>
                              <w:color w:val="000000"/>
                            </w:rPr>
                            <w:instrText>PAGE</w:instrText>
                          </w:r>
                          <w:r w:rsidR="00B707EB" w:rsidRPr="00E5631E">
                            <w:rPr>
                              <w:rFonts w:asciiTheme="minorHAnsi" w:eastAsia="Arial" w:hAnsiTheme="minorHAnsi"/>
                              <w:color w:val="000000"/>
                            </w:rPr>
                            <w:fldChar w:fldCharType="separate"/>
                          </w:r>
                          <w:r w:rsidR="004A5F1D">
                            <w:rPr>
                              <w:rFonts w:asciiTheme="minorHAnsi" w:eastAsia="Arial" w:hAnsiTheme="minorHAnsi"/>
                              <w:noProof/>
                              <w:color w:val="000000"/>
                            </w:rPr>
                            <w:t>5</w:t>
                          </w:r>
                          <w:r w:rsidR="00B707EB" w:rsidRPr="00E5631E">
                            <w:rPr>
                              <w:rFonts w:asciiTheme="minorHAnsi" w:eastAsia="Arial" w:hAnsiTheme="minorHAnsi"/>
                              <w:color w:val="000000"/>
                            </w:rPr>
                            <w:fldChar w:fldCharType="end"/>
                          </w:r>
                          <w:r w:rsidR="00B707EB">
                            <w:rPr>
                              <w:rFonts w:ascii="Arial" w:eastAsia="Arial" w:hAnsi="Arial"/>
                              <w:color w:val="000000"/>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A30DE" id="_x0000_t202" coordsize="21600,21600" o:spt="202" path="m,l,21600r21600,l21600,xe">
              <v:stroke joinstyle="miter"/>
              <v:path gradientshapeok="t" o:connecttype="rect"/>
            </v:shapetype>
            <v:shape id="Text Box 2" o:spid="_x0000_s1029" type="#_x0000_t202" style="position:absolute;margin-left:-25.2pt;margin-top:-1pt;width:578.15pt;height:10.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" filled="f" stroked="f">
              <v:textbox inset="0,0,0,0">
                <w:txbxContent>
                  <w:p w:rsidR="00B707EB" w:rsidRDefault="00E5631E" w:rsidP="00E5631E">
                    <w:pPr>
                      <w:spacing w:line="204" w:lineRule="exact"/>
                      <w:jc w:val="right"/>
                      <w:textAlignment w:val="baseline"/>
                      <w:rPr>
                        <w:rFonts w:ascii="Arial" w:eastAsia="Arial" w:hAnsi="Arial"/>
                        <w:color w:val="000000"/>
                        <w:sz w:val="18"/>
                      </w:rPr>
                    </w:pPr>
                    <w:r w:rsidRPr="00E5631E">
                      <w:rPr>
                        <w:rFonts w:asciiTheme="minorHAnsi" w:hAnsiTheme="minorHAnsi"/>
                        <w:color w:val="808080" w:themeColor="background1" w:themeShade="80"/>
                      </w:rPr>
                      <w:t>Farm Biosecurity Management Plan</w:t>
                    </w:r>
                    <w:r>
                      <w:rPr>
                        <w:rFonts w:asciiTheme="minorHAnsi" w:hAnsiTheme="minorHAnsi"/>
                        <w:color w:val="808080" w:themeColor="background1" w:themeShade="80"/>
                      </w:rPr>
                      <w:t xml:space="preserve"> </w:t>
                    </w:r>
                    <w:r>
                      <w:rPr>
                        <w:rFonts w:ascii="Arial" w:eastAsia="Arial" w:hAnsi="Arial"/>
                        <w:color w:val="000000"/>
                        <w:sz w:val="18"/>
                      </w:rPr>
                      <w:t xml:space="preserve"> </w:t>
                    </w:r>
                    <w:r w:rsidR="00B707EB" w:rsidRPr="00E5631E">
                      <w:rPr>
                        <w:rFonts w:asciiTheme="minorHAnsi" w:eastAsia="Arial" w:hAnsiTheme="minorHAnsi"/>
                        <w:color w:val="000000"/>
                      </w:rPr>
                      <w:fldChar w:fldCharType="begin"/>
                    </w:r>
                    <w:r w:rsidR="00B707EB" w:rsidRPr="00E5631E">
                      <w:rPr>
                        <w:rFonts w:asciiTheme="minorHAnsi" w:eastAsia="Arial" w:hAnsiTheme="minorHAnsi"/>
                        <w:color w:val="000000"/>
                      </w:rPr>
                      <w:instrText>PAGE</w:instrText>
                    </w:r>
                    <w:r w:rsidR="00B707EB" w:rsidRPr="00E5631E">
                      <w:rPr>
                        <w:rFonts w:asciiTheme="minorHAnsi" w:eastAsia="Arial" w:hAnsiTheme="minorHAnsi"/>
                        <w:color w:val="000000"/>
                      </w:rPr>
                      <w:fldChar w:fldCharType="separate"/>
                    </w:r>
                    <w:r w:rsidR="004A5F1D">
                      <w:rPr>
                        <w:rFonts w:asciiTheme="minorHAnsi" w:eastAsia="Arial" w:hAnsiTheme="minorHAnsi"/>
                        <w:noProof/>
                        <w:color w:val="000000"/>
                      </w:rPr>
                      <w:t>5</w:t>
                    </w:r>
                    <w:r w:rsidR="00B707EB" w:rsidRPr="00E5631E">
                      <w:rPr>
                        <w:rFonts w:asciiTheme="minorHAnsi" w:eastAsia="Arial" w:hAnsiTheme="minorHAnsi"/>
                        <w:color w:val="000000"/>
                      </w:rPr>
                      <w:fldChar w:fldCharType="end"/>
                    </w:r>
                    <w:r w:rsidR="00B707EB">
                      <w:rPr>
                        <w:rFonts w:ascii="Arial" w:eastAsia="Arial" w:hAnsi="Arial"/>
                        <w:color w:val="000000"/>
                        <w:sz w:val="18"/>
                      </w:rPr>
                      <w:t xml:space="preserve"> </w:t>
                    </w:r>
                  </w:p>
                </w:txbxContent>
              </v:textbox>
              <w10:wrap type="square"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7EB" w:rsidRDefault="00E5631E" w:rsidP="00E5631E">
    <w:pPr>
      <w:tabs>
        <w:tab w:val="left" w:pos="10234"/>
      </w:tabs>
      <w:spacing w:line="199" w:lineRule="exact"/>
      <w:jc w:val="right"/>
      <w:textAlignment w:val="baseline"/>
      <w:rPr>
        <w:rFonts w:eastAsia="Times New Roman"/>
        <w:color w:val="000000"/>
        <w:sz w:val="24"/>
      </w:rPr>
    </w:pPr>
    <w:r w:rsidRPr="00E5631E">
      <w:rPr>
        <w:rFonts w:asciiTheme="minorHAnsi" w:hAnsiTheme="minorHAnsi"/>
        <w:color w:val="808080" w:themeColor="background1" w:themeShade="80"/>
      </w:rPr>
      <w:t>Farm Biosecurity Management Plan</w:t>
    </w:r>
    <w:r>
      <w:rPr>
        <w:rFonts w:ascii="Arial" w:eastAsia="Arial" w:hAnsi="Arial"/>
        <w:color w:val="000000"/>
        <w:spacing w:val="9"/>
        <w:sz w:val="20"/>
      </w:rPr>
      <w:t xml:space="preserve">  </w:t>
    </w:r>
    <w:r w:rsidR="00B707EB">
      <w:rPr>
        <w:rFonts w:ascii="Arial" w:eastAsia="Arial" w:hAnsi="Arial"/>
        <w:color w:val="000000"/>
        <w:spacing w:val="9"/>
        <w:sz w:val="20"/>
      </w:rPr>
      <w:fldChar w:fldCharType="begin"/>
    </w:r>
    <w:r w:rsidR="00B707EB">
      <w:rPr>
        <w:rFonts w:ascii="Arial" w:eastAsia="Arial" w:hAnsi="Arial"/>
        <w:color w:val="000000"/>
        <w:spacing w:val="9"/>
        <w:sz w:val="20"/>
      </w:rPr>
      <w:instrText>PAGE</w:instrText>
    </w:r>
    <w:r w:rsidR="00B707EB">
      <w:rPr>
        <w:rFonts w:ascii="Arial" w:eastAsia="Arial" w:hAnsi="Arial"/>
        <w:color w:val="000000"/>
        <w:spacing w:val="9"/>
        <w:sz w:val="20"/>
      </w:rPr>
      <w:fldChar w:fldCharType="separate"/>
    </w:r>
    <w:r w:rsidR="004C1238">
      <w:rPr>
        <w:rFonts w:ascii="Arial" w:eastAsia="Arial" w:hAnsi="Arial"/>
        <w:noProof/>
        <w:color w:val="000000"/>
        <w:spacing w:val="9"/>
        <w:sz w:val="20"/>
      </w:rPr>
      <w:t>9</w:t>
    </w:r>
    <w:r w:rsidR="00B707EB">
      <w:rPr>
        <w:rFonts w:ascii="Arial" w:eastAsia="Arial" w:hAnsi="Arial"/>
        <w:color w:val="000000"/>
        <w:spacing w:val="9"/>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7EB" w:rsidRDefault="00B707EB">
    <w:pPr>
      <w:pStyle w:val="Footer"/>
      <w:rPr>
        <w:rFonts w:eastAsia="Times New Roman"/>
        <w:color w:val="000000"/>
        <w:sz w:val="16"/>
      </w:rPr>
    </w:pPr>
    <w:r>
      <w:rPr>
        <w:noProof/>
        <w:lang w:val="en-AU" w:eastAsia="en-AU"/>
      </w:rPr>
      <mc:AlternateContent>
        <mc:Choice Requires="wps">
          <w:drawing>
            <wp:anchor distT="0" distB="0" distL="0" distR="0" simplePos="0" relativeHeight="251658752" behindDoc="1" locked="0" layoutInCell="1" allowOverlap="1" wp14:anchorId="2575CE22" wp14:editId="3371B84F">
              <wp:simplePos x="0" y="0"/>
              <wp:positionH relativeFrom="page">
                <wp:posOffset>0</wp:posOffset>
              </wp:positionH>
              <wp:positionV relativeFrom="paragraph">
                <wp:posOffset>-12700</wp:posOffset>
              </wp:positionV>
              <wp:extent cx="6706870" cy="12954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129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B707EB" w:rsidRDefault="00E5631E">
                          <w:pPr>
                            <w:spacing w:line="204" w:lineRule="exact"/>
                            <w:jc w:val="right"/>
                            <w:textAlignment w:val="baseline"/>
                            <w:rPr>
                              <w:rFonts w:ascii="Arial" w:eastAsia="Arial" w:hAnsi="Arial"/>
                              <w:color w:val="000000"/>
                              <w:spacing w:val="12"/>
                              <w:sz w:val="18"/>
                            </w:rPr>
                          </w:pPr>
                          <w:r w:rsidRPr="00E5631E">
                            <w:rPr>
                              <w:rFonts w:asciiTheme="minorHAnsi" w:hAnsiTheme="minorHAnsi"/>
                              <w:color w:val="808080" w:themeColor="background1" w:themeShade="80"/>
                            </w:rPr>
                            <w:t>Farm Biosecurity Management Plan</w:t>
                          </w:r>
                          <w:r>
                            <w:rPr>
                              <w:rFonts w:ascii="Arial" w:eastAsia="Arial" w:hAnsi="Arial"/>
                              <w:color w:val="000000"/>
                              <w:spacing w:val="12"/>
                              <w:sz w:val="18"/>
                            </w:rPr>
                            <w:t xml:space="preserve">  </w:t>
                          </w:r>
                          <w:r w:rsidR="00B707EB">
                            <w:rPr>
                              <w:rFonts w:ascii="Arial" w:eastAsia="Arial" w:hAnsi="Arial"/>
                              <w:color w:val="000000"/>
                              <w:spacing w:val="12"/>
                              <w:sz w:val="18"/>
                            </w:rPr>
                            <w:fldChar w:fldCharType="begin"/>
                          </w:r>
                          <w:r w:rsidR="00B707EB">
                            <w:rPr>
                              <w:rFonts w:ascii="Arial" w:eastAsia="Arial" w:hAnsi="Arial"/>
                              <w:color w:val="000000"/>
                              <w:spacing w:val="12"/>
                              <w:sz w:val="18"/>
                            </w:rPr>
                            <w:instrText>PAGE</w:instrText>
                          </w:r>
                          <w:r w:rsidR="00B707EB">
                            <w:rPr>
                              <w:rFonts w:ascii="Arial" w:eastAsia="Arial" w:hAnsi="Arial"/>
                              <w:color w:val="000000"/>
                              <w:spacing w:val="12"/>
                              <w:sz w:val="18"/>
                            </w:rPr>
                            <w:fldChar w:fldCharType="separate"/>
                          </w:r>
                          <w:r w:rsidR="004C1238">
                            <w:rPr>
                              <w:rFonts w:ascii="Arial" w:eastAsia="Arial" w:hAnsi="Arial"/>
                              <w:noProof/>
                              <w:color w:val="000000"/>
                              <w:spacing w:val="12"/>
                              <w:sz w:val="18"/>
                            </w:rPr>
                            <w:t>30</w:t>
                          </w:r>
                          <w:r w:rsidR="00B707EB">
                            <w:rPr>
                              <w:rFonts w:ascii="Arial" w:eastAsia="Arial" w:hAnsi="Arial"/>
                              <w:color w:val="000000"/>
                              <w:spacing w:val="12"/>
                              <w:sz w:val="18"/>
                            </w:rPr>
                            <w:fldChar w:fldCharType="end"/>
                          </w:r>
                          <w:r w:rsidR="00B707EB">
                            <w:rPr>
                              <w:rFonts w:ascii="Arial" w:eastAsia="Arial" w:hAnsi="Arial"/>
                              <w:color w:val="000000"/>
                              <w:spacing w:val="12"/>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75CE22" id="_x0000_t202" coordsize="21600,21600" o:spt="202" path="m,l,21600r21600,l21600,xe">
              <v:stroke joinstyle="miter"/>
              <v:path gradientshapeok="t" o:connecttype="rect"/>
            </v:shapetype>
            <v:shape id="Text Box 1" o:spid="_x0000_s1030" type="#_x0000_t202" style="position:absolute;margin-left:0;margin-top:-1pt;width:528.1pt;height:10.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" filled="f" stroked="f">
              <v:textbox inset="0,0,0,0">
                <w:txbxContent>
                  <w:p w:rsidR="00B707EB" w:rsidRDefault="00E5631E">
                    <w:pPr>
                      <w:spacing w:line="204" w:lineRule="exact"/>
                      <w:jc w:val="right"/>
                      <w:textAlignment w:val="baseline"/>
                      <w:rPr>
                        <w:rFonts w:ascii="Arial" w:eastAsia="Arial" w:hAnsi="Arial"/>
                        <w:color w:val="000000"/>
                        <w:spacing w:val="12"/>
                        <w:sz w:val="18"/>
                      </w:rPr>
                    </w:pPr>
                    <w:r w:rsidRPr="00E5631E">
                      <w:rPr>
                        <w:rFonts w:asciiTheme="minorHAnsi" w:hAnsiTheme="minorHAnsi"/>
                        <w:color w:val="808080" w:themeColor="background1" w:themeShade="80"/>
                      </w:rPr>
                      <w:t>Farm Biosecurity Management Plan</w:t>
                    </w:r>
                    <w:r>
                      <w:rPr>
                        <w:rFonts w:ascii="Arial" w:eastAsia="Arial" w:hAnsi="Arial"/>
                        <w:color w:val="000000"/>
                        <w:spacing w:val="12"/>
                        <w:sz w:val="18"/>
                      </w:rPr>
                      <w:t xml:space="preserve">  </w:t>
                    </w:r>
                    <w:r w:rsidR="00B707EB">
                      <w:rPr>
                        <w:rFonts w:ascii="Arial" w:eastAsia="Arial" w:hAnsi="Arial"/>
                        <w:color w:val="000000"/>
                        <w:spacing w:val="12"/>
                        <w:sz w:val="18"/>
                      </w:rPr>
                      <w:fldChar w:fldCharType="begin"/>
                    </w:r>
                    <w:r w:rsidR="00B707EB">
                      <w:rPr>
                        <w:rFonts w:ascii="Arial" w:eastAsia="Arial" w:hAnsi="Arial"/>
                        <w:color w:val="000000"/>
                        <w:spacing w:val="12"/>
                        <w:sz w:val="18"/>
                      </w:rPr>
                      <w:instrText>PAGE</w:instrText>
                    </w:r>
                    <w:r w:rsidR="00B707EB">
                      <w:rPr>
                        <w:rFonts w:ascii="Arial" w:eastAsia="Arial" w:hAnsi="Arial"/>
                        <w:color w:val="000000"/>
                        <w:spacing w:val="12"/>
                        <w:sz w:val="18"/>
                      </w:rPr>
                      <w:fldChar w:fldCharType="separate"/>
                    </w:r>
                    <w:r w:rsidR="004C1238">
                      <w:rPr>
                        <w:rFonts w:ascii="Arial" w:eastAsia="Arial" w:hAnsi="Arial"/>
                        <w:noProof/>
                        <w:color w:val="000000"/>
                        <w:spacing w:val="12"/>
                        <w:sz w:val="18"/>
                      </w:rPr>
                      <w:t>30</w:t>
                    </w:r>
                    <w:r w:rsidR="00B707EB">
                      <w:rPr>
                        <w:rFonts w:ascii="Arial" w:eastAsia="Arial" w:hAnsi="Arial"/>
                        <w:color w:val="000000"/>
                        <w:spacing w:val="12"/>
                        <w:sz w:val="18"/>
                      </w:rPr>
                      <w:fldChar w:fldCharType="end"/>
                    </w:r>
                    <w:r w:rsidR="00B707EB">
                      <w:rPr>
                        <w:rFonts w:ascii="Arial" w:eastAsia="Arial" w:hAnsi="Arial"/>
                        <w:color w:val="000000"/>
                        <w:spacing w:val="12"/>
                        <w:sz w:val="18"/>
                      </w:rPr>
                      <w:t xml:space="preserve"> </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1A7" w:rsidRDefault="00C531A7">
      <w:r>
        <w:separator/>
      </w:r>
    </w:p>
  </w:footnote>
  <w:footnote w:type="continuationSeparator" w:id="0">
    <w:p w:rsidR="00C531A7" w:rsidRDefault="00C53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61"/>
    <w:multiLevelType w:val="hybridMultilevel"/>
    <w:tmpl w:val="8EC47C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1705A6"/>
    <w:multiLevelType w:val="multilevel"/>
    <w:tmpl w:val="A29E24D8"/>
    <w:lvl w:ilvl="0">
      <w:start w:val="1"/>
      <w:numFmt w:val="lowerLetter"/>
      <w:lvlText w:val="%1)"/>
      <w:lvlJc w:val="left"/>
      <w:pPr>
        <w:tabs>
          <w:tab w:val="left" w:pos="288"/>
        </w:tabs>
        <w:ind w:left="720"/>
      </w:pPr>
      <w:rPr>
        <w:rFonts w:ascii="Arial" w:eastAsia="Arial" w:hAnsi="Arial"/>
        <w:strike w:val="0"/>
        <w:color w:val="255A9A"/>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3765A"/>
    <w:multiLevelType w:val="multilevel"/>
    <w:tmpl w:val="BB88D7AA"/>
    <w:lvl w:ilvl="0">
      <w:start w:val="1"/>
      <w:numFmt w:val="lowerLetter"/>
      <w:lvlText w:val="%1)"/>
      <w:lvlJc w:val="left"/>
      <w:pPr>
        <w:tabs>
          <w:tab w:val="num" w:pos="288"/>
        </w:tabs>
        <w:ind w:left="720" w:firstLine="0"/>
      </w:pPr>
      <w:rPr>
        <w:rFonts w:ascii="Arial" w:hAnsi="Arial" w:cs="Times New Roman" w:hint="default"/>
        <w:strike w:val="0"/>
        <w:color w:val="auto"/>
        <w:spacing w:val="-2"/>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A824BB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4248F5"/>
    <w:multiLevelType w:val="hybridMultilevel"/>
    <w:tmpl w:val="9DAC54F0"/>
    <w:lvl w:ilvl="0" w:tplc="BA90DC94">
      <w:start w:val="9"/>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5" w15:restartNumberingAfterBreak="0">
    <w:nsid w:val="179F68F1"/>
    <w:multiLevelType w:val="hybridMultilevel"/>
    <w:tmpl w:val="44ACCE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88B37CE"/>
    <w:multiLevelType w:val="multilevel"/>
    <w:tmpl w:val="E5E8B18E"/>
    <w:lvl w:ilvl="0">
      <w:start w:val="1"/>
      <w:numFmt w:val="lowerLetter"/>
      <w:lvlText w:val="%1)"/>
      <w:lvlJc w:val="left"/>
      <w:pPr>
        <w:tabs>
          <w:tab w:val="left" w:pos="288"/>
        </w:tabs>
        <w:ind w:left="720"/>
      </w:pPr>
      <w:rPr>
        <w:rFonts w:ascii="Arial" w:eastAsia="Arial" w:hAnsi="Arial" w:cs="Times New Roman"/>
        <w:strike w:val="0"/>
        <w:color w:val="255A9A"/>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117E7D"/>
    <w:multiLevelType w:val="multilevel"/>
    <w:tmpl w:val="B97A129C"/>
    <w:lvl w:ilvl="0">
      <w:start w:val="3"/>
      <w:numFmt w:val="lowerRoman"/>
      <w:lvlText w:val="%1."/>
      <w:lvlJc w:val="left"/>
      <w:pPr>
        <w:tabs>
          <w:tab w:val="left" w:pos="216"/>
        </w:tabs>
        <w:ind w:left="720"/>
      </w:pPr>
      <w:rPr>
        <w:rFonts w:ascii="Arial" w:eastAsia="Arial" w:hAnsi="Arial"/>
        <w:strike w:val="0"/>
        <w:color w:val="255A9A"/>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E92DA2"/>
    <w:multiLevelType w:val="hybridMultilevel"/>
    <w:tmpl w:val="9C9CB6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8120795"/>
    <w:multiLevelType w:val="hybridMultilevel"/>
    <w:tmpl w:val="85188868"/>
    <w:lvl w:ilvl="0" w:tplc="A9746914">
      <w:start w:val="1"/>
      <w:numFmt w:val="decimal"/>
      <w:lvlText w:val="%1."/>
      <w:lvlJc w:val="left"/>
      <w:pPr>
        <w:ind w:left="1445" w:hanging="88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0" w15:restartNumberingAfterBreak="0">
    <w:nsid w:val="28DF2CE5"/>
    <w:multiLevelType w:val="multilevel"/>
    <w:tmpl w:val="1A52255A"/>
    <w:lvl w:ilvl="0">
      <w:start w:val="8"/>
      <w:numFmt w:val="decimal"/>
      <w:lvlText w:val="%1."/>
      <w:lvlJc w:val="left"/>
      <w:pPr>
        <w:tabs>
          <w:tab w:val="left" w:pos="288"/>
        </w:tabs>
        <w:ind w:left="720"/>
      </w:pPr>
      <w:rPr>
        <w:rFonts w:ascii="Arial" w:eastAsia="Arial" w:hAnsi="Arial"/>
        <w:strike w:val="0"/>
        <w:color w:val="255A9A"/>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B01E5C"/>
    <w:multiLevelType w:val="multilevel"/>
    <w:tmpl w:val="AF12D91A"/>
    <w:lvl w:ilvl="0">
      <w:start w:val="13"/>
      <w:numFmt w:val="decimal"/>
      <w:lvlText w:val="%1."/>
      <w:lvlJc w:val="left"/>
      <w:pPr>
        <w:tabs>
          <w:tab w:val="left" w:pos="-432"/>
        </w:tabs>
        <w:ind w:left="0"/>
      </w:pPr>
      <w:rPr>
        <w:rFonts w:ascii="Arial" w:eastAsia="Arial" w:hAnsi="Arial"/>
        <w:strike w:val="0"/>
        <w:color w:val="255A9A"/>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2D29A9"/>
    <w:multiLevelType w:val="hybridMultilevel"/>
    <w:tmpl w:val="4BFC671E"/>
    <w:lvl w:ilvl="0" w:tplc="82E02B8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2F825265"/>
    <w:multiLevelType w:val="multilevel"/>
    <w:tmpl w:val="48DEC8BE"/>
    <w:lvl w:ilvl="0">
      <w:start w:val="1"/>
      <w:numFmt w:val="lowerRoman"/>
      <w:lvlText w:val="%1."/>
      <w:lvlJc w:val="left"/>
      <w:pPr>
        <w:tabs>
          <w:tab w:val="left" w:pos="288"/>
        </w:tabs>
        <w:ind w:left="720"/>
      </w:pPr>
      <w:rPr>
        <w:rFonts w:ascii="Arial" w:eastAsia="Arial" w:hAnsi="Arial"/>
        <w:strike w:val="0"/>
        <w:color w:val="255A9A"/>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00206B"/>
    <w:multiLevelType w:val="multilevel"/>
    <w:tmpl w:val="CAD25656"/>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BC614D"/>
    <w:multiLevelType w:val="hybridMultilevel"/>
    <w:tmpl w:val="FB0E1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C41590"/>
    <w:multiLevelType w:val="multilevel"/>
    <w:tmpl w:val="EE860DB4"/>
    <w:lvl w:ilvl="0">
      <w:start w:val="1"/>
      <w:numFmt w:val="lowerRoman"/>
      <w:lvlText w:val="%1."/>
      <w:lvlJc w:val="left"/>
      <w:pPr>
        <w:tabs>
          <w:tab w:val="left" w:pos="288"/>
        </w:tabs>
        <w:ind w:left="720"/>
      </w:pPr>
      <w:rPr>
        <w:rFonts w:ascii="Arial" w:eastAsia="Arial" w:hAnsi="Arial"/>
        <w:strike w:val="0"/>
        <w:color w:val="255A9A"/>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2D5587"/>
    <w:multiLevelType w:val="multilevel"/>
    <w:tmpl w:val="B7526360"/>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1F5A78"/>
    <w:multiLevelType w:val="hybridMultilevel"/>
    <w:tmpl w:val="6004CF1E"/>
    <w:lvl w:ilvl="0" w:tplc="A484FC86">
      <w:start w:val="1"/>
      <w:numFmt w:val="decimal"/>
      <w:lvlText w:val="%1."/>
      <w:lvlJc w:val="left"/>
      <w:pPr>
        <w:ind w:left="514" w:hanging="360"/>
      </w:pPr>
      <w:rPr>
        <w:rFonts w:hint="default"/>
      </w:rPr>
    </w:lvl>
    <w:lvl w:ilvl="1" w:tplc="0C090019" w:tentative="1">
      <w:start w:val="1"/>
      <w:numFmt w:val="lowerLetter"/>
      <w:lvlText w:val="%2."/>
      <w:lvlJc w:val="left"/>
      <w:pPr>
        <w:ind w:left="1234" w:hanging="360"/>
      </w:pPr>
    </w:lvl>
    <w:lvl w:ilvl="2" w:tplc="0C09001B" w:tentative="1">
      <w:start w:val="1"/>
      <w:numFmt w:val="lowerRoman"/>
      <w:lvlText w:val="%3."/>
      <w:lvlJc w:val="right"/>
      <w:pPr>
        <w:ind w:left="1954" w:hanging="180"/>
      </w:pPr>
    </w:lvl>
    <w:lvl w:ilvl="3" w:tplc="0C09000F" w:tentative="1">
      <w:start w:val="1"/>
      <w:numFmt w:val="decimal"/>
      <w:lvlText w:val="%4."/>
      <w:lvlJc w:val="left"/>
      <w:pPr>
        <w:ind w:left="2674" w:hanging="360"/>
      </w:pPr>
    </w:lvl>
    <w:lvl w:ilvl="4" w:tplc="0C090019" w:tentative="1">
      <w:start w:val="1"/>
      <w:numFmt w:val="lowerLetter"/>
      <w:lvlText w:val="%5."/>
      <w:lvlJc w:val="left"/>
      <w:pPr>
        <w:ind w:left="3394" w:hanging="360"/>
      </w:pPr>
    </w:lvl>
    <w:lvl w:ilvl="5" w:tplc="0C09001B" w:tentative="1">
      <w:start w:val="1"/>
      <w:numFmt w:val="lowerRoman"/>
      <w:lvlText w:val="%6."/>
      <w:lvlJc w:val="right"/>
      <w:pPr>
        <w:ind w:left="4114" w:hanging="180"/>
      </w:pPr>
    </w:lvl>
    <w:lvl w:ilvl="6" w:tplc="0C09000F" w:tentative="1">
      <w:start w:val="1"/>
      <w:numFmt w:val="decimal"/>
      <w:lvlText w:val="%7."/>
      <w:lvlJc w:val="left"/>
      <w:pPr>
        <w:ind w:left="4834" w:hanging="360"/>
      </w:pPr>
    </w:lvl>
    <w:lvl w:ilvl="7" w:tplc="0C090019" w:tentative="1">
      <w:start w:val="1"/>
      <w:numFmt w:val="lowerLetter"/>
      <w:lvlText w:val="%8."/>
      <w:lvlJc w:val="left"/>
      <w:pPr>
        <w:ind w:left="5554" w:hanging="360"/>
      </w:pPr>
    </w:lvl>
    <w:lvl w:ilvl="8" w:tplc="0C09001B" w:tentative="1">
      <w:start w:val="1"/>
      <w:numFmt w:val="lowerRoman"/>
      <w:lvlText w:val="%9."/>
      <w:lvlJc w:val="right"/>
      <w:pPr>
        <w:ind w:left="6274" w:hanging="180"/>
      </w:pPr>
    </w:lvl>
  </w:abstractNum>
  <w:abstractNum w:abstractNumId="19" w15:restartNumberingAfterBreak="0">
    <w:nsid w:val="46C540C5"/>
    <w:multiLevelType w:val="multilevel"/>
    <w:tmpl w:val="3474A01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E840D6"/>
    <w:multiLevelType w:val="multilevel"/>
    <w:tmpl w:val="3856BE9A"/>
    <w:lvl w:ilvl="0">
      <w:start w:val="1"/>
      <w:numFmt w:val="lowerRoman"/>
      <w:lvlText w:val="%1."/>
      <w:lvlJc w:val="left"/>
      <w:pPr>
        <w:tabs>
          <w:tab w:val="left" w:pos="216"/>
        </w:tabs>
        <w:ind w:left="720"/>
      </w:pPr>
      <w:rPr>
        <w:rFonts w:ascii="Arial" w:eastAsia="Arial" w:hAnsi="Arial"/>
        <w:strike w:val="0"/>
        <w:color w:val="255A9A"/>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507A78"/>
    <w:multiLevelType w:val="multilevel"/>
    <w:tmpl w:val="37E00054"/>
    <w:lvl w:ilvl="0">
      <w:start w:val="2"/>
      <w:numFmt w:val="lowerLetter"/>
      <w:lvlText w:val="%1)"/>
      <w:lvlJc w:val="left"/>
      <w:pPr>
        <w:tabs>
          <w:tab w:val="left" w:pos="288"/>
        </w:tabs>
        <w:ind w:left="720"/>
      </w:pPr>
      <w:rPr>
        <w:rFonts w:ascii="Arial" w:eastAsia="Arial" w:hAnsi="Arial"/>
        <w:strike w:val="0"/>
        <w:color w:val="255A9A"/>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D676ED"/>
    <w:multiLevelType w:val="hybridMultilevel"/>
    <w:tmpl w:val="BB5645E8"/>
    <w:lvl w:ilvl="0" w:tplc="1C90410C">
      <w:start w:val="1"/>
      <w:numFmt w:val="lowerLetter"/>
      <w:lvlText w:val="%1)"/>
      <w:lvlJc w:val="left"/>
      <w:pPr>
        <w:ind w:left="936" w:hanging="360"/>
      </w:pPr>
      <w:rPr>
        <w:rFonts w:hint="default"/>
      </w:r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23" w15:restartNumberingAfterBreak="0">
    <w:nsid w:val="5DC51B78"/>
    <w:multiLevelType w:val="hybridMultilevel"/>
    <w:tmpl w:val="EF2637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222EF7"/>
    <w:multiLevelType w:val="hybridMultilevel"/>
    <w:tmpl w:val="8A52F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AD6443"/>
    <w:multiLevelType w:val="multilevel"/>
    <w:tmpl w:val="764EFDC6"/>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8A1FE5"/>
    <w:multiLevelType w:val="hybridMultilevel"/>
    <w:tmpl w:val="9DAC54F0"/>
    <w:lvl w:ilvl="0" w:tplc="BA90DC94">
      <w:start w:val="9"/>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7" w15:restartNumberingAfterBreak="0">
    <w:nsid w:val="742A3B7D"/>
    <w:multiLevelType w:val="hybridMultilevel"/>
    <w:tmpl w:val="E286C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44AD1"/>
    <w:multiLevelType w:val="multilevel"/>
    <w:tmpl w:val="4EDCD12C"/>
    <w:lvl w:ilvl="0">
      <w:start w:val="1"/>
      <w:numFmt w:val="lowerLetter"/>
      <w:lvlText w:val="%1)"/>
      <w:lvlJc w:val="left"/>
      <w:pPr>
        <w:tabs>
          <w:tab w:val="left" w:pos="288"/>
        </w:tabs>
        <w:ind w:left="720"/>
      </w:pPr>
      <w:rPr>
        <w:rFonts w:ascii="Arial" w:eastAsia="Arial" w:hAnsi="Arial" w:cs="Times New Roman"/>
        <w:strike w:val="0"/>
        <w:color w:val="255A9A"/>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213720"/>
    <w:multiLevelType w:val="hybridMultilevel"/>
    <w:tmpl w:val="9AD6AAE2"/>
    <w:lvl w:ilvl="0" w:tplc="D0A27EDE">
      <w:start w:val="9"/>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0" w15:restartNumberingAfterBreak="0">
    <w:nsid w:val="7F997686"/>
    <w:multiLevelType w:val="multilevel"/>
    <w:tmpl w:val="6840F39C"/>
    <w:lvl w:ilvl="0">
      <w:start w:val="1"/>
      <w:numFmt w:val="lowerRoman"/>
      <w:lvlText w:val="%1."/>
      <w:lvlJc w:val="left"/>
      <w:pPr>
        <w:tabs>
          <w:tab w:val="left" w:pos="288"/>
        </w:tabs>
        <w:ind w:left="720"/>
      </w:pPr>
      <w:rPr>
        <w:rFonts w:ascii="Arial" w:eastAsia="Arial" w:hAnsi="Arial"/>
        <w:strike w:val="0"/>
        <w:color w:val="255A9A"/>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4"/>
  </w:num>
  <w:num w:numId="3">
    <w:abstractNumId w:val="19"/>
  </w:num>
  <w:num w:numId="4">
    <w:abstractNumId w:val="10"/>
  </w:num>
  <w:num w:numId="5">
    <w:abstractNumId w:val="11"/>
  </w:num>
  <w:num w:numId="6">
    <w:abstractNumId w:val="7"/>
  </w:num>
  <w:num w:numId="7">
    <w:abstractNumId w:val="16"/>
  </w:num>
  <w:num w:numId="8">
    <w:abstractNumId w:val="30"/>
  </w:num>
  <w:num w:numId="9">
    <w:abstractNumId w:val="13"/>
  </w:num>
  <w:num w:numId="10">
    <w:abstractNumId w:val="20"/>
  </w:num>
  <w:num w:numId="11">
    <w:abstractNumId w:val="21"/>
  </w:num>
  <w:num w:numId="12">
    <w:abstractNumId w:val="1"/>
  </w:num>
  <w:num w:numId="13">
    <w:abstractNumId w:val="28"/>
  </w:num>
  <w:num w:numId="14">
    <w:abstractNumId w:val="17"/>
  </w:num>
  <w:num w:numId="15">
    <w:abstractNumId w:val="23"/>
  </w:num>
  <w:num w:numId="16">
    <w:abstractNumId w:val="3"/>
  </w:num>
  <w:num w:numId="17">
    <w:abstractNumId w:val="22"/>
  </w:num>
  <w:num w:numId="18">
    <w:abstractNumId w:val="2"/>
  </w:num>
  <w:num w:numId="19">
    <w:abstractNumId w:val="6"/>
  </w:num>
  <w:num w:numId="20">
    <w:abstractNumId w:val="24"/>
  </w:num>
  <w:num w:numId="21">
    <w:abstractNumId w:val="29"/>
  </w:num>
  <w:num w:numId="22">
    <w:abstractNumId w:val="26"/>
  </w:num>
  <w:num w:numId="23">
    <w:abstractNumId w:val="0"/>
  </w:num>
  <w:num w:numId="24">
    <w:abstractNumId w:val="8"/>
  </w:num>
  <w:num w:numId="25">
    <w:abstractNumId w:val="5"/>
  </w:num>
  <w:num w:numId="26">
    <w:abstractNumId w:val="4"/>
  </w:num>
  <w:num w:numId="27">
    <w:abstractNumId w:val="27"/>
  </w:num>
  <w:num w:numId="28">
    <w:abstractNumId w:val="9"/>
  </w:num>
  <w:num w:numId="29">
    <w:abstractNumId w:val="18"/>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D5"/>
    <w:rsid w:val="000056EB"/>
    <w:rsid w:val="00017AAC"/>
    <w:rsid w:val="00027507"/>
    <w:rsid w:val="00047E04"/>
    <w:rsid w:val="00055382"/>
    <w:rsid w:val="000661D5"/>
    <w:rsid w:val="0007482E"/>
    <w:rsid w:val="0007643E"/>
    <w:rsid w:val="00081DC5"/>
    <w:rsid w:val="00096465"/>
    <w:rsid w:val="000C585E"/>
    <w:rsid w:val="000C7EAB"/>
    <w:rsid w:val="000E43CA"/>
    <w:rsid w:val="000F3224"/>
    <w:rsid w:val="000F5D18"/>
    <w:rsid w:val="0010310E"/>
    <w:rsid w:val="00120546"/>
    <w:rsid w:val="00126428"/>
    <w:rsid w:val="0013522B"/>
    <w:rsid w:val="0017796A"/>
    <w:rsid w:val="00182416"/>
    <w:rsid w:val="001A5B83"/>
    <w:rsid w:val="001C5158"/>
    <w:rsid w:val="001D53EB"/>
    <w:rsid w:val="001E5EC6"/>
    <w:rsid w:val="00220ECE"/>
    <w:rsid w:val="002231D1"/>
    <w:rsid w:val="0023394B"/>
    <w:rsid w:val="00255CF6"/>
    <w:rsid w:val="00257060"/>
    <w:rsid w:val="0025766F"/>
    <w:rsid w:val="002A1E2D"/>
    <w:rsid w:val="002B19CB"/>
    <w:rsid w:val="002C564C"/>
    <w:rsid w:val="002D0E80"/>
    <w:rsid w:val="00300128"/>
    <w:rsid w:val="00306EE5"/>
    <w:rsid w:val="003136AB"/>
    <w:rsid w:val="003358F8"/>
    <w:rsid w:val="003528A7"/>
    <w:rsid w:val="003664C7"/>
    <w:rsid w:val="00367BA0"/>
    <w:rsid w:val="00372078"/>
    <w:rsid w:val="00372A78"/>
    <w:rsid w:val="00376D05"/>
    <w:rsid w:val="00380344"/>
    <w:rsid w:val="003877AF"/>
    <w:rsid w:val="003A445C"/>
    <w:rsid w:val="003B6DC3"/>
    <w:rsid w:val="003E1239"/>
    <w:rsid w:val="003F3677"/>
    <w:rsid w:val="003F4376"/>
    <w:rsid w:val="0040579E"/>
    <w:rsid w:val="00407D3B"/>
    <w:rsid w:val="0041211E"/>
    <w:rsid w:val="00420880"/>
    <w:rsid w:val="0042302F"/>
    <w:rsid w:val="004279E9"/>
    <w:rsid w:val="0044645C"/>
    <w:rsid w:val="0044795C"/>
    <w:rsid w:val="00492EEB"/>
    <w:rsid w:val="004931F5"/>
    <w:rsid w:val="0049454E"/>
    <w:rsid w:val="004A146B"/>
    <w:rsid w:val="004A5F1D"/>
    <w:rsid w:val="004B0F6A"/>
    <w:rsid w:val="004B7B95"/>
    <w:rsid w:val="004C1238"/>
    <w:rsid w:val="004C1349"/>
    <w:rsid w:val="004D3EF4"/>
    <w:rsid w:val="004E3E42"/>
    <w:rsid w:val="004F2326"/>
    <w:rsid w:val="005142D2"/>
    <w:rsid w:val="00526C62"/>
    <w:rsid w:val="005479D3"/>
    <w:rsid w:val="00597F07"/>
    <w:rsid w:val="005B4F3A"/>
    <w:rsid w:val="005C1853"/>
    <w:rsid w:val="005E6AB1"/>
    <w:rsid w:val="005F405F"/>
    <w:rsid w:val="00613500"/>
    <w:rsid w:val="006138C9"/>
    <w:rsid w:val="006240CA"/>
    <w:rsid w:val="0062556D"/>
    <w:rsid w:val="00640C2C"/>
    <w:rsid w:val="00644D3A"/>
    <w:rsid w:val="00663D0F"/>
    <w:rsid w:val="00675D7E"/>
    <w:rsid w:val="00676AB0"/>
    <w:rsid w:val="00682013"/>
    <w:rsid w:val="00692E77"/>
    <w:rsid w:val="006B26C3"/>
    <w:rsid w:val="006E03C0"/>
    <w:rsid w:val="006E1859"/>
    <w:rsid w:val="00706A41"/>
    <w:rsid w:val="00720527"/>
    <w:rsid w:val="007322F5"/>
    <w:rsid w:val="00755231"/>
    <w:rsid w:val="00764458"/>
    <w:rsid w:val="00765279"/>
    <w:rsid w:val="0076547A"/>
    <w:rsid w:val="00770038"/>
    <w:rsid w:val="007806B5"/>
    <w:rsid w:val="00782F73"/>
    <w:rsid w:val="00782FB6"/>
    <w:rsid w:val="007923B1"/>
    <w:rsid w:val="00794CF0"/>
    <w:rsid w:val="007A26BC"/>
    <w:rsid w:val="007A2C45"/>
    <w:rsid w:val="007A5649"/>
    <w:rsid w:val="007A5A03"/>
    <w:rsid w:val="007C4553"/>
    <w:rsid w:val="007D7A14"/>
    <w:rsid w:val="008042D6"/>
    <w:rsid w:val="00814CBA"/>
    <w:rsid w:val="008225FB"/>
    <w:rsid w:val="0082579E"/>
    <w:rsid w:val="008278D0"/>
    <w:rsid w:val="008504F0"/>
    <w:rsid w:val="00850DD8"/>
    <w:rsid w:val="0085107B"/>
    <w:rsid w:val="00851325"/>
    <w:rsid w:val="00865EA3"/>
    <w:rsid w:val="0087603D"/>
    <w:rsid w:val="008853D0"/>
    <w:rsid w:val="008913FE"/>
    <w:rsid w:val="0089194C"/>
    <w:rsid w:val="008B5BEF"/>
    <w:rsid w:val="008C00E2"/>
    <w:rsid w:val="008C5401"/>
    <w:rsid w:val="008C78F1"/>
    <w:rsid w:val="008D5454"/>
    <w:rsid w:val="008E355F"/>
    <w:rsid w:val="008E73C2"/>
    <w:rsid w:val="008F55DF"/>
    <w:rsid w:val="008F6FB1"/>
    <w:rsid w:val="00931E39"/>
    <w:rsid w:val="00934529"/>
    <w:rsid w:val="0093528B"/>
    <w:rsid w:val="009433C8"/>
    <w:rsid w:val="00955FAE"/>
    <w:rsid w:val="00990967"/>
    <w:rsid w:val="009B3267"/>
    <w:rsid w:val="009B6422"/>
    <w:rsid w:val="009D4B56"/>
    <w:rsid w:val="009E0486"/>
    <w:rsid w:val="009E148B"/>
    <w:rsid w:val="009E4F59"/>
    <w:rsid w:val="00A00B84"/>
    <w:rsid w:val="00A051A7"/>
    <w:rsid w:val="00A1384B"/>
    <w:rsid w:val="00A24500"/>
    <w:rsid w:val="00A31536"/>
    <w:rsid w:val="00A6479D"/>
    <w:rsid w:val="00A75BAA"/>
    <w:rsid w:val="00A84CD7"/>
    <w:rsid w:val="00A94944"/>
    <w:rsid w:val="00B3690E"/>
    <w:rsid w:val="00B707EB"/>
    <w:rsid w:val="00BA1A71"/>
    <w:rsid w:val="00BC786E"/>
    <w:rsid w:val="00BE5F3A"/>
    <w:rsid w:val="00BF1EDF"/>
    <w:rsid w:val="00BF41AF"/>
    <w:rsid w:val="00C13E8E"/>
    <w:rsid w:val="00C20B4C"/>
    <w:rsid w:val="00C23F2D"/>
    <w:rsid w:val="00C32F4A"/>
    <w:rsid w:val="00C34EFD"/>
    <w:rsid w:val="00C40023"/>
    <w:rsid w:val="00C4031B"/>
    <w:rsid w:val="00C4297F"/>
    <w:rsid w:val="00C44A8D"/>
    <w:rsid w:val="00C531A7"/>
    <w:rsid w:val="00C547B5"/>
    <w:rsid w:val="00C6267F"/>
    <w:rsid w:val="00C632FE"/>
    <w:rsid w:val="00C63AFA"/>
    <w:rsid w:val="00C66D15"/>
    <w:rsid w:val="00C73327"/>
    <w:rsid w:val="00C7575A"/>
    <w:rsid w:val="00C81253"/>
    <w:rsid w:val="00C95286"/>
    <w:rsid w:val="00C95764"/>
    <w:rsid w:val="00CA316B"/>
    <w:rsid w:val="00CB037C"/>
    <w:rsid w:val="00CD0155"/>
    <w:rsid w:val="00CD4A80"/>
    <w:rsid w:val="00CD4BE4"/>
    <w:rsid w:val="00CF1E70"/>
    <w:rsid w:val="00CF2E45"/>
    <w:rsid w:val="00CF4EAD"/>
    <w:rsid w:val="00D1513A"/>
    <w:rsid w:val="00D22DE7"/>
    <w:rsid w:val="00D352E0"/>
    <w:rsid w:val="00D37272"/>
    <w:rsid w:val="00D717B2"/>
    <w:rsid w:val="00D73829"/>
    <w:rsid w:val="00D91130"/>
    <w:rsid w:val="00D967B8"/>
    <w:rsid w:val="00DA597F"/>
    <w:rsid w:val="00DB1DAD"/>
    <w:rsid w:val="00DD2CB5"/>
    <w:rsid w:val="00DE4FAC"/>
    <w:rsid w:val="00DE7639"/>
    <w:rsid w:val="00E15FF8"/>
    <w:rsid w:val="00E36079"/>
    <w:rsid w:val="00E37454"/>
    <w:rsid w:val="00E37A40"/>
    <w:rsid w:val="00E5631E"/>
    <w:rsid w:val="00E602B4"/>
    <w:rsid w:val="00E628F8"/>
    <w:rsid w:val="00E65BC2"/>
    <w:rsid w:val="00E675E0"/>
    <w:rsid w:val="00EA49D2"/>
    <w:rsid w:val="00EB5D0E"/>
    <w:rsid w:val="00EC37D2"/>
    <w:rsid w:val="00EC7422"/>
    <w:rsid w:val="00ED1A7F"/>
    <w:rsid w:val="00ED51F9"/>
    <w:rsid w:val="00F05B7B"/>
    <w:rsid w:val="00F1369F"/>
    <w:rsid w:val="00F20662"/>
    <w:rsid w:val="00F3058B"/>
    <w:rsid w:val="00F531BC"/>
    <w:rsid w:val="00F7364E"/>
    <w:rsid w:val="00F84450"/>
    <w:rsid w:val="00F92207"/>
    <w:rsid w:val="00FA4749"/>
    <w:rsid w:val="00FA5CE9"/>
    <w:rsid w:val="00FB345F"/>
    <w:rsid w:val="00FC5DE2"/>
    <w:rsid w:val="00FC6B59"/>
    <w:rsid w:val="00FE1B23"/>
    <w:rsid w:val="00FE7ED0"/>
    <w:rsid w:val="00FF5A3D"/>
    <w:rsid w:val="00FF62D7"/>
    <w:rsid w:val="00FF72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782E2C4-FCF6-4390-9F70-EF81447B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F922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22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style>
  <w:style w:type="character" w:styleId="CommentReference">
    <w:name w:val="annotation reference"/>
    <w:basedOn w:val="DefaultParagraphFont"/>
    <w:uiPriority w:val="99"/>
    <w:semiHidden/>
    <w:unhideWhenUsed/>
    <w:rsid w:val="00765279"/>
    <w:rPr>
      <w:sz w:val="16"/>
      <w:szCs w:val="16"/>
    </w:rPr>
  </w:style>
  <w:style w:type="paragraph" w:styleId="CommentText">
    <w:name w:val="annotation text"/>
    <w:basedOn w:val="Normal"/>
    <w:link w:val="CommentTextChar"/>
    <w:uiPriority w:val="99"/>
    <w:semiHidden/>
    <w:unhideWhenUsed/>
    <w:rsid w:val="00765279"/>
    <w:rPr>
      <w:sz w:val="20"/>
      <w:szCs w:val="20"/>
    </w:rPr>
  </w:style>
  <w:style w:type="character" w:customStyle="1" w:styleId="CommentTextChar">
    <w:name w:val="Comment Text Char"/>
    <w:basedOn w:val="DefaultParagraphFont"/>
    <w:link w:val="CommentText"/>
    <w:uiPriority w:val="99"/>
    <w:semiHidden/>
    <w:rsid w:val="00765279"/>
    <w:rPr>
      <w:sz w:val="20"/>
      <w:szCs w:val="20"/>
    </w:rPr>
  </w:style>
  <w:style w:type="paragraph" w:styleId="CommentSubject">
    <w:name w:val="annotation subject"/>
    <w:basedOn w:val="CommentText"/>
    <w:next w:val="CommentText"/>
    <w:link w:val="CommentSubjectChar"/>
    <w:uiPriority w:val="99"/>
    <w:semiHidden/>
    <w:unhideWhenUsed/>
    <w:rsid w:val="00765279"/>
    <w:rPr>
      <w:b/>
      <w:bCs/>
    </w:rPr>
  </w:style>
  <w:style w:type="character" w:customStyle="1" w:styleId="CommentSubjectChar">
    <w:name w:val="Comment Subject Char"/>
    <w:basedOn w:val="CommentTextChar"/>
    <w:link w:val="CommentSubject"/>
    <w:uiPriority w:val="99"/>
    <w:semiHidden/>
    <w:rsid w:val="00765279"/>
    <w:rPr>
      <w:b/>
      <w:bCs/>
      <w:sz w:val="20"/>
      <w:szCs w:val="20"/>
    </w:rPr>
  </w:style>
  <w:style w:type="paragraph" w:styleId="BalloonText">
    <w:name w:val="Balloon Text"/>
    <w:basedOn w:val="Normal"/>
    <w:link w:val="BalloonTextChar"/>
    <w:uiPriority w:val="99"/>
    <w:semiHidden/>
    <w:unhideWhenUsed/>
    <w:rsid w:val="00765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279"/>
    <w:rPr>
      <w:rFonts w:ascii="Segoe UI" w:hAnsi="Segoe UI" w:cs="Segoe UI"/>
      <w:sz w:val="18"/>
      <w:szCs w:val="18"/>
    </w:rPr>
  </w:style>
  <w:style w:type="paragraph" w:styleId="ListParagraph">
    <w:name w:val="List Paragraph"/>
    <w:basedOn w:val="Normal"/>
    <w:uiPriority w:val="34"/>
    <w:qFormat/>
    <w:rsid w:val="00C66D15"/>
    <w:pPr>
      <w:ind w:left="720"/>
      <w:contextualSpacing/>
    </w:pPr>
  </w:style>
  <w:style w:type="paragraph" w:customStyle="1" w:styleId="Default">
    <w:name w:val="Default"/>
    <w:rsid w:val="00407D3B"/>
    <w:pPr>
      <w:autoSpaceDE w:val="0"/>
      <w:autoSpaceDN w:val="0"/>
      <w:adjustRightInd w:val="0"/>
    </w:pPr>
    <w:rPr>
      <w:rFonts w:ascii="Arial" w:hAnsi="Arial" w:cs="Arial"/>
      <w:color w:val="000000"/>
      <w:sz w:val="24"/>
      <w:szCs w:val="24"/>
      <w:lang w:val="en-AU"/>
    </w:rPr>
  </w:style>
  <w:style w:type="paragraph" w:styleId="Revision">
    <w:name w:val="Revision"/>
    <w:hidden/>
    <w:uiPriority w:val="99"/>
    <w:semiHidden/>
    <w:rsid w:val="008E73C2"/>
  </w:style>
  <w:style w:type="paragraph" w:styleId="Header">
    <w:name w:val="header"/>
    <w:basedOn w:val="Normal"/>
    <w:link w:val="HeaderChar"/>
    <w:uiPriority w:val="99"/>
    <w:unhideWhenUsed/>
    <w:rsid w:val="004279E9"/>
    <w:pPr>
      <w:tabs>
        <w:tab w:val="center" w:pos="4513"/>
        <w:tab w:val="right" w:pos="9026"/>
      </w:tabs>
    </w:pPr>
  </w:style>
  <w:style w:type="character" w:customStyle="1" w:styleId="HeaderChar">
    <w:name w:val="Header Char"/>
    <w:basedOn w:val="DefaultParagraphFont"/>
    <w:link w:val="Header"/>
    <w:uiPriority w:val="99"/>
    <w:rsid w:val="004279E9"/>
  </w:style>
  <w:style w:type="paragraph" w:styleId="TOC1">
    <w:name w:val="toc 1"/>
    <w:basedOn w:val="Normal"/>
    <w:next w:val="Normal"/>
    <w:autoRedefine/>
    <w:uiPriority w:val="39"/>
    <w:unhideWhenUsed/>
    <w:rsid w:val="00C23F2D"/>
  </w:style>
  <w:style w:type="paragraph" w:styleId="TOC2">
    <w:name w:val="toc 2"/>
    <w:basedOn w:val="Normal"/>
    <w:next w:val="Normal"/>
    <w:autoRedefine/>
    <w:uiPriority w:val="39"/>
    <w:unhideWhenUsed/>
    <w:rsid w:val="00C23F2D"/>
    <w:pPr>
      <w:ind w:left="220"/>
    </w:pPr>
  </w:style>
  <w:style w:type="paragraph" w:styleId="TOC3">
    <w:name w:val="toc 3"/>
    <w:basedOn w:val="Normal"/>
    <w:next w:val="Normal"/>
    <w:autoRedefine/>
    <w:uiPriority w:val="39"/>
    <w:unhideWhenUsed/>
    <w:rsid w:val="00C23F2D"/>
    <w:pPr>
      <w:ind w:left="440"/>
    </w:pPr>
  </w:style>
  <w:style w:type="paragraph" w:styleId="TOC4">
    <w:name w:val="toc 4"/>
    <w:basedOn w:val="Normal"/>
    <w:next w:val="Normal"/>
    <w:autoRedefine/>
    <w:uiPriority w:val="39"/>
    <w:unhideWhenUsed/>
    <w:rsid w:val="00C23F2D"/>
    <w:pPr>
      <w:ind w:left="660"/>
    </w:pPr>
  </w:style>
  <w:style w:type="paragraph" w:styleId="TOC5">
    <w:name w:val="toc 5"/>
    <w:basedOn w:val="Normal"/>
    <w:next w:val="Normal"/>
    <w:autoRedefine/>
    <w:uiPriority w:val="39"/>
    <w:unhideWhenUsed/>
    <w:rsid w:val="00C23F2D"/>
    <w:pPr>
      <w:ind w:left="880"/>
    </w:pPr>
  </w:style>
  <w:style w:type="paragraph" w:styleId="TOC6">
    <w:name w:val="toc 6"/>
    <w:basedOn w:val="Normal"/>
    <w:next w:val="Normal"/>
    <w:autoRedefine/>
    <w:uiPriority w:val="39"/>
    <w:unhideWhenUsed/>
    <w:rsid w:val="00C23F2D"/>
    <w:pPr>
      <w:ind w:left="1100"/>
    </w:pPr>
  </w:style>
  <w:style w:type="paragraph" w:styleId="TOC7">
    <w:name w:val="toc 7"/>
    <w:basedOn w:val="Normal"/>
    <w:next w:val="Normal"/>
    <w:autoRedefine/>
    <w:uiPriority w:val="39"/>
    <w:unhideWhenUsed/>
    <w:rsid w:val="00C23F2D"/>
    <w:pPr>
      <w:ind w:left="1320"/>
    </w:pPr>
  </w:style>
  <w:style w:type="paragraph" w:styleId="TOC8">
    <w:name w:val="toc 8"/>
    <w:basedOn w:val="Normal"/>
    <w:next w:val="Normal"/>
    <w:autoRedefine/>
    <w:uiPriority w:val="39"/>
    <w:unhideWhenUsed/>
    <w:rsid w:val="00C23F2D"/>
    <w:pPr>
      <w:ind w:left="1540"/>
    </w:pPr>
  </w:style>
  <w:style w:type="paragraph" w:styleId="TOC9">
    <w:name w:val="toc 9"/>
    <w:basedOn w:val="Normal"/>
    <w:next w:val="Normal"/>
    <w:autoRedefine/>
    <w:uiPriority w:val="39"/>
    <w:unhideWhenUsed/>
    <w:rsid w:val="00C23F2D"/>
    <w:pPr>
      <w:ind w:left="1760"/>
    </w:pPr>
  </w:style>
  <w:style w:type="character" w:customStyle="1" w:styleId="Heading1Char">
    <w:name w:val="Heading 1 Char"/>
    <w:basedOn w:val="DefaultParagraphFont"/>
    <w:link w:val="Heading1"/>
    <w:uiPriority w:val="9"/>
    <w:rsid w:val="00F922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220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707EB"/>
    <w:pPr>
      <w:spacing w:line="259" w:lineRule="auto"/>
      <w:outlineLvl w:val="9"/>
    </w:pPr>
  </w:style>
  <w:style w:type="character" w:styleId="Hyperlink">
    <w:name w:val="Hyperlink"/>
    <w:basedOn w:val="DefaultParagraphFont"/>
    <w:uiPriority w:val="99"/>
    <w:unhideWhenUsed/>
    <w:rsid w:val="00B707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68A89-5029-4709-B6F7-07B9D0D7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6363</Words>
  <Characters>36273</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 Kylie</dc:creator>
  <cp:lastModifiedBy>Sonia Campbell</cp:lastModifiedBy>
  <cp:revision>2</cp:revision>
  <cp:lastPrinted>2017-07-03T00:20:00Z</cp:lastPrinted>
  <dcterms:created xsi:type="dcterms:W3CDTF">2017-07-06T23:09:00Z</dcterms:created>
  <dcterms:modified xsi:type="dcterms:W3CDTF">2017-07-06T23:09:00Z</dcterms:modified>
</cp:coreProperties>
</file>